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tbl>
      <w:tblPr>
        <w:tblStyle w:val="11"/>
        <w:tblpPr w:leftFromText="180" w:rightFromText="180" w:vertAnchor="text" w:horzAnchor="page" w:tblpX="1" w:tblpY="248"/>
        <w:tblW w:w="15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9291"/>
      </w:tblGrid>
      <w:tr w:rsidR="002F41B0" w:rsidTr="00A34C5A">
        <w:tc>
          <w:tcPr>
            <w:tcW w:w="5778" w:type="dxa"/>
          </w:tcPr>
          <w:p w:rsidR="002F41B0" w:rsidRDefault="002F41B0" w:rsidP="00A34C5A">
            <w:pPr>
              <w:rPr>
                <w:rFonts w:ascii="Times New Roman" w:hAnsi="Times New Roman"/>
                <w:sz w:val="20"/>
                <w:szCs w:val="20"/>
              </w:rPr>
            </w:pP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МУНИЦИПАЛЬНОЕ</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ОБЩЕОБРАЗОВАТЕЛЬНОЕ</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БЮДЖЕТНОЕ УЧРЕЖДЕНИЕ</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«АКЖАРСКАЯ ОСНОВНАЯ</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ОБЩЕОБРАЗОВАТЕЛЬНАЯ ШКОЛА»</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МУНИЦИПАЛЬНОГО ОБРАЗОВАНИЯ</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ЯСНЕНСКИЙ ГОРОДСКОЙ ОКРУГ</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(сокращенное наименование - МОБУ «АООШ»)</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ОГРН 1025602138066</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ИНН/КПП 5618005709/561801001</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462771, Оренбургская область, г. Ясный,</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село Акжарское, улица Степная,11</w:t>
            </w:r>
          </w:p>
          <w:p w:rsidR="002F41B0" w:rsidRDefault="002F41B0" w:rsidP="002F41B0">
            <w:pPr>
              <w:spacing w:after="0"/>
              <w:jc w:val="center"/>
              <w:rPr>
                <w:rFonts w:ascii="Times New Roman" w:hAnsi="Times New Roman"/>
                <w:sz w:val="20"/>
                <w:szCs w:val="20"/>
              </w:rPr>
            </w:pPr>
            <w:r>
              <w:rPr>
                <w:rFonts w:ascii="Times New Roman" w:hAnsi="Times New Roman"/>
                <w:sz w:val="20"/>
                <w:szCs w:val="20"/>
              </w:rPr>
              <w:t>Тел.: 8(35368)2-96-11</w:t>
            </w:r>
          </w:p>
          <w:p w:rsidR="002F41B0" w:rsidRDefault="002F41B0" w:rsidP="002F41B0">
            <w:pPr>
              <w:spacing w:after="0"/>
              <w:jc w:val="center"/>
              <w:rPr>
                <w:rFonts w:ascii="Times New Roman" w:hAnsi="Times New Roman"/>
                <w:sz w:val="20"/>
                <w:szCs w:val="20"/>
                <w:lang w:val="en-US"/>
              </w:rPr>
            </w:pPr>
            <w:r>
              <w:rPr>
                <w:rFonts w:ascii="Times New Roman" w:hAnsi="Times New Roman"/>
                <w:sz w:val="20"/>
                <w:szCs w:val="20"/>
                <w:lang w:val="en-US"/>
              </w:rPr>
              <w:t>e-mail: 46ouoakg@mail.ru</w:t>
            </w:r>
          </w:p>
          <w:p w:rsidR="002F41B0" w:rsidRPr="002F41B0" w:rsidRDefault="002F41B0" w:rsidP="002F41B0">
            <w:pPr>
              <w:spacing w:after="0"/>
              <w:jc w:val="center"/>
              <w:rPr>
                <w:rFonts w:ascii="Times New Roman" w:hAnsi="Times New Roman"/>
                <w:sz w:val="20"/>
                <w:szCs w:val="20"/>
              </w:rPr>
            </w:pPr>
            <w:r w:rsidRPr="002F41B0">
              <w:rPr>
                <w:rFonts w:ascii="Times New Roman" w:hAnsi="Times New Roman"/>
                <w:sz w:val="20"/>
                <w:szCs w:val="20"/>
                <w:lang w:val="en-US"/>
              </w:rPr>
              <w:t>06</w:t>
            </w:r>
            <w:r>
              <w:rPr>
                <w:rFonts w:ascii="Times New Roman" w:hAnsi="Times New Roman"/>
                <w:sz w:val="20"/>
                <w:szCs w:val="20"/>
                <w:lang w:val="en-US"/>
              </w:rPr>
              <w:t>.0</w:t>
            </w:r>
            <w:r w:rsidRPr="002F41B0">
              <w:rPr>
                <w:rFonts w:ascii="Times New Roman" w:hAnsi="Times New Roman"/>
                <w:sz w:val="20"/>
                <w:szCs w:val="20"/>
                <w:lang w:val="en-US"/>
              </w:rPr>
              <w:t>6</w:t>
            </w:r>
            <w:r>
              <w:rPr>
                <w:rFonts w:ascii="Times New Roman" w:hAnsi="Times New Roman"/>
                <w:sz w:val="20"/>
                <w:szCs w:val="20"/>
                <w:lang w:val="en-US"/>
              </w:rPr>
              <w:t>.2022  №6</w:t>
            </w:r>
            <w:r>
              <w:rPr>
                <w:rFonts w:ascii="Times New Roman" w:hAnsi="Times New Roman"/>
                <w:sz w:val="20"/>
                <w:szCs w:val="20"/>
              </w:rPr>
              <w:t>4</w:t>
            </w:r>
          </w:p>
          <w:p w:rsidR="002F41B0" w:rsidRDefault="002F41B0" w:rsidP="002F41B0">
            <w:pPr>
              <w:spacing w:after="0"/>
              <w:rPr>
                <w:rFonts w:ascii="Times New Roman" w:hAnsi="Times New Roman"/>
                <w:sz w:val="20"/>
                <w:szCs w:val="20"/>
                <w:lang w:val="en-US"/>
              </w:rPr>
            </w:pPr>
          </w:p>
          <w:p w:rsidR="002F41B0" w:rsidRDefault="002F41B0" w:rsidP="00A34C5A">
            <w:pPr>
              <w:rPr>
                <w:rFonts w:ascii="Times New Roman" w:hAnsi="Times New Roman"/>
                <w:sz w:val="20"/>
                <w:szCs w:val="20"/>
                <w:lang w:val="en-US"/>
              </w:rPr>
            </w:pPr>
          </w:p>
          <w:p w:rsidR="002F41B0" w:rsidRDefault="002F41B0" w:rsidP="00A34C5A">
            <w:pPr>
              <w:ind w:firstLine="709"/>
              <w:jc w:val="both"/>
              <w:rPr>
                <w:rFonts w:ascii="Times New Roman" w:hAnsi="Times New Roman"/>
                <w:sz w:val="20"/>
                <w:szCs w:val="20"/>
                <w:lang w:val="en-US"/>
              </w:rPr>
            </w:pPr>
          </w:p>
        </w:tc>
        <w:tc>
          <w:tcPr>
            <w:tcW w:w="9291" w:type="dxa"/>
            <w:hideMark/>
          </w:tcPr>
          <w:p w:rsidR="002F41B0" w:rsidRDefault="002F41B0" w:rsidP="00A34C5A">
            <w:pPr>
              <w:ind w:firstLine="709"/>
              <w:jc w:val="both"/>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Методический кабинет ОО</w:t>
            </w:r>
          </w:p>
        </w:tc>
      </w:tr>
    </w:tbl>
    <w:p w:rsidR="002F41B0" w:rsidRDefault="002F41B0" w:rsidP="002F41B0">
      <w:pPr>
        <w:pStyle w:val="a4"/>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Pr="00CC42C3" w:rsidRDefault="002F41B0" w:rsidP="002F41B0">
      <w:pPr>
        <w:pStyle w:val="a4"/>
        <w:jc w:val="center"/>
        <w:rPr>
          <w:rFonts w:ascii="Times New Roman" w:hAnsi="Times New Roman"/>
          <w:b/>
          <w:sz w:val="28"/>
          <w:szCs w:val="28"/>
        </w:rPr>
      </w:pPr>
      <w:r w:rsidRPr="00CC42C3">
        <w:rPr>
          <w:rFonts w:ascii="Times New Roman" w:hAnsi="Times New Roman"/>
          <w:b/>
          <w:sz w:val="28"/>
          <w:szCs w:val="28"/>
        </w:rPr>
        <w:t>Анализ методической работы за 202</w:t>
      </w:r>
      <w:r>
        <w:rPr>
          <w:rFonts w:ascii="Times New Roman" w:hAnsi="Times New Roman"/>
          <w:b/>
          <w:sz w:val="28"/>
          <w:szCs w:val="28"/>
        </w:rPr>
        <w:t>1</w:t>
      </w:r>
      <w:r w:rsidRPr="00CC42C3">
        <w:rPr>
          <w:rFonts w:ascii="Times New Roman" w:hAnsi="Times New Roman"/>
          <w:b/>
          <w:sz w:val="28"/>
          <w:szCs w:val="28"/>
        </w:rPr>
        <w:t>-202</w:t>
      </w:r>
      <w:r>
        <w:rPr>
          <w:rFonts w:ascii="Times New Roman" w:hAnsi="Times New Roman"/>
          <w:b/>
          <w:sz w:val="28"/>
          <w:szCs w:val="28"/>
        </w:rPr>
        <w:t>2</w:t>
      </w:r>
      <w:r w:rsidRPr="00CC42C3">
        <w:rPr>
          <w:rFonts w:ascii="Times New Roman" w:hAnsi="Times New Roman"/>
          <w:b/>
          <w:sz w:val="28"/>
          <w:szCs w:val="28"/>
        </w:rPr>
        <w:t xml:space="preserve"> учебный год.</w:t>
      </w:r>
    </w:p>
    <w:p w:rsidR="002F41B0" w:rsidRPr="00CC42C3" w:rsidRDefault="002F41B0" w:rsidP="002F41B0">
      <w:pPr>
        <w:pStyle w:val="ConsPlusTitle"/>
        <w:widowControl/>
        <w:ind w:firstLine="709"/>
        <w:jc w:val="both"/>
        <w:rPr>
          <w:b w:val="0"/>
          <w:sz w:val="28"/>
          <w:szCs w:val="28"/>
        </w:rPr>
      </w:pPr>
      <w:r w:rsidRPr="00CC42C3">
        <w:rPr>
          <w:b w:val="0"/>
          <w:sz w:val="28"/>
          <w:szCs w:val="28"/>
        </w:rPr>
        <w:t xml:space="preserve">      </w:t>
      </w:r>
    </w:p>
    <w:p w:rsidR="002F41B0" w:rsidRPr="007D3719" w:rsidRDefault="002F41B0" w:rsidP="002F41B0">
      <w:pPr>
        <w:pStyle w:val="a4"/>
        <w:ind w:firstLine="567"/>
        <w:jc w:val="both"/>
        <w:rPr>
          <w:rFonts w:ascii="Times New Roman" w:hAnsi="Times New Roman" w:cs="Times New Roman"/>
          <w:sz w:val="24"/>
          <w:szCs w:val="24"/>
        </w:rPr>
      </w:pPr>
      <w:r w:rsidRPr="007D3719">
        <w:rPr>
          <w:rFonts w:ascii="Times New Roman" w:hAnsi="Times New Roman" w:cs="Times New Roman"/>
          <w:b/>
          <w:sz w:val="24"/>
          <w:szCs w:val="24"/>
        </w:rPr>
        <w:t>Цель:</w:t>
      </w:r>
      <w:r w:rsidRPr="007D3719">
        <w:rPr>
          <w:rFonts w:ascii="Times New Roman" w:eastAsia="Calibri" w:hAnsi="Times New Roman" w:cs="Times New Roman"/>
          <w:sz w:val="24"/>
          <w:szCs w:val="24"/>
        </w:rPr>
        <w:t xml:space="preserve"> </w:t>
      </w:r>
      <w:r w:rsidRPr="004F3519">
        <w:rPr>
          <w:rFonts w:ascii="Times New Roman" w:eastAsia="Calibri" w:hAnsi="Times New Roman" w:cs="Times New Roman"/>
          <w:sz w:val="24"/>
          <w:szCs w:val="24"/>
        </w:rPr>
        <w:t xml:space="preserve"> непрерывное совершенствование уровня педагогического мастерства учителей, их эрудиции и компетентности в области преподаваемого предмета и умения работать с учащимися в рамках компетентностного подхода к обучению и информатизации образовательного процесса</w:t>
      </w:r>
    </w:p>
    <w:p w:rsidR="002F41B0" w:rsidRPr="007D3719" w:rsidRDefault="002F41B0" w:rsidP="002F41B0">
      <w:pPr>
        <w:pStyle w:val="a4"/>
        <w:ind w:firstLine="567"/>
        <w:jc w:val="both"/>
        <w:rPr>
          <w:rFonts w:ascii="Times New Roman" w:hAnsi="Times New Roman" w:cs="Times New Roman"/>
          <w:sz w:val="24"/>
          <w:szCs w:val="24"/>
        </w:rPr>
      </w:pPr>
      <w:r w:rsidRPr="007D3719">
        <w:rPr>
          <w:rFonts w:ascii="Times New Roman" w:hAnsi="Times New Roman" w:cs="Times New Roman"/>
          <w:sz w:val="24"/>
          <w:szCs w:val="24"/>
        </w:rPr>
        <w:t xml:space="preserve">   </w:t>
      </w:r>
    </w:p>
    <w:p w:rsidR="002F41B0" w:rsidRDefault="002F41B0" w:rsidP="002F41B0">
      <w:pPr>
        <w:spacing w:after="0" w:line="240" w:lineRule="auto"/>
        <w:ind w:firstLine="709"/>
        <w:jc w:val="both"/>
        <w:rPr>
          <w:rFonts w:ascii="Times New Roman" w:hAnsi="Times New Roman" w:cs="Times New Roman"/>
          <w:b/>
          <w:sz w:val="24"/>
          <w:szCs w:val="24"/>
        </w:rPr>
      </w:pPr>
      <w:r w:rsidRPr="007D3719">
        <w:rPr>
          <w:rFonts w:ascii="Times New Roman" w:hAnsi="Times New Roman" w:cs="Times New Roman"/>
          <w:b/>
          <w:sz w:val="24"/>
          <w:szCs w:val="24"/>
        </w:rPr>
        <w:t>Задачи:</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7D3719">
        <w:rPr>
          <w:rFonts w:ascii="Times New Roman" w:hAnsi="Times New Roman" w:cs="Times New Roman"/>
          <w:b/>
          <w:sz w:val="24"/>
          <w:szCs w:val="24"/>
        </w:rPr>
        <w:t xml:space="preserve"> </w:t>
      </w:r>
      <w:r w:rsidRPr="007D3719">
        <w:rPr>
          <w:rFonts w:ascii="Times New Roman" w:hAnsi="Times New Roman" w:cs="Times New Roman"/>
          <w:sz w:val="24"/>
          <w:szCs w:val="24"/>
        </w:rPr>
        <w:t>1</w:t>
      </w:r>
      <w:r w:rsidRPr="007D3719">
        <w:rPr>
          <w:rFonts w:ascii="Times New Roman" w:hAnsi="Times New Roman" w:cs="Times New Roman"/>
          <w:b/>
          <w:sz w:val="24"/>
          <w:szCs w:val="24"/>
        </w:rPr>
        <w:t>.</w:t>
      </w:r>
      <w:r w:rsidRPr="007D3719">
        <w:rPr>
          <w:rFonts w:ascii="Times New Roman" w:eastAsia="Calibri" w:hAnsi="Times New Roman" w:cs="Times New Roman"/>
          <w:sz w:val="24"/>
          <w:szCs w:val="24"/>
        </w:rPr>
        <w:t>Продолжение</w:t>
      </w:r>
      <w:r w:rsidRPr="001A56E5">
        <w:rPr>
          <w:rFonts w:ascii="Times New Roman" w:eastAsia="Calibri" w:hAnsi="Times New Roman" w:cs="Times New Roman"/>
          <w:sz w:val="24"/>
          <w:szCs w:val="24"/>
        </w:rPr>
        <w:t xml:space="preserve"> работы по внедрению в педагогическую практику современных методик и технологий, обеспечивающих формирование УУД.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2.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3. Создание условий для развития управленческих компетенций педагогов как средства повышения качества образования в условиях реализации ФГОС.</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 4. Активизировать работу по выявлению и обобщению, распространению передового педагогического опыта творчески работающих педагогов.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 6. Создавать условия для самореализации учащихся в образовательной деятельности и развития ключевых компетенций учащихся.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7. Развивать и совершенствовать систему работы с детьми, имеющими повышенные интеллектуальные способности.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8. Создать в школе благоприятные условия для умственного, нравственного и физического развития каждого обучающегося.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lastRenderedPageBreak/>
        <w:t xml:space="preserve">9. Создание условий для постоянного обновления профессионально - личностных компетенций — обеспечения непрерывного профессионального развития личности педагога. </w:t>
      </w:r>
    </w:p>
    <w:p w:rsidR="002F41B0" w:rsidRDefault="002F41B0" w:rsidP="002F41B0">
      <w:pPr>
        <w:spacing w:before="240" w:after="0" w:line="240" w:lineRule="auto"/>
        <w:rPr>
          <w:rFonts w:ascii="Times New Roman" w:hAnsi="Times New Roman" w:cs="Times New Roman"/>
          <w:b/>
          <w:sz w:val="28"/>
          <w:szCs w:val="28"/>
        </w:rPr>
      </w:pPr>
    </w:p>
    <w:p w:rsidR="002F41B0" w:rsidRPr="007D3719" w:rsidRDefault="002F41B0" w:rsidP="002F41B0">
      <w:pPr>
        <w:spacing w:before="240" w:after="0" w:line="240" w:lineRule="auto"/>
        <w:jc w:val="center"/>
        <w:rPr>
          <w:rFonts w:ascii="Times New Roman" w:hAnsi="Times New Roman" w:cs="Times New Roman"/>
          <w:sz w:val="24"/>
          <w:szCs w:val="24"/>
        </w:rPr>
      </w:pPr>
      <w:r w:rsidRPr="007D3719">
        <w:rPr>
          <w:rFonts w:ascii="Times New Roman" w:hAnsi="Times New Roman" w:cs="Times New Roman"/>
          <w:b/>
          <w:sz w:val="24"/>
          <w:szCs w:val="24"/>
        </w:rPr>
        <w:t>1. Анализ педагогических кадров общеобразовательных организаций</w:t>
      </w: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D3719">
        <w:rPr>
          <w:rFonts w:ascii="Times New Roman" w:hAnsi="Times New Roman" w:cs="Times New Roman"/>
          <w:bCs/>
          <w:sz w:val="24"/>
          <w:szCs w:val="24"/>
        </w:rPr>
        <w:t>Педагогическую деятельность в 2021– 2022 учебном году осуществляли учителя -7,  директор и 1заместитель директора по УВР.</w:t>
      </w:r>
    </w:p>
    <w:p w:rsidR="002F41B0" w:rsidRPr="007D3719"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i/>
          <w:sz w:val="24"/>
          <w:szCs w:val="24"/>
        </w:rPr>
      </w:pPr>
      <w:r w:rsidRPr="007D3719">
        <w:rPr>
          <w:rFonts w:ascii="Times New Roman" w:hAnsi="Times New Roman" w:cs="Times New Roman"/>
          <w:sz w:val="24"/>
          <w:szCs w:val="24"/>
        </w:rPr>
        <w:t xml:space="preserve">                                                                                                                </w:t>
      </w:r>
      <w:r w:rsidRPr="007D3719">
        <w:rPr>
          <w:rFonts w:ascii="Times New Roman" w:hAnsi="Times New Roman" w:cs="Times New Roman"/>
          <w:i/>
          <w:sz w:val="24"/>
          <w:szCs w:val="24"/>
        </w:rPr>
        <w:t>Таблица 1</w:t>
      </w:r>
    </w:p>
    <w:tbl>
      <w:tblPr>
        <w:tblStyle w:val="af"/>
        <w:tblW w:w="10348" w:type="dxa"/>
        <w:tblInd w:w="-459" w:type="dxa"/>
        <w:tblLayout w:type="fixed"/>
        <w:tblLook w:val="04A0"/>
      </w:tblPr>
      <w:tblGrid>
        <w:gridCol w:w="425"/>
        <w:gridCol w:w="4111"/>
        <w:gridCol w:w="2127"/>
        <w:gridCol w:w="1814"/>
        <w:gridCol w:w="1871"/>
      </w:tblGrid>
      <w:tr w:rsidR="002F41B0" w:rsidRPr="007D3719" w:rsidTr="00A34C5A">
        <w:tc>
          <w:tcPr>
            <w:tcW w:w="425"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Название ОО</w:t>
            </w:r>
          </w:p>
        </w:tc>
        <w:tc>
          <w:tcPr>
            <w:tcW w:w="2127"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Административно- управленческий персонал</w:t>
            </w:r>
          </w:p>
        </w:tc>
        <w:tc>
          <w:tcPr>
            <w:tcW w:w="1814"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Учителя</w:t>
            </w:r>
          </w:p>
        </w:tc>
        <w:tc>
          <w:tcPr>
            <w:tcW w:w="187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Педагогические работники</w:t>
            </w:r>
          </w:p>
        </w:tc>
      </w:tr>
      <w:tr w:rsidR="002F41B0" w:rsidRPr="007D3719" w:rsidTr="00A34C5A">
        <w:tc>
          <w:tcPr>
            <w:tcW w:w="425"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МОБУ «Акжарская ООШ»</w:t>
            </w:r>
          </w:p>
        </w:tc>
        <w:tc>
          <w:tcPr>
            <w:tcW w:w="2127"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tabs>
                <w:tab w:val="center" w:pos="742"/>
                <w:tab w:val="left" w:pos="1260"/>
              </w:tabs>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Директор, зам. дир. по УВР</w:t>
            </w:r>
          </w:p>
        </w:tc>
        <w:tc>
          <w:tcPr>
            <w:tcW w:w="1814"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7</w:t>
            </w:r>
          </w:p>
        </w:tc>
        <w:tc>
          <w:tcPr>
            <w:tcW w:w="187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9</w:t>
            </w:r>
          </w:p>
        </w:tc>
      </w:tr>
    </w:tbl>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p>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rPr>
      </w:pPr>
      <w:r w:rsidRPr="007D3719">
        <w:rPr>
          <w:rFonts w:ascii="Times New Roman" w:hAnsi="Times New Roman" w:cs="Times New Roman"/>
          <w:bCs/>
          <w:sz w:val="24"/>
          <w:szCs w:val="24"/>
        </w:rPr>
        <w:t>Относительно уровня образования педагогических работников школ: _ (78%) имеют высшее педагогическое образование,   (22%) – среднее специальное, 0 (%) – не имеют педагогического образования</w:t>
      </w:r>
      <w:r>
        <w:rPr>
          <w:rFonts w:ascii="Times New Roman" w:hAnsi="Times New Roman" w:cs="Times New Roman"/>
          <w:bCs/>
          <w:sz w:val="28"/>
          <w:szCs w:val="28"/>
        </w:rPr>
        <w:t>.</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2</w:t>
      </w:r>
    </w:p>
    <w:tbl>
      <w:tblPr>
        <w:tblStyle w:val="af"/>
        <w:tblW w:w="10491" w:type="dxa"/>
        <w:tblInd w:w="-459" w:type="dxa"/>
        <w:tblLayout w:type="fixed"/>
        <w:tblLook w:val="04A0"/>
      </w:tblPr>
      <w:tblGrid>
        <w:gridCol w:w="425"/>
        <w:gridCol w:w="4111"/>
        <w:gridCol w:w="1418"/>
        <w:gridCol w:w="1417"/>
        <w:gridCol w:w="1560"/>
        <w:gridCol w:w="1560"/>
      </w:tblGrid>
      <w:tr w:rsidR="002F41B0" w:rsidRPr="001446EE" w:rsidTr="00A34C5A">
        <w:tc>
          <w:tcPr>
            <w:tcW w:w="425"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1418"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ВП</w:t>
            </w:r>
          </w:p>
        </w:tc>
        <w:tc>
          <w:tcPr>
            <w:tcW w:w="1417"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w:t>
            </w:r>
          </w:p>
        </w:tc>
        <w:tc>
          <w:tcPr>
            <w:tcW w:w="1560"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педагогическое образование</w:t>
            </w:r>
          </w:p>
        </w:tc>
        <w:tc>
          <w:tcPr>
            <w:tcW w:w="1560"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педагогических работников</w:t>
            </w:r>
          </w:p>
        </w:tc>
      </w:tr>
      <w:tr w:rsidR="002F41B0" w:rsidRPr="001446EE" w:rsidTr="00A34C5A">
        <w:tc>
          <w:tcPr>
            <w:tcW w:w="425"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2F41B0" w:rsidRPr="001446EE" w:rsidRDefault="00D4632C"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МОБУ «Акжарская ООШ»</w:t>
            </w:r>
          </w:p>
        </w:tc>
        <w:tc>
          <w:tcPr>
            <w:tcW w:w="1418"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tabs>
                <w:tab w:val="center" w:pos="742"/>
                <w:tab w:val="left" w:pos="12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2F41B0" w:rsidRPr="000C1886"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r>
    </w:tbl>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r>
        <w:rPr>
          <w:noProof/>
          <w:lang w:eastAsia="ru-RU"/>
        </w:rPr>
        <w:t>ДИАГРАММА</w:t>
      </w:r>
    </w:p>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F41B0" w:rsidRDefault="002F41B0" w:rsidP="002F41B0">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F41B0" w:rsidRPr="00F45FC9" w:rsidRDefault="002F41B0" w:rsidP="002F41B0">
      <w:pPr>
        <w:shd w:val="clear" w:color="auto" w:fill="FFFFFF"/>
        <w:autoSpaceDE w:val="0"/>
        <w:autoSpaceDN w:val="0"/>
        <w:adjustRightInd w:val="0"/>
        <w:spacing w:after="0" w:line="240" w:lineRule="auto"/>
        <w:jc w:val="right"/>
        <w:rPr>
          <w:rFonts w:ascii="Times New Roman" w:hAnsi="Times New Roman"/>
          <w:i/>
          <w:sz w:val="24"/>
          <w:szCs w:val="24"/>
        </w:rPr>
      </w:pPr>
      <w:r>
        <w:rPr>
          <w:rFonts w:ascii="Times New Roman" w:hAnsi="Times New Roman"/>
          <w:sz w:val="24"/>
          <w:szCs w:val="24"/>
        </w:rPr>
        <w:t xml:space="preserve">      </w:t>
      </w:r>
      <w:r w:rsidRPr="00F45FC9">
        <w:rPr>
          <w:rFonts w:ascii="Times New Roman" w:hAnsi="Times New Roman"/>
          <w:i/>
          <w:sz w:val="24"/>
          <w:szCs w:val="24"/>
        </w:rPr>
        <w:t>Таблица 5</w:t>
      </w:r>
    </w:p>
    <w:p w:rsidR="002F41B0"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r w:rsidRPr="00F45FC9">
        <w:rPr>
          <w:rFonts w:ascii="Times New Roman" w:hAnsi="Times New Roman"/>
          <w:b/>
          <w:sz w:val="24"/>
          <w:szCs w:val="24"/>
        </w:rPr>
        <w:t>Численный состав педагогического и руководящего персонала по стажу работы</w:t>
      </w:r>
    </w:p>
    <w:p w:rsidR="002F41B0"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r w:rsidRPr="00F45FC9">
        <w:rPr>
          <w:rFonts w:ascii="Times New Roman" w:hAnsi="Times New Roman"/>
          <w:b/>
          <w:sz w:val="24"/>
          <w:szCs w:val="24"/>
        </w:rPr>
        <w:lastRenderedPageBreak/>
        <w:t xml:space="preserve"> на </w:t>
      </w:r>
      <w:r>
        <w:rPr>
          <w:rFonts w:ascii="Times New Roman" w:hAnsi="Times New Roman"/>
          <w:b/>
          <w:sz w:val="24"/>
          <w:szCs w:val="24"/>
        </w:rPr>
        <w:t>конец 2021-2022</w:t>
      </w:r>
      <w:r w:rsidRPr="00F45FC9">
        <w:rPr>
          <w:rFonts w:ascii="Times New Roman" w:hAnsi="Times New Roman"/>
          <w:b/>
          <w:sz w:val="24"/>
          <w:szCs w:val="24"/>
        </w:rPr>
        <w:t xml:space="preserve"> учебного года</w:t>
      </w:r>
    </w:p>
    <w:p w:rsidR="002F41B0" w:rsidRPr="00F45FC9"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p>
    <w:tbl>
      <w:tblPr>
        <w:tblStyle w:val="af"/>
        <w:tblW w:w="0" w:type="auto"/>
        <w:tblInd w:w="-459" w:type="dxa"/>
        <w:tblLook w:val="04A0"/>
      </w:tblPr>
      <w:tblGrid>
        <w:gridCol w:w="446"/>
        <w:gridCol w:w="3058"/>
        <w:gridCol w:w="878"/>
        <w:gridCol w:w="1129"/>
        <w:gridCol w:w="1268"/>
        <w:gridCol w:w="1129"/>
        <w:gridCol w:w="1128"/>
        <w:gridCol w:w="993"/>
      </w:tblGrid>
      <w:tr w:rsidR="002F41B0" w:rsidTr="00A34C5A">
        <w:tc>
          <w:tcPr>
            <w:tcW w:w="446"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p>
        </w:tc>
        <w:tc>
          <w:tcPr>
            <w:tcW w:w="305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Название ОУ</w:t>
            </w:r>
          </w:p>
        </w:tc>
        <w:tc>
          <w:tcPr>
            <w:tcW w:w="87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Менее </w:t>
            </w:r>
          </w:p>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2-х лет</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2 до 5 лет</w:t>
            </w:r>
          </w:p>
        </w:tc>
        <w:tc>
          <w:tcPr>
            <w:tcW w:w="126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5 до 10 лет</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10 до 20 лет</w:t>
            </w:r>
          </w:p>
        </w:tc>
        <w:tc>
          <w:tcPr>
            <w:tcW w:w="112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20 до 25</w:t>
            </w:r>
          </w:p>
        </w:tc>
        <w:tc>
          <w:tcPr>
            <w:tcW w:w="993" w:type="dxa"/>
            <w:tcBorders>
              <w:top w:val="single" w:sz="4" w:space="0" w:color="auto"/>
              <w:left w:val="single" w:sz="4" w:space="0" w:color="auto"/>
              <w:bottom w:val="single" w:sz="4" w:space="0" w:color="auto"/>
              <w:right w:val="single" w:sz="4" w:space="0" w:color="auto"/>
            </w:tcBorders>
          </w:tcPr>
          <w:p w:rsidR="002F41B0" w:rsidRPr="009E4820" w:rsidRDefault="002F41B0" w:rsidP="00A34C5A">
            <w:pPr>
              <w:autoSpaceDE w:val="0"/>
              <w:autoSpaceDN w:val="0"/>
              <w:adjustRightInd w:val="0"/>
              <w:spacing w:after="0" w:line="240" w:lineRule="auto"/>
              <w:jc w:val="both"/>
              <w:rPr>
                <w:rFonts w:ascii="Times New Roman" w:eastAsia="Times New Roman" w:hAnsi="Times New Roman" w:cs="Times New Roman"/>
                <w:position w:val="-6"/>
                <w:sz w:val="24"/>
                <w:szCs w:val="24"/>
                <w:lang w:eastAsia="ru-RU"/>
              </w:rPr>
            </w:pPr>
            <w:r w:rsidRPr="009E4820">
              <w:rPr>
                <w:rFonts w:ascii="Times New Roman" w:eastAsia="Times New Roman" w:hAnsi="Times New Roman" w:cs="Times New Roman"/>
                <w:position w:val="-6"/>
                <w:sz w:val="24"/>
                <w:szCs w:val="24"/>
                <w:lang w:eastAsia="ru-RU"/>
              </w:rPr>
              <w:t xml:space="preserve">Свыше </w:t>
            </w:r>
            <w:r>
              <w:rPr>
                <w:rFonts w:ascii="Times New Roman" w:eastAsia="Times New Roman" w:hAnsi="Times New Roman" w:cs="Times New Roman"/>
                <w:position w:val="-6"/>
                <w:sz w:val="24"/>
                <w:szCs w:val="24"/>
                <w:lang w:eastAsia="ru-RU"/>
              </w:rPr>
              <w:t>25</w:t>
            </w:r>
            <w:r w:rsidRPr="009E4820">
              <w:rPr>
                <w:rFonts w:ascii="Times New Roman" w:eastAsia="Times New Roman" w:hAnsi="Times New Roman" w:cs="Times New Roman"/>
                <w:position w:val="-6"/>
                <w:sz w:val="24"/>
                <w:szCs w:val="24"/>
                <w:lang w:eastAsia="ru-RU"/>
              </w:rPr>
              <w:t xml:space="preserve"> лет</w:t>
            </w:r>
          </w:p>
        </w:tc>
      </w:tr>
      <w:tr w:rsidR="002F41B0" w:rsidTr="00A34C5A">
        <w:tc>
          <w:tcPr>
            <w:tcW w:w="446"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305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МОБУ «Акжарская ООШ»</w:t>
            </w:r>
          </w:p>
        </w:tc>
        <w:tc>
          <w:tcPr>
            <w:tcW w:w="87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26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p>
    <w:p w:rsidR="002F41B0" w:rsidRDefault="002F41B0" w:rsidP="002F41B0">
      <w:pPr>
        <w:jc w:val="center"/>
        <w:rPr>
          <w:rFonts w:ascii="Times New Roman" w:hAnsi="Times New Roman" w:cs="Times New Roman"/>
          <w:sz w:val="24"/>
          <w:szCs w:val="24"/>
        </w:rPr>
      </w:pP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p>
    <w:p w:rsidR="002F41B0" w:rsidRDefault="002F41B0" w:rsidP="002F41B0">
      <w:pPr>
        <w:shd w:val="clear" w:color="auto" w:fill="FFFFFF"/>
        <w:autoSpaceDE w:val="0"/>
        <w:autoSpaceDN w:val="0"/>
        <w:adjustRightInd w:val="0"/>
        <w:spacing w:after="0" w:line="240" w:lineRule="auto"/>
        <w:jc w:val="both"/>
        <w:rPr>
          <w:noProof/>
          <w:lang w:eastAsia="ru-RU"/>
        </w:rPr>
      </w:pPr>
      <w:r>
        <w:rPr>
          <w:rFonts w:ascii="Times New Roman" w:hAnsi="Times New Roman"/>
          <w:sz w:val="24"/>
          <w:szCs w:val="24"/>
        </w:rPr>
        <w:t xml:space="preserve">     </w:t>
      </w:r>
      <w:r>
        <w:rPr>
          <w:noProof/>
          <w:lang w:eastAsia="ru-RU"/>
        </w:rPr>
        <w:t>ДИАГРАММА</w:t>
      </w:r>
    </w:p>
    <w:p w:rsidR="002F41B0" w:rsidRDefault="002F41B0" w:rsidP="002F41B0">
      <w:pPr>
        <w:shd w:val="clear" w:color="auto" w:fill="FFFFFF"/>
        <w:autoSpaceDE w:val="0"/>
        <w:autoSpaceDN w:val="0"/>
        <w:adjustRightInd w:val="0"/>
        <w:spacing w:after="0" w:line="240" w:lineRule="auto"/>
        <w:jc w:val="both"/>
        <w:rPr>
          <w:noProof/>
          <w:lang w:eastAsia="ru-RU"/>
        </w:rPr>
      </w:pP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1B0" w:rsidRPr="007423BB" w:rsidRDefault="002F41B0" w:rsidP="002F41B0">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 xml:space="preserve">    </w:t>
      </w:r>
    </w:p>
    <w:p w:rsidR="002F41B0" w:rsidRDefault="002F41B0" w:rsidP="002F41B0">
      <w:pPr>
        <w:keepNext/>
        <w:shd w:val="clear" w:color="auto" w:fill="FFFFFF"/>
        <w:autoSpaceDE w:val="0"/>
        <w:autoSpaceDN w:val="0"/>
        <w:adjustRightInd w:val="0"/>
        <w:spacing w:after="0" w:line="240" w:lineRule="auto"/>
        <w:jc w:val="both"/>
      </w:pPr>
    </w:p>
    <w:p w:rsidR="002F41B0" w:rsidRPr="007423BB" w:rsidRDefault="002F41B0" w:rsidP="002F41B0">
      <w:pPr>
        <w:shd w:val="clear" w:color="auto" w:fill="FFFFFF"/>
        <w:autoSpaceDE w:val="0"/>
        <w:autoSpaceDN w:val="0"/>
        <w:adjustRightInd w:val="0"/>
        <w:spacing w:after="0" w:line="240" w:lineRule="auto"/>
        <w:ind w:firstLine="567"/>
        <w:jc w:val="right"/>
        <w:rPr>
          <w:rFonts w:ascii="Times New Roman" w:hAnsi="Times New Roman"/>
          <w:i/>
          <w:sz w:val="24"/>
          <w:szCs w:val="24"/>
        </w:rPr>
      </w:pPr>
      <w:r w:rsidRPr="007423BB">
        <w:rPr>
          <w:rFonts w:ascii="Times New Roman" w:hAnsi="Times New Roman"/>
          <w:i/>
          <w:sz w:val="24"/>
          <w:szCs w:val="24"/>
        </w:rPr>
        <w:t>Таблица 6</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7423BB">
        <w:rPr>
          <w:rFonts w:ascii="Times New Roman" w:hAnsi="Times New Roman"/>
          <w:b/>
          <w:sz w:val="24"/>
          <w:szCs w:val="24"/>
        </w:rPr>
        <w:t>Основные показатели кадров по возрасту</w:t>
      </w:r>
      <w:r>
        <w:rPr>
          <w:rFonts w:ascii="Times New Roman" w:hAnsi="Times New Roman"/>
          <w:sz w:val="24"/>
          <w:szCs w:val="24"/>
        </w:rPr>
        <w:t xml:space="preserve">     </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p>
    <w:tbl>
      <w:tblPr>
        <w:tblStyle w:val="af"/>
        <w:tblW w:w="10349" w:type="dxa"/>
        <w:tblInd w:w="-743" w:type="dxa"/>
        <w:tblLayout w:type="fixed"/>
        <w:tblLook w:val="04A0"/>
      </w:tblPr>
      <w:tblGrid>
        <w:gridCol w:w="1702"/>
        <w:gridCol w:w="1334"/>
        <w:gridCol w:w="627"/>
        <w:gridCol w:w="627"/>
        <w:gridCol w:w="625"/>
        <w:gridCol w:w="628"/>
        <w:gridCol w:w="787"/>
        <w:gridCol w:w="700"/>
        <w:gridCol w:w="830"/>
        <w:gridCol w:w="831"/>
        <w:gridCol w:w="1658"/>
      </w:tblGrid>
      <w:tr w:rsidR="002F41B0" w:rsidRPr="00445B1D" w:rsidTr="00A34C5A">
        <w:tc>
          <w:tcPr>
            <w:tcW w:w="1702"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годы</w:t>
            </w:r>
          </w:p>
        </w:tc>
        <w:tc>
          <w:tcPr>
            <w:tcW w:w="1334"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Моложе 25</w:t>
            </w:r>
          </w:p>
        </w:tc>
        <w:tc>
          <w:tcPr>
            <w:tcW w:w="62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25-29</w:t>
            </w:r>
          </w:p>
        </w:tc>
        <w:tc>
          <w:tcPr>
            <w:tcW w:w="62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30-34</w:t>
            </w:r>
          </w:p>
        </w:tc>
        <w:tc>
          <w:tcPr>
            <w:tcW w:w="625"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35-39</w:t>
            </w:r>
          </w:p>
        </w:tc>
        <w:tc>
          <w:tcPr>
            <w:tcW w:w="628"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40-44</w:t>
            </w:r>
          </w:p>
        </w:tc>
        <w:tc>
          <w:tcPr>
            <w:tcW w:w="78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45-49</w:t>
            </w:r>
          </w:p>
        </w:tc>
        <w:tc>
          <w:tcPr>
            <w:tcW w:w="700"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50-54</w:t>
            </w:r>
          </w:p>
        </w:tc>
        <w:tc>
          <w:tcPr>
            <w:tcW w:w="830"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55-59</w:t>
            </w:r>
          </w:p>
        </w:tc>
        <w:tc>
          <w:tcPr>
            <w:tcW w:w="831"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60-64</w:t>
            </w:r>
          </w:p>
        </w:tc>
        <w:tc>
          <w:tcPr>
            <w:tcW w:w="1658"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65 и старше</w:t>
            </w:r>
          </w:p>
        </w:tc>
      </w:tr>
      <w:tr w:rsidR="002F41B0" w:rsidRPr="00445B1D" w:rsidTr="00A34C5A">
        <w:tc>
          <w:tcPr>
            <w:tcW w:w="1702" w:type="dxa"/>
          </w:tcPr>
          <w:p w:rsidR="002F41B0" w:rsidRPr="000C66D8" w:rsidRDefault="002F41B0" w:rsidP="00A34C5A">
            <w:pPr>
              <w:spacing w:after="0" w:line="240" w:lineRule="auto"/>
              <w:jc w:val="center"/>
              <w:rPr>
                <w:rFonts w:ascii="Times New Roman" w:hAnsi="Times New Roman" w:cs="Times New Roman"/>
                <w:b/>
                <w:bCs/>
                <w:sz w:val="24"/>
                <w:szCs w:val="24"/>
              </w:rPr>
            </w:pPr>
            <w:r w:rsidRPr="000C66D8">
              <w:rPr>
                <w:rFonts w:ascii="Times New Roman" w:hAnsi="Times New Roman" w:cs="Times New Roman"/>
                <w:b/>
                <w:bCs/>
                <w:sz w:val="24"/>
                <w:szCs w:val="24"/>
              </w:rPr>
              <w:t>202</w:t>
            </w:r>
            <w:r>
              <w:rPr>
                <w:rFonts w:ascii="Times New Roman" w:hAnsi="Times New Roman" w:cs="Times New Roman"/>
                <w:b/>
                <w:bCs/>
                <w:sz w:val="24"/>
                <w:szCs w:val="24"/>
              </w:rPr>
              <w:t>1</w:t>
            </w:r>
            <w:r w:rsidRPr="000C66D8">
              <w:rPr>
                <w:rFonts w:ascii="Times New Roman" w:hAnsi="Times New Roman" w:cs="Times New Roman"/>
                <w:b/>
                <w:bCs/>
                <w:sz w:val="24"/>
                <w:szCs w:val="24"/>
              </w:rPr>
              <w:t>-202</w:t>
            </w:r>
            <w:r>
              <w:rPr>
                <w:rFonts w:ascii="Times New Roman" w:hAnsi="Times New Roman" w:cs="Times New Roman"/>
                <w:b/>
                <w:bCs/>
                <w:sz w:val="24"/>
                <w:szCs w:val="24"/>
              </w:rPr>
              <w:t>2</w:t>
            </w:r>
          </w:p>
        </w:tc>
        <w:tc>
          <w:tcPr>
            <w:tcW w:w="1334"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5"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8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0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1"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5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2F41B0" w:rsidRPr="00445B1D" w:rsidTr="00A34C5A">
        <w:tc>
          <w:tcPr>
            <w:tcW w:w="1702" w:type="dxa"/>
          </w:tcPr>
          <w:p w:rsidR="002F41B0" w:rsidRPr="000C66D8" w:rsidRDefault="002F41B0" w:rsidP="00A34C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Показатель % 2021-2020</w:t>
            </w:r>
          </w:p>
        </w:tc>
        <w:tc>
          <w:tcPr>
            <w:tcW w:w="1334"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5"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62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78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0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1"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5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2F41B0" w:rsidRDefault="002F41B0" w:rsidP="002F41B0">
      <w:pPr>
        <w:tabs>
          <w:tab w:val="left" w:pos="1327"/>
          <w:tab w:val="left" w:pos="2378"/>
          <w:tab w:val="left" w:pos="3123"/>
          <w:tab w:val="left" w:pos="3802"/>
          <w:tab w:val="left" w:pos="5000"/>
          <w:tab w:val="left" w:pos="5825"/>
          <w:tab w:val="left" w:pos="6698"/>
          <w:tab w:val="left" w:pos="7637"/>
          <w:tab w:val="right" w:pos="940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F41B0" w:rsidRPr="00845378" w:rsidRDefault="002F41B0" w:rsidP="002F41B0">
      <w:pPr>
        <w:spacing w:after="0"/>
        <w:jc w:val="center"/>
        <w:rPr>
          <w:rFonts w:ascii="Times New Roman" w:hAnsi="Times New Roman" w:cs="Times New Roman"/>
          <w:b/>
          <w:bCs/>
          <w:sz w:val="24"/>
          <w:szCs w:val="24"/>
        </w:rPr>
      </w:pPr>
    </w:p>
    <w:p w:rsidR="002F41B0" w:rsidRPr="007423BB" w:rsidRDefault="002F41B0" w:rsidP="002F41B0">
      <w:pPr>
        <w:shd w:val="clear" w:color="auto" w:fill="FFFFFF"/>
        <w:autoSpaceDE w:val="0"/>
        <w:autoSpaceDN w:val="0"/>
        <w:adjustRightInd w:val="0"/>
        <w:spacing w:after="0" w:line="240" w:lineRule="auto"/>
        <w:ind w:firstLine="567"/>
        <w:jc w:val="right"/>
        <w:rPr>
          <w:rFonts w:ascii="Times New Roman" w:hAnsi="Times New Roman"/>
          <w:i/>
          <w:sz w:val="24"/>
          <w:szCs w:val="24"/>
        </w:rPr>
      </w:pPr>
      <w:r w:rsidRPr="007423BB">
        <w:rPr>
          <w:rFonts w:ascii="Times New Roman" w:hAnsi="Times New Roman"/>
          <w:i/>
          <w:sz w:val="24"/>
          <w:szCs w:val="24"/>
        </w:rPr>
        <w:t xml:space="preserve">Таблица </w:t>
      </w:r>
      <w:r>
        <w:rPr>
          <w:rFonts w:ascii="Times New Roman" w:hAnsi="Times New Roman"/>
          <w:i/>
          <w:sz w:val="24"/>
          <w:szCs w:val="24"/>
        </w:rPr>
        <w:t>7</w:t>
      </w:r>
    </w:p>
    <w:p w:rsidR="002F41B0" w:rsidRPr="007D3719" w:rsidRDefault="002F41B0" w:rsidP="002F41B0">
      <w:pPr>
        <w:tabs>
          <w:tab w:val="left" w:pos="709"/>
        </w:tabs>
        <w:spacing w:after="0" w:line="240" w:lineRule="auto"/>
        <w:ind w:firstLine="567"/>
        <w:jc w:val="center"/>
        <w:rPr>
          <w:rFonts w:ascii="Times New Roman" w:hAnsi="Times New Roman" w:cs="Times New Roman"/>
          <w:b/>
          <w:iCs/>
          <w:sz w:val="24"/>
          <w:szCs w:val="24"/>
        </w:rPr>
      </w:pPr>
      <w:r w:rsidRPr="007D3719">
        <w:rPr>
          <w:rFonts w:ascii="Times New Roman" w:hAnsi="Times New Roman" w:cs="Times New Roman"/>
          <w:b/>
          <w:iCs/>
          <w:sz w:val="24"/>
          <w:szCs w:val="24"/>
        </w:rPr>
        <w:t xml:space="preserve">Педагогические работники, имеющие образование, </w:t>
      </w:r>
    </w:p>
    <w:p w:rsidR="002F41B0" w:rsidRDefault="002F41B0" w:rsidP="002F41B0">
      <w:pPr>
        <w:tabs>
          <w:tab w:val="left" w:pos="709"/>
        </w:tabs>
        <w:spacing w:after="0" w:line="240" w:lineRule="auto"/>
        <w:ind w:firstLine="567"/>
        <w:jc w:val="center"/>
        <w:rPr>
          <w:rFonts w:ascii="Times New Roman" w:hAnsi="Times New Roman" w:cs="Times New Roman"/>
          <w:b/>
          <w:iCs/>
          <w:sz w:val="28"/>
          <w:szCs w:val="28"/>
        </w:rPr>
      </w:pPr>
      <w:r w:rsidRPr="007D3719">
        <w:rPr>
          <w:rFonts w:ascii="Times New Roman" w:hAnsi="Times New Roman" w:cs="Times New Roman"/>
          <w:b/>
          <w:iCs/>
          <w:sz w:val="24"/>
          <w:szCs w:val="24"/>
        </w:rPr>
        <w:t>не соответствующее профилю преподаваемого учебного пре</w:t>
      </w:r>
      <w:r w:rsidRPr="00C07F88">
        <w:rPr>
          <w:rFonts w:ascii="Times New Roman" w:hAnsi="Times New Roman" w:cs="Times New Roman"/>
          <w:b/>
          <w:iCs/>
          <w:sz w:val="28"/>
          <w:szCs w:val="28"/>
        </w:rPr>
        <w:t>дмета</w:t>
      </w:r>
    </w:p>
    <w:p w:rsidR="002F41B0" w:rsidRPr="00C07F88" w:rsidRDefault="002F41B0" w:rsidP="002F41B0">
      <w:pPr>
        <w:tabs>
          <w:tab w:val="left" w:pos="709"/>
        </w:tabs>
        <w:spacing w:after="0"/>
        <w:ind w:firstLine="567"/>
        <w:jc w:val="center"/>
        <w:rPr>
          <w:rFonts w:ascii="Times New Roman" w:hAnsi="Times New Roman" w:cs="Times New Roman"/>
          <w:b/>
          <w:iCs/>
          <w:sz w:val="28"/>
          <w:szCs w:val="28"/>
        </w:rPr>
      </w:pPr>
    </w:p>
    <w:tbl>
      <w:tblPr>
        <w:tblStyle w:val="af"/>
        <w:tblW w:w="9747" w:type="dxa"/>
        <w:tblLook w:val="04A0"/>
      </w:tblPr>
      <w:tblGrid>
        <w:gridCol w:w="533"/>
        <w:gridCol w:w="2532"/>
        <w:gridCol w:w="1863"/>
        <w:gridCol w:w="2268"/>
        <w:gridCol w:w="2551"/>
      </w:tblGrid>
      <w:tr w:rsidR="002F41B0" w:rsidTr="00A34C5A">
        <w:tc>
          <w:tcPr>
            <w:tcW w:w="53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sidRPr="00C07F88">
              <w:rPr>
                <w:rFonts w:ascii="Times New Roman" w:hAnsi="Times New Roman" w:cs="Times New Roman"/>
                <w:iCs/>
                <w:sz w:val="24"/>
                <w:szCs w:val="24"/>
              </w:rPr>
              <w:t>№</w:t>
            </w:r>
          </w:p>
        </w:tc>
        <w:tc>
          <w:tcPr>
            <w:tcW w:w="2532"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Название ОО</w:t>
            </w:r>
          </w:p>
        </w:tc>
        <w:tc>
          <w:tcPr>
            <w:tcW w:w="186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ФИО учителя</w:t>
            </w:r>
          </w:p>
        </w:tc>
        <w:tc>
          <w:tcPr>
            <w:tcW w:w="2268"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Учебный предмет</w:t>
            </w:r>
          </w:p>
        </w:tc>
        <w:tc>
          <w:tcPr>
            <w:tcW w:w="2551"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Специальность</w:t>
            </w:r>
          </w:p>
        </w:tc>
      </w:tr>
      <w:tr w:rsidR="002F41B0" w:rsidTr="00A34C5A">
        <w:tc>
          <w:tcPr>
            <w:tcW w:w="53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2532"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МОБУ «Акжарская ООШ»</w:t>
            </w:r>
          </w:p>
        </w:tc>
        <w:tc>
          <w:tcPr>
            <w:tcW w:w="186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Мукужанов Кажмухан </w:t>
            </w:r>
            <w:r>
              <w:rPr>
                <w:rFonts w:ascii="Times New Roman" w:hAnsi="Times New Roman" w:cs="Times New Roman"/>
                <w:iCs/>
                <w:sz w:val="24"/>
                <w:szCs w:val="24"/>
              </w:rPr>
              <w:lastRenderedPageBreak/>
              <w:t>Абишевич</w:t>
            </w:r>
          </w:p>
        </w:tc>
        <w:tc>
          <w:tcPr>
            <w:tcW w:w="2268"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физика</w:t>
            </w:r>
          </w:p>
        </w:tc>
        <w:tc>
          <w:tcPr>
            <w:tcW w:w="2551"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Физическое воспитание</w:t>
            </w:r>
          </w:p>
        </w:tc>
      </w:tr>
    </w:tbl>
    <w:p w:rsidR="002F41B0" w:rsidRDefault="002F41B0" w:rsidP="002F41B0">
      <w:pPr>
        <w:spacing w:after="0" w:line="240" w:lineRule="auto"/>
        <w:ind w:firstLine="567"/>
        <w:jc w:val="both"/>
        <w:rPr>
          <w:rFonts w:ascii="Times New Roman" w:eastAsia="Times New Roman" w:hAnsi="Times New Roman" w:cs="Times New Roman"/>
          <w:sz w:val="28"/>
          <w:szCs w:val="28"/>
          <w:lang w:eastAsia="ru-RU"/>
        </w:rPr>
      </w:pPr>
    </w:p>
    <w:p w:rsidR="002F41B0" w:rsidRDefault="002F41B0" w:rsidP="002F41B0">
      <w:pPr>
        <w:spacing w:after="0" w:line="240" w:lineRule="auto"/>
        <w:ind w:firstLine="567"/>
        <w:jc w:val="both"/>
        <w:rPr>
          <w:rFonts w:ascii="Times New Roman" w:eastAsia="Times New Roman" w:hAnsi="Times New Roman" w:cs="Times New Roman"/>
          <w:sz w:val="28"/>
          <w:szCs w:val="28"/>
          <w:lang w:eastAsia="ru-RU"/>
        </w:rPr>
      </w:pPr>
    </w:p>
    <w:p w:rsidR="002F41B0" w:rsidRPr="00500FEF" w:rsidRDefault="002F41B0" w:rsidP="002F41B0">
      <w:pPr>
        <w:spacing w:after="0" w:line="240" w:lineRule="auto"/>
        <w:jc w:val="both"/>
        <w:rPr>
          <w:rFonts w:ascii="Times New Roman" w:hAnsi="Times New Roman"/>
          <w:sz w:val="24"/>
          <w:szCs w:val="24"/>
        </w:rPr>
      </w:pPr>
      <w:r w:rsidRPr="00500FEF">
        <w:rPr>
          <w:rFonts w:ascii="Times New Roman" w:hAnsi="Times New Roman"/>
          <w:sz w:val="24"/>
          <w:szCs w:val="24"/>
        </w:rPr>
        <w:t>Проблемы кадрового обеспечения системы образования:</w:t>
      </w:r>
    </w:p>
    <w:p w:rsidR="002F41B0" w:rsidRPr="008D23E6" w:rsidRDefault="002F41B0" w:rsidP="002F41B0">
      <w:pPr>
        <w:pStyle w:val="a9"/>
        <w:shd w:val="clear" w:color="auto" w:fill="FFFFFF"/>
        <w:spacing w:line="180" w:lineRule="atLeast"/>
        <w:rPr>
          <w:rFonts w:ascii="Arial" w:eastAsia="Times New Roman" w:hAnsi="Arial" w:cs="Arial"/>
          <w:color w:val="181818"/>
          <w:sz w:val="18"/>
          <w:szCs w:val="18"/>
        </w:rPr>
      </w:pPr>
      <w:r w:rsidRPr="00500FEF">
        <w:rPr>
          <w:rFonts w:ascii="Times New Roman" w:hAnsi="Times New Roman"/>
          <w:sz w:val="24"/>
          <w:szCs w:val="24"/>
        </w:rPr>
        <w:t>1.</w:t>
      </w:r>
      <w:r w:rsidRPr="00500FEF">
        <w:rPr>
          <w:color w:val="181818"/>
          <w:sz w:val="24"/>
          <w:szCs w:val="24"/>
        </w:rPr>
        <w:t xml:space="preserve"> </w:t>
      </w:r>
      <w:r w:rsidRPr="00500FEF">
        <w:rPr>
          <w:rFonts w:ascii="Times New Roman" w:eastAsia="Times New Roman" w:hAnsi="Times New Roman" w:cs="Times New Roman"/>
          <w:color w:val="181818"/>
          <w:sz w:val="24"/>
          <w:szCs w:val="24"/>
        </w:rPr>
        <w:t>- большая загруженность учителей и многопрофильность</w:t>
      </w:r>
      <w:r w:rsidRPr="008D23E6">
        <w:rPr>
          <w:rFonts w:ascii="Times New Roman" w:eastAsia="Times New Roman" w:hAnsi="Times New Roman" w:cs="Times New Roman"/>
          <w:color w:val="181818"/>
          <w:sz w:val="24"/>
          <w:szCs w:val="24"/>
        </w:rPr>
        <w:t xml:space="preserve"> в педагоги</w:t>
      </w:r>
      <w:r>
        <w:rPr>
          <w:rFonts w:ascii="Times New Roman" w:eastAsia="Times New Roman" w:hAnsi="Times New Roman" w:cs="Times New Roman"/>
          <w:color w:val="181818"/>
          <w:sz w:val="24"/>
          <w:szCs w:val="24"/>
        </w:rPr>
        <w:t>ческой деятельности учителей малокомплектной школы</w:t>
      </w:r>
      <w:r w:rsidRPr="008D23E6">
        <w:rPr>
          <w:rFonts w:ascii="Times New Roman" w:eastAsia="Times New Roman" w:hAnsi="Times New Roman" w:cs="Times New Roman"/>
          <w:color w:val="181818"/>
          <w:sz w:val="24"/>
          <w:szCs w:val="24"/>
        </w:rPr>
        <w:t>;</w:t>
      </w:r>
    </w:p>
    <w:p w:rsidR="002F41B0" w:rsidRPr="008D23E6" w:rsidRDefault="002F41B0" w:rsidP="002F41B0">
      <w:pPr>
        <w:shd w:val="clear" w:color="auto" w:fill="FFFFFF"/>
        <w:spacing w:after="0" w:line="180" w:lineRule="atLeast"/>
        <w:rPr>
          <w:rFonts w:ascii="Arial" w:eastAsia="Times New Roman" w:hAnsi="Arial" w:cs="Arial"/>
          <w:color w:val="181818"/>
          <w:sz w:val="18"/>
          <w:szCs w:val="18"/>
          <w:lang w:eastAsia="ru-RU"/>
        </w:rPr>
      </w:pPr>
      <w:r>
        <w:rPr>
          <w:rFonts w:ascii="Times New Roman" w:eastAsia="Times New Roman" w:hAnsi="Times New Roman" w:cs="Times New Roman"/>
          <w:color w:val="181818"/>
          <w:sz w:val="24"/>
          <w:szCs w:val="24"/>
          <w:lang w:eastAsia="ru-RU"/>
        </w:rPr>
        <w:t>2.</w:t>
      </w:r>
      <w:r w:rsidRPr="008D23E6">
        <w:rPr>
          <w:rFonts w:ascii="Times New Roman" w:eastAsia="Times New Roman" w:hAnsi="Times New Roman" w:cs="Times New Roman"/>
          <w:color w:val="181818"/>
          <w:sz w:val="24"/>
          <w:szCs w:val="24"/>
          <w:lang w:eastAsia="ru-RU"/>
        </w:rPr>
        <w:t xml:space="preserve"> частая сменяемость педагогических кадров;</w:t>
      </w:r>
    </w:p>
    <w:p w:rsidR="002F41B0" w:rsidRPr="008D23E6" w:rsidRDefault="002F41B0" w:rsidP="002F41B0">
      <w:pPr>
        <w:shd w:val="clear" w:color="auto" w:fill="FFFFFF"/>
        <w:spacing w:after="0" w:line="180" w:lineRule="atLeast"/>
        <w:rPr>
          <w:rFonts w:ascii="Arial" w:eastAsia="Times New Roman" w:hAnsi="Arial" w:cs="Arial"/>
          <w:color w:val="181818"/>
          <w:sz w:val="18"/>
          <w:szCs w:val="18"/>
          <w:lang w:eastAsia="ru-RU"/>
        </w:rPr>
      </w:pPr>
      <w:r w:rsidRPr="008D23E6">
        <w:rPr>
          <w:rFonts w:ascii="Arial" w:eastAsia="Times New Roman" w:hAnsi="Arial" w:cs="Arial"/>
          <w:color w:val="181818"/>
          <w:sz w:val="18"/>
          <w:szCs w:val="18"/>
          <w:lang w:eastAsia="ru-RU"/>
        </w:rPr>
        <w:t>  </w:t>
      </w:r>
    </w:p>
    <w:p w:rsidR="002F41B0" w:rsidRPr="00BE694D" w:rsidRDefault="002F41B0" w:rsidP="002F41B0">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2F41B0" w:rsidRPr="007D3719" w:rsidRDefault="002F41B0" w:rsidP="002F41B0">
      <w:pPr>
        <w:tabs>
          <w:tab w:val="left" w:pos="709"/>
        </w:tabs>
        <w:ind w:firstLine="567"/>
        <w:jc w:val="center"/>
        <w:rPr>
          <w:rFonts w:ascii="Times New Roman" w:hAnsi="Times New Roman" w:cs="Times New Roman"/>
          <w:b/>
          <w:iCs/>
          <w:sz w:val="24"/>
          <w:szCs w:val="24"/>
        </w:rPr>
      </w:pPr>
      <w:r w:rsidRPr="007D3719">
        <w:rPr>
          <w:rFonts w:ascii="Times New Roman" w:hAnsi="Times New Roman" w:cs="Times New Roman"/>
          <w:b/>
          <w:iCs/>
          <w:sz w:val="24"/>
          <w:szCs w:val="24"/>
        </w:rPr>
        <w:t>2. Повышение профессионального мастерства</w:t>
      </w:r>
    </w:p>
    <w:p w:rsidR="002F41B0" w:rsidRPr="00500FEF"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500FEF">
        <w:rPr>
          <w:rFonts w:ascii="Times New Roman" w:hAnsi="Times New Roman"/>
          <w:sz w:val="24"/>
          <w:szCs w:val="24"/>
        </w:rPr>
        <w:t>Показатель квалификационных категорий: имеют высшую – 0 чел (0%); имеют первую квалификационную категорию – 7чел (78%).</w:t>
      </w:r>
    </w:p>
    <w:p w:rsidR="002F41B0" w:rsidRPr="00500FEF"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i/>
          <w:sz w:val="24"/>
          <w:szCs w:val="24"/>
        </w:rPr>
      </w:pPr>
    </w:p>
    <w:p w:rsidR="002F41B0"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3</w:t>
      </w:r>
    </w:p>
    <w:tbl>
      <w:tblPr>
        <w:tblpPr w:leftFromText="180" w:rightFromText="180" w:bottomFromText="200" w:vertAnchor="text" w:horzAnchor="margin" w:tblpXSpec="center" w:tblpY="231"/>
        <w:tblW w:w="10881"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3118"/>
        <w:gridCol w:w="992"/>
        <w:gridCol w:w="1134"/>
        <w:gridCol w:w="1168"/>
        <w:gridCol w:w="1701"/>
        <w:gridCol w:w="1134"/>
        <w:gridCol w:w="1100"/>
      </w:tblGrid>
      <w:tr w:rsidR="002F41B0" w:rsidRPr="004E0B88" w:rsidTr="00A34C5A">
        <w:trPr>
          <w:trHeight w:val="1438"/>
        </w:trPr>
        <w:tc>
          <w:tcPr>
            <w:tcW w:w="534"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992"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Высшая квалификационная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I квалифика</w:t>
            </w:r>
          </w:p>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ционная категория</w:t>
            </w:r>
          </w:p>
        </w:tc>
        <w:tc>
          <w:tcPr>
            <w:tcW w:w="1168"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Соответствие занимаемой должности</w:t>
            </w:r>
          </w:p>
        </w:tc>
        <w:tc>
          <w:tcPr>
            <w:tcW w:w="1701"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4F3519">
              <w:rPr>
                <w:rFonts w:ascii="Times New Roman" w:eastAsia="Times New Roman" w:hAnsi="Times New Roman" w:cs="Times New Roman"/>
                <w:b/>
                <w:i/>
                <w:position w:val="-6"/>
                <w:sz w:val="24"/>
                <w:szCs w:val="24"/>
                <w:lang w:eastAsia="ru-RU"/>
              </w:rPr>
              <w:t xml:space="preserve">Общее количество </w:t>
            </w:r>
            <w:r>
              <w:rPr>
                <w:rFonts w:ascii="Times New Roman" w:eastAsia="Times New Roman" w:hAnsi="Times New Roman" w:cs="Times New Roman"/>
                <w:b/>
                <w:i/>
                <w:position w:val="-6"/>
                <w:sz w:val="24"/>
                <w:szCs w:val="24"/>
                <w:lang w:eastAsia="ru-RU"/>
              </w:rPr>
              <w:t>педагогических работников</w:t>
            </w:r>
            <w:r w:rsidRPr="004F3519">
              <w:rPr>
                <w:rFonts w:ascii="Times New Roman" w:eastAsia="Times New Roman" w:hAnsi="Times New Roman" w:cs="Times New Roman"/>
                <w:b/>
                <w:i/>
                <w:position w:val="-6"/>
                <w:sz w:val="24"/>
                <w:szCs w:val="24"/>
                <w:lang w:eastAsia="ru-RU"/>
              </w:rPr>
              <w:t>, имеющих квалификационную категорию или соответствие</w:t>
            </w:r>
            <w:r>
              <w:rPr>
                <w:rFonts w:ascii="Times New Roman" w:eastAsia="Times New Roman" w:hAnsi="Times New Roman" w:cs="Times New Roman"/>
                <w:b/>
                <w:i/>
                <w:position w:val="-6"/>
                <w:sz w:val="24"/>
                <w:szCs w:val="24"/>
                <w:lang w:eastAsia="ru-RU"/>
              </w:rPr>
              <w:t xml:space="preserve"> занимаемой должности</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Не имеют категорию или соответствие занимаемой должности</w:t>
            </w:r>
          </w:p>
        </w:tc>
        <w:tc>
          <w:tcPr>
            <w:tcW w:w="1100"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педагогических работников</w:t>
            </w:r>
          </w:p>
        </w:tc>
      </w:tr>
      <w:tr w:rsidR="002F41B0" w:rsidRPr="004E0B88" w:rsidTr="00A34C5A">
        <w:trPr>
          <w:trHeight w:val="351"/>
        </w:trPr>
        <w:tc>
          <w:tcPr>
            <w:tcW w:w="534"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МОБУ «Акжарская ООШ»</w:t>
            </w:r>
          </w:p>
        </w:tc>
        <w:tc>
          <w:tcPr>
            <w:tcW w:w="992"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tabs>
                <w:tab w:val="left" w:pos="793"/>
              </w:tabs>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168"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r>
    </w:tbl>
    <w:p w:rsidR="002F41B0" w:rsidRDefault="002F41B0" w:rsidP="002F41B0">
      <w:pPr>
        <w:pStyle w:val="af2"/>
        <w:spacing w:after="0" w:line="240" w:lineRule="auto"/>
        <w:jc w:val="center"/>
        <w:rPr>
          <w:rFonts w:ascii="Times New Roman" w:hAnsi="Times New Roman"/>
          <w:b/>
          <w:sz w:val="24"/>
          <w:szCs w:val="24"/>
        </w:rPr>
      </w:pPr>
    </w:p>
    <w:p w:rsidR="002F41B0" w:rsidRDefault="002F41B0" w:rsidP="002F41B0">
      <w:pPr>
        <w:pStyle w:val="af2"/>
        <w:spacing w:after="0" w:line="240" w:lineRule="auto"/>
        <w:jc w:val="center"/>
        <w:rPr>
          <w:rFonts w:ascii="Times New Roman" w:hAnsi="Times New Roman"/>
          <w:b/>
          <w:sz w:val="24"/>
          <w:szCs w:val="24"/>
        </w:rPr>
      </w:pP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8"/>
          <w:szCs w:val="28"/>
        </w:rPr>
        <w:t xml:space="preserve">       </w:t>
      </w:r>
      <w:r w:rsidRPr="007D3719">
        <w:rPr>
          <w:rFonts w:ascii="Times New Roman" w:hAnsi="Times New Roman"/>
          <w:b/>
          <w:sz w:val="24"/>
          <w:szCs w:val="24"/>
        </w:rPr>
        <w:t xml:space="preserve">Распределение квалификационных категорий учителей </w:t>
      </w:r>
    </w:p>
    <w:p w:rsidR="002F41B0"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3</w:t>
      </w:r>
    </w:p>
    <w:tbl>
      <w:tblPr>
        <w:tblpPr w:leftFromText="180" w:rightFromText="180" w:bottomFromText="200" w:vertAnchor="text" w:horzAnchor="margin" w:tblpXSpec="center" w:tblpY="231"/>
        <w:tblW w:w="10455"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3437"/>
        <w:gridCol w:w="1241"/>
        <w:gridCol w:w="1134"/>
        <w:gridCol w:w="1418"/>
        <w:gridCol w:w="1275"/>
        <w:gridCol w:w="1275"/>
      </w:tblGrid>
      <w:tr w:rsidR="002F41B0" w:rsidRPr="004E0B88" w:rsidTr="00A34C5A">
        <w:trPr>
          <w:trHeight w:val="1438"/>
        </w:trPr>
        <w:tc>
          <w:tcPr>
            <w:tcW w:w="6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3437"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1241"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Высшая квалификационная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I квалифика</w:t>
            </w:r>
          </w:p>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ционная категория</w:t>
            </w:r>
          </w:p>
        </w:tc>
        <w:tc>
          <w:tcPr>
            <w:tcW w:w="1418"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 xml:space="preserve">Всего учителей имеющих </w:t>
            </w:r>
            <w:r w:rsidRPr="00803DF2">
              <w:rPr>
                <w:rFonts w:ascii="Times New Roman" w:eastAsia="Times New Roman" w:hAnsi="Times New Roman" w:cs="Times New Roman"/>
                <w:position w:val="-6"/>
                <w:sz w:val="24"/>
                <w:szCs w:val="24"/>
                <w:lang w:eastAsia="ru-RU"/>
              </w:rPr>
              <w:t xml:space="preserve"> квалификационн</w:t>
            </w:r>
            <w:r>
              <w:rPr>
                <w:rFonts w:ascii="Times New Roman" w:eastAsia="Times New Roman" w:hAnsi="Times New Roman" w:cs="Times New Roman"/>
                <w:position w:val="-6"/>
                <w:sz w:val="24"/>
                <w:szCs w:val="24"/>
                <w:lang w:eastAsia="ru-RU"/>
              </w:rPr>
              <w:t>ую</w:t>
            </w:r>
            <w:r w:rsidRPr="00803DF2">
              <w:rPr>
                <w:rFonts w:ascii="Times New Roman" w:eastAsia="Times New Roman" w:hAnsi="Times New Roman" w:cs="Times New Roman"/>
                <w:position w:val="-6"/>
                <w:sz w:val="24"/>
                <w:szCs w:val="24"/>
                <w:lang w:eastAsia="ru-RU"/>
              </w:rPr>
              <w:t xml:space="preserve"> категори</w:t>
            </w:r>
            <w:r>
              <w:rPr>
                <w:rFonts w:ascii="Times New Roman" w:eastAsia="Times New Roman" w:hAnsi="Times New Roman" w:cs="Times New Roman"/>
                <w:position w:val="-6"/>
                <w:sz w:val="24"/>
                <w:szCs w:val="24"/>
                <w:lang w:eastAsia="ru-RU"/>
              </w:rPr>
              <w:t>ю</w:t>
            </w:r>
          </w:p>
        </w:tc>
        <w:tc>
          <w:tcPr>
            <w:tcW w:w="1275"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Доля учителей, %</w:t>
            </w:r>
          </w:p>
        </w:tc>
        <w:tc>
          <w:tcPr>
            <w:tcW w:w="1275"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учителей</w:t>
            </w:r>
          </w:p>
        </w:tc>
      </w:tr>
      <w:tr w:rsidR="002F41B0" w:rsidRPr="004E0B88" w:rsidTr="00A34C5A">
        <w:trPr>
          <w:trHeight w:val="351"/>
        </w:trPr>
        <w:tc>
          <w:tcPr>
            <w:tcW w:w="6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МОБУ «Акжарская ООШ»</w:t>
            </w:r>
          </w:p>
        </w:tc>
        <w:tc>
          <w:tcPr>
            <w:tcW w:w="1241"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tabs>
                <w:tab w:val="left" w:pos="793"/>
              </w:tabs>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tcPr>
          <w:p w:rsidR="002F41B0"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12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r>
    </w:tbl>
    <w:p w:rsidR="002F41B0" w:rsidRDefault="002F41B0" w:rsidP="002F41B0">
      <w:pPr>
        <w:spacing w:after="0"/>
        <w:ind w:firstLine="567"/>
        <w:jc w:val="both"/>
        <w:rPr>
          <w:rFonts w:ascii="Times New Roman" w:hAnsi="Times New Roman"/>
          <w:sz w:val="28"/>
          <w:szCs w:val="28"/>
        </w:rPr>
      </w:pPr>
    </w:p>
    <w:p w:rsidR="002F41B0" w:rsidRDefault="002F41B0" w:rsidP="002F41B0">
      <w:pPr>
        <w:spacing w:after="0"/>
        <w:ind w:firstLine="567"/>
        <w:jc w:val="both"/>
        <w:rPr>
          <w:rFonts w:ascii="Times New Roman" w:hAnsi="Times New Roman"/>
          <w:sz w:val="28"/>
          <w:szCs w:val="28"/>
        </w:rPr>
      </w:pPr>
      <w:r>
        <w:rPr>
          <w:rFonts w:ascii="Times New Roman" w:hAnsi="Times New Roman"/>
          <w:noProof/>
          <w:sz w:val="28"/>
          <w:szCs w:val="28"/>
          <w:lang w:eastAsia="ru-RU"/>
        </w:rPr>
        <w:t>ДИАГРАММА</w:t>
      </w:r>
    </w:p>
    <w:p w:rsidR="002F41B0" w:rsidRDefault="002F41B0" w:rsidP="002F41B0">
      <w:pPr>
        <w:spacing w:after="0"/>
        <w:ind w:firstLine="567"/>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04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1B0" w:rsidRDefault="002F41B0" w:rsidP="002F41B0">
      <w:pPr>
        <w:spacing w:after="0"/>
        <w:ind w:firstLine="567"/>
        <w:jc w:val="both"/>
        <w:rPr>
          <w:rFonts w:ascii="Times New Roman" w:hAnsi="Times New Roman"/>
          <w:b/>
          <w:sz w:val="24"/>
          <w:szCs w:val="24"/>
        </w:rPr>
      </w:pPr>
      <w:r w:rsidRPr="00500FEF">
        <w:rPr>
          <w:rFonts w:ascii="Times New Roman" w:hAnsi="Times New Roman"/>
          <w:b/>
          <w:sz w:val="24"/>
          <w:szCs w:val="24"/>
        </w:rPr>
        <w:t>Выводы:</w:t>
      </w:r>
    </w:p>
    <w:p w:rsidR="002F41B0" w:rsidRPr="00500FEF" w:rsidRDefault="002F41B0" w:rsidP="002F41B0">
      <w:pPr>
        <w:spacing w:after="0"/>
        <w:ind w:firstLine="567"/>
        <w:jc w:val="both"/>
        <w:rPr>
          <w:rFonts w:ascii="Times New Roman" w:hAnsi="Times New Roman"/>
          <w:sz w:val="24"/>
          <w:szCs w:val="24"/>
        </w:rPr>
      </w:pPr>
      <w:r w:rsidRPr="00500FEF">
        <w:rPr>
          <w:rFonts w:ascii="Times New Roman" w:hAnsi="Times New Roman"/>
          <w:sz w:val="24"/>
          <w:szCs w:val="24"/>
        </w:rPr>
        <w:t>- 78% учителей имеют первую квалификационную категорию</w:t>
      </w:r>
      <w:r>
        <w:rPr>
          <w:rFonts w:ascii="Times New Roman" w:hAnsi="Times New Roman"/>
          <w:sz w:val="24"/>
          <w:szCs w:val="24"/>
        </w:rPr>
        <w:t xml:space="preserve"> по должности «учитель», что является высоким показателем для малокомплектной школы.</w:t>
      </w:r>
    </w:p>
    <w:p w:rsidR="002F41B0" w:rsidRPr="009A5518" w:rsidRDefault="002F41B0" w:rsidP="002F41B0">
      <w:pPr>
        <w:spacing w:after="0"/>
        <w:ind w:firstLine="567"/>
        <w:jc w:val="both"/>
        <w:rPr>
          <w:rFonts w:ascii="Times New Roman" w:hAnsi="Times New Roman" w:cs="Times New Roman"/>
          <w:sz w:val="28"/>
          <w:szCs w:val="28"/>
        </w:rPr>
      </w:pPr>
    </w:p>
    <w:p w:rsidR="002F41B0" w:rsidRPr="00483BAB" w:rsidRDefault="002F41B0" w:rsidP="002F41B0">
      <w:pPr>
        <w:pStyle w:val="af2"/>
        <w:spacing w:after="0" w:line="240" w:lineRule="auto"/>
        <w:ind w:firstLine="567"/>
        <w:rPr>
          <w:rFonts w:ascii="Times New Roman" w:hAnsi="Times New Roman"/>
          <w:sz w:val="24"/>
          <w:szCs w:val="24"/>
        </w:rPr>
      </w:pPr>
    </w:p>
    <w:p w:rsidR="002F41B0" w:rsidRDefault="002F41B0" w:rsidP="002F41B0">
      <w:pPr>
        <w:pStyle w:val="af2"/>
        <w:spacing w:after="0" w:line="240" w:lineRule="auto"/>
        <w:jc w:val="center"/>
        <w:rPr>
          <w:rFonts w:ascii="Times New Roman" w:hAnsi="Times New Roman"/>
          <w:b/>
          <w:sz w:val="24"/>
          <w:szCs w:val="24"/>
        </w:rPr>
      </w:pPr>
      <w:r>
        <w:rPr>
          <w:rFonts w:ascii="Times New Roman" w:hAnsi="Times New Roman"/>
          <w:b/>
          <w:sz w:val="24"/>
          <w:szCs w:val="24"/>
        </w:rPr>
        <w:t xml:space="preserve">Список педагогов общеобразовательных организаций прошедших процедуру </w:t>
      </w:r>
      <w:r w:rsidRPr="00434AD7">
        <w:rPr>
          <w:rFonts w:ascii="Times New Roman" w:hAnsi="Times New Roman"/>
          <w:b/>
          <w:sz w:val="24"/>
          <w:szCs w:val="24"/>
        </w:rPr>
        <w:t>аттест</w:t>
      </w:r>
      <w:r>
        <w:rPr>
          <w:rFonts w:ascii="Times New Roman" w:hAnsi="Times New Roman"/>
          <w:b/>
          <w:sz w:val="24"/>
          <w:szCs w:val="24"/>
        </w:rPr>
        <w:t xml:space="preserve">ации </w:t>
      </w:r>
      <w:r w:rsidRPr="00434AD7">
        <w:rPr>
          <w:rFonts w:ascii="Times New Roman" w:hAnsi="Times New Roman"/>
          <w:b/>
          <w:sz w:val="24"/>
          <w:szCs w:val="24"/>
        </w:rPr>
        <w:t>в 20</w:t>
      </w:r>
      <w:r>
        <w:rPr>
          <w:rFonts w:ascii="Times New Roman" w:hAnsi="Times New Roman"/>
          <w:b/>
          <w:sz w:val="24"/>
          <w:szCs w:val="24"/>
        </w:rPr>
        <w:t>21-2022 учебном году</w:t>
      </w:r>
    </w:p>
    <w:p w:rsidR="002F41B0" w:rsidRPr="00F45FC9" w:rsidRDefault="002F41B0" w:rsidP="002F41B0">
      <w:pPr>
        <w:shd w:val="clear" w:color="auto" w:fill="FFFFFF"/>
        <w:autoSpaceDE w:val="0"/>
        <w:autoSpaceDN w:val="0"/>
        <w:adjustRightInd w:val="0"/>
        <w:spacing w:after="0" w:line="240" w:lineRule="auto"/>
        <w:jc w:val="both"/>
        <w:rPr>
          <w:rFonts w:ascii="Times New Roman" w:hAnsi="Times New Roman"/>
          <w:b/>
          <w:i/>
          <w:sz w:val="24"/>
          <w:szCs w:val="24"/>
        </w:rPr>
      </w:pPr>
      <w:r>
        <w:rPr>
          <w:rFonts w:ascii="Times New Roman" w:hAnsi="Times New Roman"/>
          <w:sz w:val="24"/>
          <w:szCs w:val="24"/>
        </w:rPr>
        <w:t xml:space="preserve">                                                                                                                                    </w:t>
      </w:r>
      <w:r w:rsidRPr="00F45FC9">
        <w:rPr>
          <w:rFonts w:ascii="Times New Roman" w:hAnsi="Times New Roman"/>
          <w:i/>
          <w:sz w:val="24"/>
          <w:szCs w:val="24"/>
        </w:rPr>
        <w:t xml:space="preserve">Таблица </w:t>
      </w:r>
      <w:r>
        <w:rPr>
          <w:rFonts w:ascii="Times New Roman" w:hAnsi="Times New Roman"/>
          <w:i/>
          <w:sz w:val="24"/>
          <w:szCs w:val="24"/>
        </w:rPr>
        <w:t>4</w:t>
      </w:r>
    </w:p>
    <w:tbl>
      <w:tblPr>
        <w:tblpPr w:leftFromText="180" w:rightFromText="180" w:vertAnchor="text" w:horzAnchor="margin" w:tblpXSpec="right"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551"/>
        <w:gridCol w:w="2410"/>
        <w:gridCol w:w="1417"/>
        <w:gridCol w:w="3238"/>
      </w:tblGrid>
      <w:tr w:rsidR="002F41B0" w:rsidRPr="00434AD7" w:rsidTr="00A34C5A">
        <w:tc>
          <w:tcPr>
            <w:tcW w:w="534"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w:t>
            </w:r>
          </w:p>
        </w:tc>
        <w:tc>
          <w:tcPr>
            <w:tcW w:w="2551"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ОО</w:t>
            </w:r>
          </w:p>
        </w:tc>
        <w:tc>
          <w:tcPr>
            <w:tcW w:w="2410" w:type="dxa"/>
          </w:tcPr>
          <w:p w:rsidR="002F41B0" w:rsidRPr="00740A56" w:rsidRDefault="002F41B0" w:rsidP="00A34C5A">
            <w:pPr>
              <w:spacing w:after="0" w:line="240" w:lineRule="auto"/>
              <w:jc w:val="center"/>
              <w:rPr>
                <w:rFonts w:ascii="Times New Roman" w:hAnsi="Times New Roman"/>
                <w:sz w:val="24"/>
                <w:szCs w:val="24"/>
              </w:rPr>
            </w:pPr>
            <w:r w:rsidRPr="00740A56">
              <w:rPr>
                <w:rFonts w:ascii="Times New Roman" w:hAnsi="Times New Roman"/>
                <w:sz w:val="24"/>
                <w:szCs w:val="24"/>
              </w:rPr>
              <w:t>Ф.И.О.</w:t>
            </w:r>
          </w:p>
        </w:tc>
        <w:tc>
          <w:tcPr>
            <w:tcW w:w="1417"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Категория</w:t>
            </w:r>
          </w:p>
        </w:tc>
        <w:tc>
          <w:tcPr>
            <w:tcW w:w="3238"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Предмет</w:t>
            </w:r>
          </w:p>
        </w:tc>
      </w:tr>
      <w:tr w:rsidR="002F41B0" w:rsidRPr="00434AD7" w:rsidTr="00A34C5A">
        <w:tc>
          <w:tcPr>
            <w:tcW w:w="534"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1</w:t>
            </w:r>
          </w:p>
        </w:tc>
        <w:tc>
          <w:tcPr>
            <w:tcW w:w="2551" w:type="dxa"/>
          </w:tcPr>
          <w:p w:rsidR="002F41B0" w:rsidRPr="00EB49C2" w:rsidRDefault="002F41B0" w:rsidP="00A34C5A">
            <w:pPr>
              <w:spacing w:after="0"/>
              <w:rPr>
                <w:rFonts w:ascii="Times New Roman" w:hAnsi="Times New Roman" w:cs="Times New Roman"/>
                <w:sz w:val="24"/>
                <w:szCs w:val="24"/>
              </w:rPr>
            </w:pPr>
            <w:r w:rsidRPr="00EB49C2">
              <w:rPr>
                <w:rFonts w:ascii="Times New Roman" w:hAnsi="Times New Roman" w:cs="Times New Roman"/>
                <w:sz w:val="24"/>
                <w:szCs w:val="24"/>
              </w:rPr>
              <w:t>МОБУ»Акжарская ООШ»</w:t>
            </w:r>
          </w:p>
        </w:tc>
        <w:tc>
          <w:tcPr>
            <w:tcW w:w="2410" w:type="dxa"/>
          </w:tcPr>
          <w:p w:rsidR="002F41B0" w:rsidRPr="00740A56" w:rsidRDefault="002F41B0" w:rsidP="00A34C5A">
            <w:pPr>
              <w:spacing w:after="0" w:line="240" w:lineRule="auto"/>
              <w:jc w:val="both"/>
              <w:rPr>
                <w:rFonts w:ascii="Times New Roman" w:hAnsi="Times New Roman"/>
                <w:sz w:val="24"/>
                <w:szCs w:val="24"/>
              </w:rPr>
            </w:pPr>
            <w:r>
              <w:rPr>
                <w:rFonts w:ascii="Times New Roman" w:hAnsi="Times New Roman"/>
                <w:sz w:val="24"/>
                <w:szCs w:val="24"/>
              </w:rPr>
              <w:t>0</w:t>
            </w:r>
          </w:p>
        </w:tc>
        <w:tc>
          <w:tcPr>
            <w:tcW w:w="1417" w:type="dxa"/>
          </w:tcPr>
          <w:p w:rsidR="002F41B0" w:rsidRPr="00740A56" w:rsidRDefault="002F41B0" w:rsidP="00A34C5A">
            <w:pPr>
              <w:spacing w:after="0" w:line="240" w:lineRule="auto"/>
              <w:rPr>
                <w:rFonts w:ascii="Times New Roman" w:hAnsi="Times New Roman"/>
                <w:sz w:val="24"/>
                <w:szCs w:val="24"/>
              </w:rPr>
            </w:pPr>
            <w:r>
              <w:rPr>
                <w:rFonts w:ascii="Times New Roman" w:hAnsi="Times New Roman"/>
                <w:sz w:val="24"/>
                <w:szCs w:val="24"/>
              </w:rPr>
              <w:t>0</w:t>
            </w:r>
          </w:p>
        </w:tc>
        <w:tc>
          <w:tcPr>
            <w:tcW w:w="3238" w:type="dxa"/>
          </w:tcPr>
          <w:p w:rsidR="002F41B0" w:rsidRPr="00740A56" w:rsidRDefault="002F41B0" w:rsidP="00A34C5A">
            <w:pPr>
              <w:spacing w:after="0" w:line="240" w:lineRule="auto"/>
              <w:jc w:val="both"/>
              <w:rPr>
                <w:rFonts w:ascii="Times New Roman" w:hAnsi="Times New Roman"/>
                <w:sz w:val="24"/>
                <w:szCs w:val="24"/>
              </w:rPr>
            </w:pPr>
            <w:r>
              <w:rPr>
                <w:rFonts w:ascii="Times New Roman" w:hAnsi="Times New Roman"/>
                <w:sz w:val="24"/>
                <w:szCs w:val="24"/>
              </w:rPr>
              <w:t>0</w:t>
            </w:r>
          </w:p>
        </w:tc>
      </w:tr>
    </w:tbl>
    <w:p w:rsidR="002F41B0" w:rsidRDefault="002F41B0" w:rsidP="002F41B0">
      <w:pPr>
        <w:pStyle w:val="FR1"/>
        <w:spacing w:line="240" w:lineRule="auto"/>
        <w:ind w:left="0" w:right="0" w:firstLine="708"/>
        <w:jc w:val="both"/>
        <w:outlineLvl w:val="0"/>
        <w:rPr>
          <w:rFonts w:ascii="Times New Roman" w:hAnsi="Times New Roman"/>
          <w:b w:val="0"/>
          <w:sz w:val="28"/>
          <w:szCs w:val="28"/>
        </w:rPr>
      </w:pPr>
      <w:r>
        <w:rPr>
          <w:rFonts w:ascii="Times New Roman" w:hAnsi="Times New Roman"/>
          <w:b w:val="0"/>
          <w:sz w:val="28"/>
          <w:szCs w:val="28"/>
        </w:rPr>
        <w:t xml:space="preserve"> </w:t>
      </w:r>
    </w:p>
    <w:p w:rsidR="002F41B0" w:rsidRPr="00500FEF" w:rsidRDefault="002F41B0" w:rsidP="002F41B0">
      <w:pPr>
        <w:pStyle w:val="FR1"/>
        <w:spacing w:line="240" w:lineRule="auto"/>
        <w:ind w:left="0" w:right="0"/>
        <w:jc w:val="both"/>
        <w:outlineLvl w:val="0"/>
        <w:rPr>
          <w:rFonts w:ascii="Times New Roman" w:hAnsi="Times New Roman"/>
          <w:b w:val="0"/>
          <w:sz w:val="24"/>
          <w:szCs w:val="24"/>
        </w:rPr>
      </w:pPr>
    </w:p>
    <w:p w:rsidR="002F41B0" w:rsidRPr="00500FEF" w:rsidRDefault="002F41B0" w:rsidP="002F41B0">
      <w:pPr>
        <w:pStyle w:val="FR1"/>
        <w:spacing w:line="240" w:lineRule="auto"/>
        <w:ind w:right="0"/>
        <w:jc w:val="both"/>
        <w:outlineLvl w:val="0"/>
        <w:rPr>
          <w:rFonts w:ascii="Times New Roman" w:hAnsi="Times New Roman"/>
          <w:b w:val="0"/>
          <w:sz w:val="24"/>
          <w:szCs w:val="24"/>
        </w:rPr>
      </w:pPr>
    </w:p>
    <w:p w:rsidR="002F41B0" w:rsidRPr="00500FEF" w:rsidRDefault="002F41B0" w:rsidP="002F41B0">
      <w:pPr>
        <w:pStyle w:val="a9"/>
        <w:tabs>
          <w:tab w:val="left" w:pos="709"/>
        </w:tabs>
        <w:ind w:firstLine="567"/>
        <w:jc w:val="both"/>
        <w:rPr>
          <w:rFonts w:ascii="Times New Roman" w:hAnsi="Times New Roman"/>
          <w:sz w:val="24"/>
          <w:szCs w:val="24"/>
        </w:rPr>
      </w:pPr>
      <w:r>
        <w:rPr>
          <w:rFonts w:ascii="Times New Roman" w:hAnsi="Times New Roman"/>
          <w:sz w:val="24"/>
          <w:szCs w:val="24"/>
        </w:rPr>
        <w:t>4  учителя</w:t>
      </w:r>
      <w:r w:rsidRPr="00500FEF">
        <w:rPr>
          <w:rFonts w:ascii="Times New Roman" w:hAnsi="Times New Roman"/>
          <w:sz w:val="24"/>
          <w:szCs w:val="24"/>
        </w:rPr>
        <w:t xml:space="preserve">  прошли  курсы повышения квалификации педагогических работников системы общего образования по совершенствованию предметных и методических компетенций (в том числе в области формирования функциональной грамотности обучающихся).</w:t>
      </w:r>
    </w:p>
    <w:p w:rsidR="002F41B0" w:rsidRPr="00A80614" w:rsidRDefault="002F41B0" w:rsidP="002F41B0">
      <w:pPr>
        <w:pStyle w:val="a9"/>
        <w:tabs>
          <w:tab w:val="left" w:pos="709"/>
        </w:tabs>
        <w:ind w:firstLine="567"/>
        <w:jc w:val="both"/>
        <w:rPr>
          <w:rFonts w:ascii="Times New Roman" w:hAnsi="Times New Roman"/>
          <w:sz w:val="28"/>
          <w:szCs w:val="28"/>
        </w:rPr>
      </w:pPr>
    </w:p>
    <w:tbl>
      <w:tblPr>
        <w:tblW w:w="10349" w:type="dxa"/>
        <w:tblInd w:w="-318" w:type="dxa"/>
        <w:tblLook w:val="04A0"/>
      </w:tblPr>
      <w:tblGrid>
        <w:gridCol w:w="458"/>
        <w:gridCol w:w="1669"/>
        <w:gridCol w:w="1985"/>
        <w:gridCol w:w="1276"/>
        <w:gridCol w:w="1722"/>
        <w:gridCol w:w="3239"/>
      </w:tblGrid>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Предмет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Фамилия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Имя</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Отчество</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 xml:space="preserve">Место работы </w:t>
            </w:r>
          </w:p>
        </w:tc>
      </w:tr>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Русский язык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Макеева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Айгумуз</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Куандыковна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Начальные классы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Дужасарова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Айнагуль</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Лаековна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7B4B4B"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Математика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Уразбаева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Салтанат</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Аягановна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7B4B4B" w:rsidTr="00A34C5A">
        <w:trPr>
          <w:trHeight w:val="275"/>
        </w:trPr>
        <w:tc>
          <w:tcPr>
            <w:tcW w:w="458" w:type="dxa"/>
            <w:tcBorders>
              <w:top w:val="nil"/>
              <w:left w:val="single" w:sz="4" w:space="0" w:color="auto"/>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69"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Начальные</w:t>
            </w:r>
            <w:r>
              <w:rPr>
                <w:rFonts w:ascii="Times New Roman" w:eastAsia="Times New Roman" w:hAnsi="Times New Roman" w:cs="Times New Roman"/>
                <w:sz w:val="24"/>
                <w:szCs w:val="24"/>
                <w:lang w:eastAsia="ru-RU"/>
              </w:rPr>
              <w:t xml:space="preserve"> </w:t>
            </w:r>
            <w:r w:rsidRPr="007B4B4B">
              <w:rPr>
                <w:rFonts w:ascii="Times New Roman" w:eastAsia="Times New Roman" w:hAnsi="Times New Roman" w:cs="Times New Roman"/>
                <w:sz w:val="24"/>
                <w:szCs w:val="24"/>
                <w:lang w:eastAsia="ru-RU"/>
              </w:rPr>
              <w:t>классы</w:t>
            </w:r>
          </w:p>
        </w:tc>
        <w:tc>
          <w:tcPr>
            <w:tcW w:w="1985"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Тажимбетова</w:t>
            </w:r>
          </w:p>
        </w:tc>
        <w:tc>
          <w:tcPr>
            <w:tcW w:w="1276"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 xml:space="preserve">Жумаш </w:t>
            </w:r>
          </w:p>
        </w:tc>
        <w:tc>
          <w:tcPr>
            <w:tcW w:w="1722"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Жумабаевна</w:t>
            </w:r>
          </w:p>
        </w:tc>
        <w:tc>
          <w:tcPr>
            <w:tcW w:w="3239"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МОБУ «Акжарская ООШ</w:t>
            </w:r>
          </w:p>
        </w:tc>
      </w:tr>
    </w:tbl>
    <w:p w:rsidR="002F41B0" w:rsidRPr="007B4B4B" w:rsidRDefault="002F41B0" w:rsidP="002F41B0">
      <w:pPr>
        <w:pStyle w:val="a9"/>
        <w:tabs>
          <w:tab w:val="left" w:pos="709"/>
        </w:tabs>
        <w:ind w:firstLine="567"/>
        <w:jc w:val="both"/>
        <w:rPr>
          <w:rFonts w:ascii="Times New Roman" w:hAnsi="Times New Roman"/>
          <w:color w:val="FF0000"/>
          <w:sz w:val="28"/>
          <w:szCs w:val="28"/>
        </w:rPr>
      </w:pPr>
    </w:p>
    <w:p w:rsidR="002F41B0" w:rsidRPr="004F3519" w:rsidRDefault="002F41B0" w:rsidP="002F41B0">
      <w:pPr>
        <w:spacing w:after="0"/>
        <w:rPr>
          <w:rFonts w:ascii="Times New Roman" w:eastAsia="Times New Roman" w:hAnsi="Times New Roman" w:cs="Times New Roman"/>
          <w:b/>
          <w:bCs/>
          <w:position w:val="-6"/>
          <w:sz w:val="24"/>
          <w:szCs w:val="24"/>
          <w:lang w:eastAsia="ru-RU"/>
        </w:rPr>
      </w:pPr>
      <w:r w:rsidRPr="004F3519">
        <w:rPr>
          <w:rFonts w:ascii="Times New Roman" w:eastAsia="Times New Roman" w:hAnsi="Times New Roman" w:cs="Times New Roman"/>
          <w:b/>
          <w:bCs/>
          <w:position w:val="-6"/>
          <w:sz w:val="24"/>
          <w:szCs w:val="24"/>
          <w:lang w:eastAsia="ru-RU"/>
        </w:rPr>
        <w:t>Повышение квалификации педагогов</w:t>
      </w:r>
    </w:p>
    <w:p w:rsidR="002F41B0" w:rsidRPr="004F3519" w:rsidRDefault="002F41B0" w:rsidP="002F41B0">
      <w:pPr>
        <w:spacing w:after="0" w:line="240" w:lineRule="auto"/>
        <w:jc w:val="both"/>
        <w:rPr>
          <w:rFonts w:ascii="Times New Roman" w:eastAsia="Times New Roman" w:hAnsi="Times New Roman" w:cs="Times New Roman"/>
          <w:b/>
          <w:bCs/>
          <w:position w:val="-6"/>
          <w:sz w:val="24"/>
          <w:szCs w:val="24"/>
          <w:lang w:eastAsia="ru-RU"/>
        </w:rPr>
      </w:pPr>
      <w:r w:rsidRPr="004F3519">
        <w:rPr>
          <w:rFonts w:ascii="Times New Roman" w:eastAsia="Times New Roman" w:hAnsi="Times New Roman" w:cs="Times New Roman"/>
          <w:bCs/>
          <w:position w:val="-6"/>
          <w:sz w:val="24"/>
          <w:szCs w:val="24"/>
          <w:lang w:eastAsia="ru-RU"/>
        </w:rPr>
        <w:t xml:space="preserve">      Составлен и работает перспективный план  повышения квалификации педагогов школы, а также план-график обучения учителей на курсах ФГОС, на курсах различного уровня (КБПК, проблемных, семинарах и т.д.). </w:t>
      </w:r>
    </w:p>
    <w:p w:rsidR="002F41B0" w:rsidRPr="004F3519" w:rsidRDefault="002F41B0" w:rsidP="002F41B0">
      <w:pPr>
        <w:spacing w:after="0" w:line="240" w:lineRule="auto"/>
        <w:jc w:val="both"/>
        <w:rPr>
          <w:rFonts w:ascii="Times New Roman" w:eastAsia="Times New Roman" w:hAnsi="Times New Roman" w:cs="Times New Roman"/>
          <w:bCs/>
          <w:position w:val="-6"/>
          <w:sz w:val="24"/>
          <w:szCs w:val="24"/>
          <w:lang w:eastAsia="ru-RU"/>
        </w:rPr>
      </w:pPr>
      <w:r w:rsidRPr="004F3519">
        <w:rPr>
          <w:rFonts w:ascii="Times New Roman" w:eastAsia="Times New Roman" w:hAnsi="Times New Roman" w:cs="Times New Roman"/>
          <w:bCs/>
          <w:position w:val="-6"/>
          <w:sz w:val="24"/>
          <w:szCs w:val="24"/>
          <w:lang w:eastAsia="ru-RU"/>
        </w:rPr>
        <w:lastRenderedPageBreak/>
        <w:t>В нынешнем учебном году обучались на курсах различного уровня следующие педагоги:</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r w:rsidRPr="004F3519">
        <w:rPr>
          <w:rFonts w:ascii="Times New Roman" w:eastAsia="Times New Roman" w:hAnsi="Times New Roman" w:cs="Times New Roman"/>
          <w:bCs/>
          <w:position w:val="-6"/>
          <w:sz w:val="24"/>
          <w:szCs w:val="24"/>
          <w:lang w:eastAsia="ru-RU"/>
        </w:rPr>
        <w:t xml:space="preserve"> - региональные краткосрочные курсы по подготовке экспертов ОГЭ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w:t>
      </w:r>
      <w:r>
        <w:rPr>
          <w:rFonts w:ascii="Times New Roman" w:eastAsia="Times New Roman" w:hAnsi="Times New Roman" w:cs="Times New Roman"/>
          <w:bCs/>
          <w:position w:val="-6"/>
          <w:sz w:val="24"/>
          <w:szCs w:val="24"/>
          <w:lang w:eastAsia="ru-RU"/>
        </w:rPr>
        <w:t>2</w:t>
      </w:r>
      <w:r w:rsidRPr="004F3519">
        <w:rPr>
          <w:rFonts w:ascii="Times New Roman" w:eastAsia="Times New Roman" w:hAnsi="Times New Roman" w:cs="Times New Roman"/>
          <w:bCs/>
          <w:position w:val="-6"/>
          <w:sz w:val="24"/>
          <w:szCs w:val="24"/>
          <w:lang w:eastAsia="ru-RU"/>
        </w:rPr>
        <w:t xml:space="preserve"> года»- Уразбаева С.А. Макеева А.К.</w:t>
      </w:r>
      <w:r>
        <w:rPr>
          <w:rFonts w:ascii="Times New Roman" w:eastAsia="Times New Roman" w:hAnsi="Times New Roman" w:cs="Times New Roman"/>
          <w:bCs/>
          <w:position w:val="-6"/>
          <w:sz w:val="24"/>
          <w:szCs w:val="24"/>
          <w:lang w:eastAsia="ru-RU"/>
        </w:rPr>
        <w:t>, Абдрахманова Р.Б.;</w:t>
      </w:r>
    </w:p>
    <w:p w:rsidR="002F41B0" w:rsidRDefault="002F41B0" w:rsidP="002F41B0">
      <w:pPr>
        <w:spacing w:after="0" w:line="240" w:lineRule="auto"/>
        <w:jc w:val="both"/>
        <w:rPr>
          <w:color w:val="000000"/>
          <w:sz w:val="20"/>
          <w:szCs w:val="20"/>
          <w:lang w:eastAsia="ru-RU"/>
        </w:rPr>
      </w:pPr>
      <w:r>
        <w:rPr>
          <w:rFonts w:ascii="Times New Roman" w:eastAsia="Times New Roman" w:hAnsi="Times New Roman" w:cs="Times New Roman"/>
          <w:bCs/>
          <w:position w:val="-6"/>
          <w:sz w:val="24"/>
          <w:szCs w:val="24"/>
          <w:lang w:eastAsia="ru-RU"/>
        </w:rPr>
        <w:t>- КПК «Реализация требований обновленных ФГОС НОО, ФГОС ООО в работе учителя» 36 ч., 2022 г., ФГАОУ ДПО «Академия Минпросвещения России- Абдрахманова Р.Б., Акмурзинова С.Р.,Байканова А.С., Дужасарова А.Л.,Макеева А.К., Малина Л.Г., Мукужанов К.А., Тажимбетова Ж.Ж., Уразбаева С.А.</w:t>
      </w:r>
      <w:r w:rsidRPr="00AB1794">
        <w:rPr>
          <w:color w:val="000000"/>
          <w:sz w:val="20"/>
          <w:szCs w:val="20"/>
          <w:lang w:eastAsia="ru-RU"/>
        </w:rPr>
        <w:t xml:space="preserve"> </w:t>
      </w:r>
      <w:r>
        <w:rPr>
          <w:color w:val="000000"/>
          <w:sz w:val="20"/>
          <w:szCs w:val="20"/>
          <w:lang w:eastAsia="ru-RU"/>
        </w:rPr>
        <w:t>;</w:t>
      </w:r>
    </w:p>
    <w:p w:rsidR="002F41B0" w:rsidRDefault="002F41B0" w:rsidP="002F41B0">
      <w:pPr>
        <w:spacing w:after="0" w:line="240" w:lineRule="auto"/>
        <w:jc w:val="both"/>
        <w:rPr>
          <w:rFonts w:ascii="Times New Roman" w:hAnsi="Times New Roman" w:cs="Times New Roman"/>
          <w:color w:val="000000"/>
          <w:sz w:val="24"/>
          <w:szCs w:val="24"/>
          <w:lang w:eastAsia="ru-RU"/>
        </w:rPr>
      </w:pPr>
      <w:r w:rsidRPr="009748A3">
        <w:rPr>
          <w:rFonts w:ascii="Times New Roman" w:hAnsi="Times New Roman" w:cs="Times New Roman"/>
          <w:color w:val="000000"/>
          <w:sz w:val="24"/>
          <w:szCs w:val="24"/>
          <w:lang w:eastAsia="ru-RU"/>
        </w:rPr>
        <w:t>- КПК</w:t>
      </w:r>
      <w:r>
        <w:rPr>
          <w:rFonts w:ascii="Times New Roman" w:hAnsi="Times New Roman" w:cs="Times New Roman"/>
          <w:color w:val="000000"/>
          <w:sz w:val="24"/>
          <w:szCs w:val="24"/>
          <w:lang w:eastAsia="ru-RU"/>
        </w:rPr>
        <w:t xml:space="preserve"> «Лингводидактические и культурологические основы обучения русскому языку как государственному языку Российской Федерации и как родному языку(уровень основного общего образования),72 ч.,2021,ФГБУ «Федеральный институт родных языков народов Российской Федерации»;</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-КПК по дополнительной профессиональной программе «Содержание финансовой грамотности», 36 ч,2021г., ФГБОУ ВО «Российская академия народного хозяйства и государственной службы при Президенте Российской Федерации»- Малина Л.Г.;</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курсы «Подготовка к преподаванию информатики по программе Яндекс.Учебника:7 класс.- Уразбаева С.А.;</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обучающая программа «Использование цифровых инструментов в образовательном процессе в начальной школе на примере Яндекс.Учебника»- Дужасарова А.Л.;</w:t>
      </w:r>
    </w:p>
    <w:p w:rsidR="002F41B0" w:rsidRPr="00E32E4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w:t>
      </w:r>
      <w:r w:rsidRPr="00E32E4C">
        <w:rPr>
          <w:rFonts w:ascii="Times New Roman" w:hAnsi="Times New Roman" w:cs="Times New Roman"/>
          <w:sz w:val="28"/>
          <w:szCs w:val="28"/>
        </w:rPr>
        <w:t xml:space="preserve"> </w:t>
      </w:r>
      <w:r w:rsidRPr="00E32E4C">
        <w:rPr>
          <w:rFonts w:ascii="Times New Roman" w:hAnsi="Times New Roman" w:cs="Times New Roman"/>
          <w:sz w:val="24"/>
          <w:szCs w:val="24"/>
        </w:rPr>
        <w:t>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E32E4C">
        <w:rPr>
          <w:rFonts w:ascii="Times New Roman" w:hAnsi="Times New Roman" w:cs="Times New Roman"/>
          <w:sz w:val="24"/>
          <w:szCs w:val="24"/>
        </w:rPr>
        <w:t>начальной школе – Модуль "Формирование финансовой  грамотности"</w:t>
      </w:r>
      <w:r>
        <w:rPr>
          <w:rFonts w:ascii="Times New Roman" w:hAnsi="Times New Roman" w:cs="Times New Roman"/>
          <w:sz w:val="24"/>
          <w:szCs w:val="24"/>
        </w:rPr>
        <w:t>- Тажимбетова Ж.Ж.;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8"/>
          <w:szCs w:val="28"/>
        </w:rPr>
        <w:t xml:space="preserve"> </w:t>
      </w:r>
      <w:r w:rsidRPr="00152E7C">
        <w:rPr>
          <w:rFonts w:ascii="Times New Roman" w:hAnsi="Times New Roman" w:cs="Times New Roman"/>
          <w:sz w:val="24"/>
          <w:szCs w:val="24"/>
        </w:rPr>
        <w:t>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начальной школе – Модуль "Формирование читательской  грамотности"</w:t>
      </w:r>
      <w:r>
        <w:rPr>
          <w:rFonts w:ascii="Times New Roman" w:hAnsi="Times New Roman" w:cs="Times New Roman"/>
          <w:sz w:val="24"/>
          <w:szCs w:val="24"/>
        </w:rPr>
        <w:t>- Тажимбетова Ж.Ж.,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4"/>
          <w:szCs w:val="24"/>
        </w:rPr>
        <w:t xml:space="preserve"> 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8"/>
          <w:szCs w:val="28"/>
        </w:rPr>
      </w:pPr>
      <w:r w:rsidRPr="00152E7C">
        <w:rPr>
          <w:rFonts w:ascii="Times New Roman" w:hAnsi="Times New Roman" w:cs="Times New Roman"/>
          <w:sz w:val="24"/>
          <w:szCs w:val="24"/>
        </w:rPr>
        <w:t>начальной школе – Модуль "Формирование естественнонаучной   грамотности" -</w:t>
      </w:r>
      <w:r>
        <w:rPr>
          <w:rFonts w:ascii="Times New Roman" w:hAnsi="Times New Roman" w:cs="Times New Roman"/>
          <w:sz w:val="28"/>
          <w:szCs w:val="28"/>
        </w:rPr>
        <w:t xml:space="preserve">  </w:t>
      </w:r>
      <w:r w:rsidRPr="00152E7C">
        <w:rPr>
          <w:rFonts w:ascii="Times New Roman" w:hAnsi="Times New Roman" w:cs="Times New Roman"/>
          <w:sz w:val="24"/>
          <w:szCs w:val="24"/>
        </w:rPr>
        <w:t>Тажимбетова Ж.Ж.</w:t>
      </w:r>
      <w:r>
        <w:rPr>
          <w:rFonts w:ascii="Times New Roman" w:hAnsi="Times New Roman" w:cs="Times New Roman"/>
          <w:sz w:val="24"/>
          <w:szCs w:val="24"/>
        </w:rPr>
        <w:t>,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 Яндекс. Учебник - обучение в Автономной Некоммерческой организации</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Дополнительного   Профессионального образования  «Школа анализа данных» по  программе повышения  квалификации «Функциональная</w:t>
      </w:r>
      <w:r>
        <w:rPr>
          <w:rFonts w:ascii="Times New Roman" w:hAnsi="Times New Roman" w:cs="Times New Roman"/>
          <w:sz w:val="24"/>
          <w:szCs w:val="24"/>
        </w:rPr>
        <w:t xml:space="preserve"> </w:t>
      </w:r>
      <w:r w:rsidRPr="00152E7C">
        <w:rPr>
          <w:rFonts w:ascii="Times New Roman" w:hAnsi="Times New Roman" w:cs="Times New Roman"/>
          <w:sz w:val="24"/>
          <w:szCs w:val="24"/>
        </w:rPr>
        <w:t>грамотность: развиваем в начальной школе»</w:t>
      </w:r>
      <w:r>
        <w:rPr>
          <w:rFonts w:ascii="Times New Roman" w:hAnsi="Times New Roman" w:cs="Times New Roman"/>
          <w:sz w:val="24"/>
          <w:szCs w:val="24"/>
        </w:rPr>
        <w:t>- Тажимбетова Ж.Ж.; Дужасарова А.Л.;</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4"/>
          <w:szCs w:val="24"/>
        </w:rPr>
        <w:t xml:space="preserve"> Яндекс. Учебник - обучение в Автономной Некоммерческой организации</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Дополнительного   Профессионального образования  «Школа анализа данных» по  программе повышения  квалификации «Функциональная</w:t>
      </w:r>
      <w:r>
        <w:rPr>
          <w:rFonts w:ascii="Times New Roman" w:hAnsi="Times New Roman" w:cs="Times New Roman"/>
          <w:sz w:val="24"/>
          <w:szCs w:val="24"/>
        </w:rPr>
        <w:t xml:space="preserve"> </w:t>
      </w:r>
      <w:r w:rsidRPr="00152E7C">
        <w:rPr>
          <w:rFonts w:ascii="Times New Roman" w:hAnsi="Times New Roman" w:cs="Times New Roman"/>
          <w:sz w:val="24"/>
          <w:szCs w:val="24"/>
        </w:rPr>
        <w:t>гр</w:t>
      </w:r>
      <w:r>
        <w:rPr>
          <w:rFonts w:ascii="Times New Roman" w:hAnsi="Times New Roman" w:cs="Times New Roman"/>
          <w:sz w:val="24"/>
          <w:szCs w:val="24"/>
        </w:rPr>
        <w:t>амотность: развиваем в средней и старшей</w:t>
      </w:r>
      <w:r w:rsidRPr="00152E7C">
        <w:rPr>
          <w:rFonts w:ascii="Times New Roman" w:hAnsi="Times New Roman" w:cs="Times New Roman"/>
          <w:sz w:val="24"/>
          <w:szCs w:val="24"/>
        </w:rPr>
        <w:t xml:space="preserve"> школе»</w:t>
      </w:r>
      <w:r>
        <w:rPr>
          <w:rFonts w:ascii="Times New Roman" w:hAnsi="Times New Roman" w:cs="Times New Roman"/>
          <w:sz w:val="24"/>
          <w:szCs w:val="24"/>
        </w:rPr>
        <w:t>- Модуль «Формирование математической грамотности»- Уразбаева. С.А.;</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F28F5">
        <w:rPr>
          <w:rFonts w:ascii="Times New Roman" w:hAnsi="Times New Roman" w:cs="Times New Roman"/>
          <w:sz w:val="24"/>
          <w:szCs w:val="24"/>
        </w:rPr>
        <w:t xml:space="preserve"> </w:t>
      </w:r>
      <w:r w:rsidRPr="00152E7C">
        <w:rPr>
          <w:rFonts w:ascii="Times New Roman" w:hAnsi="Times New Roman" w:cs="Times New Roman"/>
          <w:sz w:val="24"/>
          <w:szCs w:val="24"/>
        </w:rPr>
        <w:t>Яндекс. Учебник - обучение в Автономной Некоммерческой организации</w:t>
      </w:r>
    </w:p>
    <w:p w:rsidR="002F41B0" w:rsidRPr="00152E7C" w:rsidRDefault="002F41B0" w:rsidP="002F41B0">
      <w:pPr>
        <w:pStyle w:val="2"/>
        <w:shd w:val="clear" w:color="auto" w:fill="auto"/>
        <w:spacing w:before="0" w:line="240" w:lineRule="auto"/>
        <w:ind w:firstLine="0"/>
        <w:rPr>
          <w:rStyle w:val="apple-style-span"/>
          <w:sz w:val="24"/>
          <w:szCs w:val="24"/>
        </w:rPr>
      </w:pPr>
      <w:r w:rsidRPr="00152E7C">
        <w:rPr>
          <w:sz w:val="24"/>
          <w:szCs w:val="24"/>
        </w:rPr>
        <w:t>Дополнительного   Профессионального образования  «Школа анализа данных</w:t>
      </w:r>
      <w:r>
        <w:rPr>
          <w:sz w:val="24"/>
          <w:szCs w:val="24"/>
        </w:rPr>
        <w:t>»</w:t>
      </w:r>
      <w:r w:rsidRPr="008F28F5">
        <w:rPr>
          <w:sz w:val="24"/>
          <w:szCs w:val="24"/>
        </w:rPr>
        <w:t xml:space="preserve"> </w:t>
      </w:r>
      <w:r>
        <w:rPr>
          <w:rStyle w:val="apple-style-span"/>
          <w:sz w:val="24"/>
          <w:szCs w:val="24"/>
        </w:rPr>
        <w:t>курсы для учителей информатики «Методика преподавания информатики для 7-8 классов на примере Яндекс.Учебника и цифровых сервисов Яндекса»- Уразбаева С.А.;</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курс для руководителей волонтерских организаций- Уразбаева С.А.;</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повышения квалификации «Актуальные вопросы истории России в современных реалиях» Единый урок- Дужасарова А.Л.;</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программа повышения квалификации «Система педагогического менеджмента в детском оздоровительном лагере»- Тажимбетова Ж.Ж.;</w:t>
      </w:r>
    </w:p>
    <w:p w:rsidR="002F41B0" w:rsidRPr="00E32E4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повышения квалификации «Воспитательная работа в детском лагере»- Уразбаева С.А.;</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 программа повышения квалификации «Вопросы профилактики и противодействия коррупции»- Байканова А.С.;</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lastRenderedPageBreak/>
        <w:t>- санитарно-просветительская программа «Основы здорового питания школьников»- Байканова А.С.;</w:t>
      </w:r>
    </w:p>
    <w:p w:rsidR="002F41B0" w:rsidRPr="007D3719" w:rsidRDefault="002F41B0" w:rsidP="002F41B0">
      <w:pPr>
        <w:spacing w:after="0"/>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w:t>
      </w:r>
      <w:r w:rsidRPr="007D3719">
        <w:rPr>
          <w:rFonts w:ascii="Times New Roman" w:eastAsia="Times New Roman" w:hAnsi="Times New Roman" w:cs="Times New Roman"/>
          <w:bCs/>
          <w:position w:val="-6"/>
          <w:sz w:val="24"/>
          <w:szCs w:val="24"/>
          <w:lang w:eastAsia="ru-RU"/>
        </w:rPr>
        <w:t>КПК «Внутренняя система оценки качества образования в соответствии с обновленными ФГОС»- Байканова А.С., Абдрахманова Р.Б.</w:t>
      </w:r>
    </w:p>
    <w:p w:rsidR="002F41B0" w:rsidRPr="007D3719" w:rsidRDefault="002F41B0" w:rsidP="002F41B0">
      <w:pPr>
        <w:spacing w:after="0"/>
        <w:jc w:val="both"/>
        <w:rPr>
          <w:rFonts w:ascii="Times New Roman" w:eastAsia="Times New Roman" w:hAnsi="Times New Roman" w:cs="Times New Roman"/>
          <w:bCs/>
          <w:position w:val="-6"/>
          <w:sz w:val="24"/>
          <w:szCs w:val="24"/>
          <w:lang w:eastAsia="ru-RU"/>
        </w:rPr>
      </w:pPr>
      <w:r w:rsidRPr="007D3719">
        <w:rPr>
          <w:rFonts w:ascii="Times New Roman" w:eastAsia="Times New Roman" w:hAnsi="Times New Roman" w:cs="Times New Roman"/>
          <w:bCs/>
          <w:position w:val="-6"/>
          <w:sz w:val="24"/>
          <w:szCs w:val="24"/>
          <w:lang w:eastAsia="ru-RU"/>
        </w:rPr>
        <w:t>Выводы:</w:t>
      </w:r>
    </w:p>
    <w:p w:rsidR="002F41B0" w:rsidRPr="007D3719" w:rsidRDefault="002F41B0" w:rsidP="002F41B0">
      <w:pPr>
        <w:spacing w:after="0" w:line="240" w:lineRule="auto"/>
        <w:jc w:val="both"/>
        <w:rPr>
          <w:rFonts w:ascii="Times New Roman" w:eastAsia="Times New Roman" w:hAnsi="Times New Roman" w:cs="Times New Roman"/>
          <w:bCs/>
          <w:position w:val="-6"/>
          <w:sz w:val="24"/>
          <w:szCs w:val="24"/>
          <w:lang w:eastAsia="ru-RU"/>
        </w:rPr>
      </w:pPr>
      <w:r w:rsidRPr="007D3719">
        <w:rPr>
          <w:rFonts w:ascii="Times New Roman" w:eastAsia="Times New Roman" w:hAnsi="Times New Roman" w:cs="Times New Roman"/>
          <w:bCs/>
          <w:position w:val="-6"/>
          <w:sz w:val="24"/>
          <w:szCs w:val="24"/>
          <w:lang w:eastAsia="ru-RU"/>
        </w:rPr>
        <w:t>-все учителя нашей школы (100%) обучились на курсах по обновленным ФГОС;</w:t>
      </w:r>
    </w:p>
    <w:p w:rsidR="002F41B0" w:rsidRPr="007D3719"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w:t>
      </w:r>
      <w:r w:rsidRPr="007D3719">
        <w:rPr>
          <w:rFonts w:ascii="Times New Roman" w:eastAsia="Times New Roman" w:hAnsi="Times New Roman" w:cs="Times New Roman"/>
          <w:bCs/>
          <w:position w:val="-6"/>
          <w:sz w:val="24"/>
          <w:szCs w:val="24"/>
          <w:lang w:eastAsia="ru-RU"/>
        </w:rPr>
        <w:t xml:space="preserve">3 учителя нашей школы обучились на региональных краткосрочных курсах по подготовке экспертов ОГЭ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 </w:t>
      </w:r>
    </w:p>
    <w:p w:rsidR="002F41B0" w:rsidRDefault="002F41B0" w:rsidP="002F41B0">
      <w:pPr>
        <w:pStyle w:val="a9"/>
        <w:tabs>
          <w:tab w:val="left" w:pos="709"/>
        </w:tabs>
        <w:ind w:firstLine="567"/>
        <w:jc w:val="both"/>
        <w:rPr>
          <w:rFonts w:ascii="Times New Roman" w:hAnsi="Times New Roman"/>
          <w:color w:val="FF0000"/>
          <w:sz w:val="28"/>
          <w:szCs w:val="28"/>
        </w:rPr>
      </w:pPr>
    </w:p>
    <w:p w:rsidR="002F41B0" w:rsidRPr="007D3719" w:rsidRDefault="002F41B0" w:rsidP="002F41B0">
      <w:pPr>
        <w:pStyle w:val="2"/>
        <w:shd w:val="clear" w:color="auto" w:fill="auto"/>
        <w:spacing w:before="0" w:line="240" w:lineRule="auto"/>
        <w:ind w:firstLine="0"/>
        <w:rPr>
          <w:b/>
          <w:iCs/>
          <w:sz w:val="24"/>
          <w:szCs w:val="24"/>
          <w:shd w:val="clear" w:color="auto" w:fill="FFFFFF"/>
        </w:rPr>
      </w:pPr>
      <w:r w:rsidRPr="007D3719">
        <w:rPr>
          <w:rStyle w:val="af6"/>
          <w:b/>
          <w:i w:val="0"/>
          <w:sz w:val="24"/>
          <w:szCs w:val="24"/>
        </w:rPr>
        <w:t>3. Организация и методическое сопровождение конкурсов педагогического мастерства</w:t>
      </w:r>
    </w:p>
    <w:p w:rsidR="002F41B0"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 xml:space="preserve">     </w:t>
      </w:r>
      <w:r w:rsidRPr="008D23E6">
        <w:rPr>
          <w:rStyle w:val="apple-style-span"/>
          <w:color w:val="000000" w:themeColor="text1"/>
          <w:sz w:val="24"/>
          <w:szCs w:val="24"/>
        </w:rPr>
        <w:t xml:space="preserve">В </w:t>
      </w:r>
      <w:r>
        <w:rPr>
          <w:rStyle w:val="apple-style-span"/>
          <w:color w:val="000000" w:themeColor="text1"/>
          <w:sz w:val="24"/>
          <w:szCs w:val="24"/>
        </w:rPr>
        <w:t>целях выявления и изучения современных технологий проведения образовательных мероприятий, способствующих формированию читательского кругозора, интересов, увлечений с помощью книг, развитию читательского вкуса, вовлечению педагогов в эффективную деятельность по совершенствованию методики преподавания отечественной литературы в Оренбургской области был проведен муниципальный этап регионального конкурса методических разработок «Время читать», в котором приняла участие Акмурзинова С.Р.</w:t>
      </w:r>
    </w:p>
    <w:p w:rsidR="002F41B0"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Выводы:</w:t>
      </w:r>
    </w:p>
    <w:p w:rsidR="002F41B0" w:rsidRPr="00AE160C"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  учителя нашей школы не проявляют активности и инициативности в конкурсах педагогического мастерства из-за повышенной нагрузки.</w:t>
      </w:r>
    </w:p>
    <w:p w:rsidR="002F41B0" w:rsidRDefault="002F41B0" w:rsidP="002F41B0">
      <w:pPr>
        <w:pStyle w:val="2"/>
        <w:shd w:val="clear" w:color="auto" w:fill="auto"/>
        <w:spacing w:before="0" w:line="240" w:lineRule="auto"/>
        <w:ind w:firstLine="707"/>
        <w:rPr>
          <w:rStyle w:val="apple-style-span"/>
          <w:color w:val="FF0000"/>
          <w:sz w:val="28"/>
          <w:szCs w:val="28"/>
        </w:rPr>
      </w:pPr>
    </w:p>
    <w:p w:rsidR="002F41B0" w:rsidRPr="00A476F8" w:rsidRDefault="002F41B0" w:rsidP="002F41B0">
      <w:pPr>
        <w:pStyle w:val="2"/>
        <w:shd w:val="clear" w:color="auto" w:fill="auto"/>
        <w:spacing w:before="0" w:line="240" w:lineRule="auto"/>
        <w:ind w:firstLine="0"/>
        <w:rPr>
          <w:rStyle w:val="apple-style-span"/>
          <w:b/>
          <w:sz w:val="24"/>
          <w:szCs w:val="24"/>
        </w:rPr>
      </w:pPr>
      <w:r w:rsidRPr="00A476F8">
        <w:rPr>
          <w:rStyle w:val="apple-style-span"/>
          <w:b/>
          <w:sz w:val="24"/>
          <w:szCs w:val="24"/>
        </w:rPr>
        <w:t>4. Организация и методическое сопровождение Мероприятий</w:t>
      </w:r>
    </w:p>
    <w:p w:rsidR="002F41B0" w:rsidRPr="00AE160C" w:rsidRDefault="002F41B0" w:rsidP="002F41B0">
      <w:pPr>
        <w:pStyle w:val="2"/>
        <w:shd w:val="clear" w:color="auto" w:fill="auto"/>
        <w:spacing w:before="0" w:after="240" w:line="240" w:lineRule="auto"/>
        <w:ind w:firstLine="707"/>
        <w:rPr>
          <w:rStyle w:val="apple-style-span"/>
          <w:sz w:val="24"/>
          <w:szCs w:val="24"/>
        </w:rPr>
      </w:pPr>
      <w:r w:rsidRPr="00AE160C">
        <w:rPr>
          <w:rStyle w:val="apple-style-span"/>
          <w:sz w:val="24"/>
          <w:szCs w:val="24"/>
        </w:rPr>
        <w:t xml:space="preserve">Учителя нашей школы </w:t>
      </w:r>
      <w:r>
        <w:rPr>
          <w:rStyle w:val="apple-style-span"/>
          <w:sz w:val="24"/>
          <w:szCs w:val="24"/>
        </w:rPr>
        <w:t>принимают активное участие в различных семинарах, вебинарах, конференциях, форумах, проектах онлайн-уроков финансовой грамотности:</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w:t>
      </w:r>
      <w:r w:rsidRPr="00E32E4C">
        <w:rPr>
          <w:rStyle w:val="apple-style-span"/>
          <w:sz w:val="24"/>
          <w:szCs w:val="24"/>
        </w:rPr>
        <w:t>сероссийский педагогический форум «Со словарем по жизни»</w:t>
      </w:r>
      <w:r>
        <w:rPr>
          <w:rStyle w:val="apple-style-span"/>
          <w:sz w:val="24"/>
          <w:szCs w:val="24"/>
        </w:rPr>
        <w:t>-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w:t>
      </w:r>
      <w:r>
        <w:rPr>
          <w:rStyle w:val="apple-style-span"/>
          <w:sz w:val="24"/>
          <w:szCs w:val="24"/>
          <w:lang w:val="en-US"/>
        </w:rPr>
        <w:t>VI</w:t>
      </w:r>
      <w:r>
        <w:rPr>
          <w:rStyle w:val="apple-style-span"/>
          <w:sz w:val="24"/>
          <w:szCs w:val="24"/>
        </w:rPr>
        <w:t xml:space="preserve"> ежегодная всероссийская конференция-презентация «Роль семьи в сохранении и развитии языков народов Российской Федерации»-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всероссийский онлайн-семинар «Разработка учебных планов под новые ФГОС НОО и ООО»-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всероссийский онлайн-семинар «Контроль выполнения ООП и оценка ее эффективности»-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-всероссийская акция к Международному Дню родного языка- Макеева А.К., Акмурзинова С.Р., Тажимбетова Ж.Ж.,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всероссийское просветительское мероприятие «Организация и содержание внеурочной деятельности на уровне основного общего образования»-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-вебинар  на Яндекс.Учебник.«Что нужно знать педагогу и его ученикам об информационной безопасности»- Уразбаева С.А.,Тажимбетова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-всероссийский онлайн-семинар «Учебные планы по новым ФГОС»-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конференция Яндекса  о людях и технологиях в образовании- Уразбаева С.А.;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«День Учителя с «ЯКласс»-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«Дистанционное обучение во время карантина» ЯКласс;-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«Как перейти на дистант за 1 день» ЯКласс-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-вебинар «Антитеррористическая защищенность в образовательных организациях»- Байканова А.С.</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вебинар  «Информатика от Яндекса: круглый стол по вопросам реализации проекта Оренбургской области»- Уразбаева С.А.;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lastRenderedPageBreak/>
        <w:t>- региональный семинар «Современные подходы к формированию функциональной грамотности обучающихся»- Абдрахманова Р.Б., Макеева А.К., Уразбаева С.А.,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онлайн-вебинар «Как работать с детьми с низкой мотивацией в начальной школе»-Абдрахманова Р.Б., Тажимбетова Ж.Ж.,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«Деятельность учителя в контексте требований новых ФГОС НОО иООО»_ Абдрахманова Р.Б., Дужасарова А.Л., Тажимбетова Ж.Ж.,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 Цифровые технологии как средство повышения эффективности и качества образования младших школьников»- Дужасарова А.Л., Тажимбетова Ж.Ж.;</w:t>
      </w:r>
    </w:p>
    <w:p w:rsidR="002F41B0" w:rsidRDefault="002F41B0" w:rsidP="002F41B0">
      <w:pPr>
        <w:pStyle w:val="2"/>
        <w:shd w:val="clear" w:color="auto" w:fill="auto"/>
        <w:spacing w:before="0" w:line="240" w:lineRule="auto"/>
        <w:ind w:firstLine="0"/>
        <w:rPr>
          <w:sz w:val="24"/>
          <w:szCs w:val="24"/>
        </w:rPr>
      </w:pPr>
      <w:r>
        <w:rPr>
          <w:rStyle w:val="apple-style-span"/>
          <w:sz w:val="24"/>
          <w:szCs w:val="24"/>
        </w:rPr>
        <w:t>-</w:t>
      </w:r>
      <w:r w:rsidRPr="003140C5">
        <w:rPr>
          <w:sz w:val="28"/>
          <w:szCs w:val="28"/>
        </w:rPr>
        <w:t xml:space="preserve"> </w:t>
      </w:r>
      <w:r>
        <w:rPr>
          <w:sz w:val="24"/>
          <w:szCs w:val="24"/>
        </w:rPr>
        <w:t>вебинар «</w:t>
      </w:r>
      <w:r w:rsidRPr="003140C5">
        <w:rPr>
          <w:sz w:val="24"/>
          <w:szCs w:val="24"/>
        </w:rPr>
        <w:t>Практические подходы к совершенствованию</w:t>
      </w:r>
      <w:r>
        <w:rPr>
          <w:sz w:val="24"/>
          <w:szCs w:val="24"/>
        </w:rPr>
        <w:t xml:space="preserve"> методической компетентности классного </w:t>
      </w:r>
      <w:r w:rsidRPr="003140C5">
        <w:rPr>
          <w:sz w:val="24"/>
          <w:szCs w:val="24"/>
        </w:rPr>
        <w:t>руководителя</w:t>
      </w:r>
      <w:r>
        <w:rPr>
          <w:sz w:val="24"/>
          <w:szCs w:val="24"/>
        </w:rPr>
        <w:t>»- Акмурзинова С.Р.;</w:t>
      </w:r>
    </w:p>
    <w:p w:rsidR="002F41B0" w:rsidRDefault="002F41B0" w:rsidP="002F41B0">
      <w:pPr>
        <w:spacing w:after="0"/>
        <w:rPr>
          <w:rFonts w:ascii="Times New Roman" w:hAnsi="Times New Roman" w:cs="Times New Roman"/>
          <w:sz w:val="24"/>
          <w:szCs w:val="24"/>
        </w:rPr>
      </w:pPr>
      <w:r w:rsidRPr="003140C5">
        <w:rPr>
          <w:rFonts w:ascii="Times New Roman" w:hAnsi="Times New Roman" w:cs="Times New Roman"/>
          <w:sz w:val="24"/>
          <w:szCs w:val="24"/>
        </w:rPr>
        <w:t>- о</w:t>
      </w:r>
      <w:r>
        <w:rPr>
          <w:rFonts w:ascii="Times New Roman" w:hAnsi="Times New Roman" w:cs="Times New Roman"/>
          <w:sz w:val="24"/>
          <w:szCs w:val="24"/>
        </w:rPr>
        <w:t>нлайн семинар «</w:t>
      </w:r>
      <w:r w:rsidRPr="003140C5">
        <w:rPr>
          <w:rFonts w:ascii="Times New Roman" w:hAnsi="Times New Roman" w:cs="Times New Roman"/>
          <w:sz w:val="24"/>
          <w:szCs w:val="24"/>
        </w:rPr>
        <w:t>Организация внеурочной деятельности при обучении иностранному языку</w:t>
      </w:r>
      <w:r>
        <w:rPr>
          <w:rFonts w:ascii="Times New Roman" w:hAnsi="Times New Roman" w:cs="Times New Roman"/>
          <w:sz w:val="24"/>
          <w:szCs w:val="24"/>
        </w:rPr>
        <w:t>»- Акмурзинова С.Р.</w:t>
      </w:r>
    </w:p>
    <w:p w:rsidR="002F41B0" w:rsidRPr="003140C5" w:rsidRDefault="002F41B0" w:rsidP="002F41B0">
      <w:pPr>
        <w:spacing w:after="0"/>
      </w:pPr>
      <w:r w:rsidRPr="003140C5">
        <w:t xml:space="preserve">- </w:t>
      </w:r>
      <w:r>
        <w:rPr>
          <w:rFonts w:ascii="Times New Roman" w:hAnsi="Times New Roman" w:cs="Times New Roman"/>
          <w:sz w:val="24"/>
          <w:szCs w:val="24"/>
        </w:rPr>
        <w:t>семинар «</w:t>
      </w:r>
      <w:r w:rsidRPr="003140C5">
        <w:rPr>
          <w:rFonts w:ascii="Times New Roman" w:hAnsi="Times New Roman" w:cs="Times New Roman"/>
          <w:sz w:val="24"/>
          <w:szCs w:val="24"/>
        </w:rPr>
        <w:t>Результаты апробации модели оценки компетенций работников образовательных организаций, необходимых</w:t>
      </w:r>
      <w:r>
        <w:rPr>
          <w:rFonts w:ascii="Times New Roman" w:hAnsi="Times New Roman" w:cs="Times New Roman"/>
          <w:sz w:val="24"/>
          <w:szCs w:val="24"/>
        </w:rPr>
        <w:t xml:space="preserve"> </w:t>
      </w:r>
      <w:r w:rsidRPr="003140C5">
        <w:rPr>
          <w:rFonts w:ascii="Times New Roman" w:hAnsi="Times New Roman" w:cs="Times New Roman"/>
          <w:sz w:val="24"/>
          <w:szCs w:val="24"/>
        </w:rPr>
        <w:t>для осуществления воспитательной деятельности</w:t>
      </w:r>
      <w:r>
        <w:rPr>
          <w:rFonts w:ascii="Times New Roman" w:hAnsi="Times New Roman" w:cs="Times New Roman"/>
          <w:sz w:val="24"/>
          <w:szCs w:val="24"/>
        </w:rPr>
        <w:t>»- Акмурзинова С.Р.;</w:t>
      </w:r>
    </w:p>
    <w:p w:rsidR="002F41B0" w:rsidRPr="00472515" w:rsidRDefault="002F41B0" w:rsidP="002F41B0">
      <w:pPr>
        <w:spacing w:after="0"/>
        <w:rPr>
          <w:rFonts w:ascii="Times New Roman" w:hAnsi="Times New Roman" w:cs="Times New Roman"/>
          <w:sz w:val="24"/>
          <w:szCs w:val="24"/>
        </w:rPr>
      </w:pPr>
      <w:r w:rsidRPr="00472515">
        <w:rPr>
          <w:rFonts w:ascii="Times New Roman" w:hAnsi="Times New Roman" w:cs="Times New Roman"/>
          <w:sz w:val="28"/>
          <w:szCs w:val="28"/>
        </w:rPr>
        <w:t>-</w:t>
      </w:r>
      <w:r w:rsidRPr="00472515">
        <w:rPr>
          <w:rFonts w:ascii="Times New Roman" w:hAnsi="Times New Roman" w:cs="Times New Roman"/>
          <w:sz w:val="24"/>
          <w:szCs w:val="24"/>
        </w:rPr>
        <w:t>вебинары по функциональной грамотности- Акмурзинова С.Р;</w:t>
      </w:r>
    </w:p>
    <w:p w:rsidR="002F41B0" w:rsidRPr="00472515" w:rsidRDefault="002F41B0" w:rsidP="002F41B0">
      <w:pPr>
        <w:spacing w:after="0"/>
        <w:rPr>
          <w:rStyle w:val="apple-style-span"/>
          <w:rFonts w:ascii="Times New Roman" w:hAnsi="Times New Roman" w:cs="Times New Roman"/>
          <w:sz w:val="28"/>
          <w:szCs w:val="28"/>
        </w:rPr>
      </w:pPr>
      <w:r w:rsidRPr="00472515">
        <w:rPr>
          <w:rStyle w:val="apple-style-span"/>
          <w:rFonts w:ascii="Times New Roman" w:hAnsi="Times New Roman" w:cs="Times New Roman"/>
          <w:sz w:val="24"/>
          <w:szCs w:val="24"/>
        </w:rPr>
        <w:t>-семинары по апробации рабочих программ- Тажимбетова Ж.Ж., Макеева А.К.;</w:t>
      </w:r>
    </w:p>
    <w:p w:rsidR="002F41B0" w:rsidRDefault="002F41B0" w:rsidP="002F41B0">
      <w:pPr>
        <w:pStyle w:val="2"/>
        <w:shd w:val="clear" w:color="auto" w:fill="auto"/>
        <w:spacing w:before="0" w:line="240" w:lineRule="auto"/>
        <w:ind w:firstLine="0"/>
        <w:rPr>
          <w:rStyle w:val="apple-style-span"/>
          <w:sz w:val="24"/>
          <w:szCs w:val="24"/>
        </w:rPr>
      </w:pPr>
      <w:r w:rsidRPr="00472515">
        <w:rPr>
          <w:rStyle w:val="apple-style-span"/>
          <w:sz w:val="24"/>
          <w:szCs w:val="24"/>
        </w:rPr>
        <w:t>- практические семинары по</w:t>
      </w:r>
      <w:r>
        <w:rPr>
          <w:rStyle w:val="apple-style-span"/>
          <w:sz w:val="24"/>
          <w:szCs w:val="24"/>
        </w:rPr>
        <w:t xml:space="preserve"> функциональной грамотности</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практические семинары проекта ООП-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на РАНХ и ГС « Основы профилактики идеологии экстремизма и терроризма в молодежной среде»- Уразбаева С.А., Макеева А.К., Малина Л.Г.;</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областное родительское собрание «Доверительность отношений педагога и родителей в режиме-онлайн»- Уразбаева С.А., Акмурзинова С.Р., 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«Важные аспекты организации детского оздоовительного отдыха»- уразбаева С.А., Малина Л.Г., Макеева А.К., Малина Л.Г., Акмурзинова С.Р., Дужасарова А.Л., 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онлайн-урок «Путешествие в историю страхования»- Макеева А.К.,Акмурзинова С.Р., Уразбаева СВ.А.;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«Твой безопасный банк в кармане»- Уразбаева С.А.,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онлайн-урок «Вклады: как сохранить и приумножить»- Уразбаева С.А., Акмурзинова С.Р.; онлайн-урок «С деньгами на «Ты» или зачем быть финансово грамотным»-</w:t>
      </w:r>
      <w:r w:rsidRPr="003140C5">
        <w:rPr>
          <w:rStyle w:val="apple-style-span"/>
          <w:sz w:val="24"/>
          <w:szCs w:val="24"/>
        </w:rPr>
        <w:t xml:space="preserve"> </w:t>
      </w:r>
      <w:r>
        <w:rPr>
          <w:rStyle w:val="apple-style-span"/>
          <w:sz w:val="24"/>
          <w:szCs w:val="24"/>
        </w:rPr>
        <w:t>Уразбаева С.А., Акмурзинова С.Р.,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«Путешествие в историю страхования»-</w:t>
      </w:r>
      <w:r w:rsidRPr="003140C5">
        <w:rPr>
          <w:rStyle w:val="apple-style-span"/>
          <w:sz w:val="24"/>
          <w:szCs w:val="24"/>
        </w:rPr>
        <w:t xml:space="preserve"> </w:t>
      </w:r>
      <w:r>
        <w:rPr>
          <w:rStyle w:val="apple-style-span"/>
          <w:sz w:val="24"/>
          <w:szCs w:val="24"/>
        </w:rPr>
        <w:t>Уразбаева С.А., Акмурзинова С.Р.,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«Все про кредит или четыре правила, которые помогут»-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«Что нужно знать про инфляцию»-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«Платить и зарабатывать банковской картой»-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«Пять простых правил, чтобы не иметь проблем с долгами»- Макеева А.К.</w:t>
      </w:r>
    </w:p>
    <w:p w:rsidR="002F41B0" w:rsidRDefault="002F41B0" w:rsidP="002F41B0">
      <w:pPr>
        <w:spacing w:after="0"/>
        <w:jc w:val="both"/>
        <w:rPr>
          <w:rFonts w:ascii="Times New Roman" w:hAnsi="Times New Roman"/>
          <w:sz w:val="24"/>
          <w:szCs w:val="24"/>
        </w:rPr>
      </w:pPr>
      <w:r w:rsidRPr="00A476F8">
        <w:rPr>
          <w:rFonts w:ascii="Times New Roman" w:hAnsi="Times New Roman"/>
          <w:sz w:val="24"/>
          <w:szCs w:val="24"/>
        </w:rPr>
        <w:t>Выводы:</w:t>
      </w:r>
    </w:p>
    <w:p w:rsidR="002F41B0" w:rsidRPr="00A476F8" w:rsidRDefault="002F41B0" w:rsidP="002F41B0">
      <w:pPr>
        <w:spacing w:after="0"/>
        <w:jc w:val="both"/>
        <w:rPr>
          <w:rFonts w:ascii="Times New Roman" w:hAnsi="Times New Roman"/>
          <w:sz w:val="24"/>
          <w:szCs w:val="24"/>
        </w:rPr>
      </w:pPr>
      <w:r>
        <w:rPr>
          <w:rFonts w:ascii="Times New Roman" w:hAnsi="Times New Roman"/>
          <w:sz w:val="24"/>
          <w:szCs w:val="24"/>
        </w:rPr>
        <w:t>- учителя нашей школы - активные участники семинаров, вебинаров, форумов, конференций, онлайн-уроков финансовой грамотности.</w:t>
      </w:r>
    </w:p>
    <w:p w:rsidR="002F41B0" w:rsidRPr="00A476F8" w:rsidRDefault="002F41B0" w:rsidP="002F41B0">
      <w:pPr>
        <w:ind w:firstLine="708"/>
        <w:jc w:val="both"/>
        <w:rPr>
          <w:rFonts w:ascii="Times New Roman" w:hAnsi="Times New Roman"/>
          <w:color w:val="FF0000"/>
          <w:sz w:val="24"/>
          <w:szCs w:val="24"/>
        </w:rPr>
      </w:pPr>
    </w:p>
    <w:p w:rsidR="002F41B0" w:rsidRPr="00A476F8" w:rsidRDefault="002F41B0" w:rsidP="002F41B0">
      <w:pPr>
        <w:rPr>
          <w:rStyle w:val="apple-style-span"/>
          <w:rFonts w:ascii="Times New Roman" w:hAnsi="Times New Roman"/>
          <w:b/>
          <w:sz w:val="24"/>
          <w:szCs w:val="24"/>
        </w:rPr>
      </w:pPr>
      <w:r>
        <w:rPr>
          <w:rStyle w:val="apple-style-span"/>
          <w:rFonts w:ascii="Times New Roman" w:hAnsi="Times New Roman"/>
          <w:b/>
          <w:sz w:val="24"/>
          <w:szCs w:val="24"/>
        </w:rPr>
        <w:t>5.</w:t>
      </w:r>
      <w:r w:rsidRPr="00A476F8">
        <w:rPr>
          <w:rStyle w:val="apple-style-span"/>
          <w:rFonts w:ascii="Times New Roman" w:hAnsi="Times New Roman"/>
          <w:b/>
          <w:sz w:val="24"/>
          <w:szCs w:val="24"/>
        </w:rPr>
        <w:t xml:space="preserve"> Организация инновационной деятельности</w:t>
      </w:r>
    </w:p>
    <w:p w:rsidR="002F41B0" w:rsidRDefault="002F41B0" w:rsidP="002F41B0">
      <w:pPr>
        <w:spacing w:after="0" w:line="240" w:lineRule="auto"/>
        <w:ind w:right="-850"/>
        <w:rPr>
          <w:rFonts w:ascii="Times New Roman" w:hAnsi="Times New Roman" w:cs="Times New Roman"/>
          <w:color w:val="000000"/>
          <w:sz w:val="24"/>
          <w:szCs w:val="24"/>
          <w:shd w:val="clear" w:color="auto" w:fill="FFFFFF"/>
        </w:rPr>
      </w:pPr>
      <w:r>
        <w:rPr>
          <w:rFonts w:ascii="Times New Roman" w:hAnsi="Times New Roman"/>
          <w:sz w:val="24"/>
          <w:szCs w:val="24"/>
        </w:rPr>
        <w:t xml:space="preserve">     </w:t>
      </w:r>
      <w:r w:rsidRPr="002D1BB4">
        <w:rPr>
          <w:rFonts w:ascii="Times New Roman" w:hAnsi="Times New Roman"/>
          <w:sz w:val="24"/>
          <w:szCs w:val="24"/>
        </w:rPr>
        <w:t xml:space="preserve">С целью </w:t>
      </w:r>
      <w:r>
        <w:rPr>
          <w:rFonts w:ascii="Times New Roman" w:hAnsi="Times New Roman"/>
          <w:sz w:val="24"/>
          <w:szCs w:val="24"/>
        </w:rPr>
        <w:t xml:space="preserve">определения </w:t>
      </w:r>
      <w:r w:rsidRPr="00861703">
        <w:rPr>
          <w:rFonts w:ascii="Times New Roman" w:eastAsia="Times New Roman" w:hAnsi="Times New Roman" w:cs="Times New Roman"/>
          <w:color w:val="000000"/>
          <w:sz w:val="24"/>
          <w:szCs w:val="24"/>
          <w:lang w:eastAsia="ru-RU"/>
        </w:rPr>
        <w:t xml:space="preserve"> уровня </w:t>
      </w:r>
      <w:r>
        <w:rPr>
          <w:rFonts w:ascii="Times New Roman" w:eastAsia="Times New Roman" w:hAnsi="Times New Roman" w:cs="Times New Roman"/>
          <w:color w:val="000000"/>
          <w:sz w:val="24"/>
          <w:szCs w:val="24"/>
          <w:lang w:eastAsia="ru-RU"/>
        </w:rPr>
        <w:t xml:space="preserve">сформированности читательской </w:t>
      </w:r>
      <w:r w:rsidRPr="00861703">
        <w:rPr>
          <w:rFonts w:ascii="Times New Roman" w:eastAsia="Times New Roman" w:hAnsi="Times New Roman" w:cs="Times New Roman"/>
          <w:color w:val="000000"/>
          <w:sz w:val="24"/>
          <w:szCs w:val="24"/>
          <w:lang w:eastAsia="ru-RU"/>
        </w:rPr>
        <w:t>грамотности обучающихся</w:t>
      </w:r>
      <w:r>
        <w:rPr>
          <w:rFonts w:ascii="Times New Roman" w:eastAsia="Times New Roman" w:hAnsi="Times New Roman" w:cs="Times New Roman"/>
          <w:color w:val="000000"/>
          <w:sz w:val="24"/>
          <w:szCs w:val="24"/>
          <w:lang w:eastAsia="ru-RU"/>
        </w:rPr>
        <w:t xml:space="preserve"> были посещены уроки русского языка и литературы, биологии. </w:t>
      </w:r>
      <w:r w:rsidRPr="00684323">
        <w:rPr>
          <w:rFonts w:ascii="Times New Roman" w:hAnsi="Times New Roman" w:cs="Times New Roman"/>
          <w:color w:val="000000"/>
          <w:sz w:val="24"/>
          <w:szCs w:val="24"/>
          <w:shd w:val="clear" w:color="auto" w:fill="FFFFFF"/>
        </w:rPr>
        <w:t>Применение различных современных методических приемов  на уроках естественно-научного и гуманитарного направлений позволяет получить очень хороший результат, поскольку используются разные источники  информации, задействованы различные виды памяти и восприятия.</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color w:val="000000"/>
          <w:sz w:val="24"/>
          <w:szCs w:val="24"/>
          <w:shd w:val="clear" w:color="auto" w:fill="FFFFFF"/>
        </w:rPr>
        <w:lastRenderedPageBreak/>
        <w:t xml:space="preserve"> </w:t>
      </w:r>
      <w:r w:rsidRPr="00684323">
        <w:rPr>
          <w:rFonts w:ascii="Times New Roman" w:hAnsi="Times New Roman" w:cs="Times New Roman"/>
          <w:sz w:val="24"/>
          <w:szCs w:val="24"/>
        </w:rPr>
        <w:t>Для формирования читательской грамотности  обучающих</w:t>
      </w:r>
      <w:r>
        <w:rPr>
          <w:rFonts w:ascii="Times New Roman" w:hAnsi="Times New Roman" w:cs="Times New Roman"/>
          <w:sz w:val="24"/>
          <w:szCs w:val="24"/>
        </w:rPr>
        <w:t xml:space="preserve">ся  учителя-предметники используют </w:t>
      </w:r>
      <w:r w:rsidRPr="00684323">
        <w:rPr>
          <w:rFonts w:ascii="Times New Roman" w:hAnsi="Times New Roman" w:cs="Times New Roman"/>
          <w:sz w:val="24"/>
          <w:szCs w:val="24"/>
        </w:rPr>
        <w:t xml:space="preserve"> специальные учебные задания, направленные на обучение умению: </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находить и извлекать информацию из текста;</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интегрировать(связывать) и интерпретировать (толковать) прочитанное;</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осмыслять и оценивать прочитанное.</w:t>
      </w:r>
    </w:p>
    <w:p w:rsidR="002F41B0"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xml:space="preserve">     </w:t>
      </w:r>
      <w:r w:rsidRPr="00684323">
        <w:rPr>
          <w:rFonts w:ascii="Times New Roman" w:hAnsi="Times New Roman" w:cs="Times New Roman"/>
          <w:color w:val="000000"/>
          <w:sz w:val="24"/>
          <w:szCs w:val="24"/>
          <w:shd w:val="clear" w:color="auto" w:fill="FFFFFF"/>
        </w:rPr>
        <w:t xml:space="preserve">Умение работать с текстами помогает обучающимся самостоятельно приобретать новые знания, осознать то, что они читают. Только в этом случае можно рассчитывать на развитие мышления, познавательной самостоятельности, активной учебной деятельности и других свойств, и качеств личности, к развитию которых призывают стандарты образования. </w:t>
      </w:r>
    </w:p>
    <w:p w:rsidR="002F41B0" w:rsidRPr="00684323" w:rsidRDefault="002F41B0" w:rsidP="002F41B0">
      <w:pPr>
        <w:spacing w:after="0" w:line="240" w:lineRule="auto"/>
        <w:ind w:right="-850"/>
        <w:rPr>
          <w:color w:val="000000"/>
          <w:sz w:val="24"/>
          <w:szCs w:val="24"/>
          <w:shd w:val="clear" w:color="auto" w:fill="FFFFFF"/>
        </w:rPr>
      </w:pPr>
      <w:r w:rsidRPr="00684323">
        <w:rPr>
          <w:rFonts w:ascii="Times New Roman" w:hAnsi="Times New Roman" w:cs="Times New Roman"/>
          <w:color w:val="000000"/>
          <w:sz w:val="24"/>
          <w:szCs w:val="24"/>
          <w:shd w:val="clear" w:color="auto" w:fill="FFFFFF"/>
        </w:rPr>
        <w:t>Только творческий подход и нетрадиционные приемы работы способствуют формированию активной читательской  позиции современного школьника</w:t>
      </w:r>
      <w:r w:rsidRPr="00684323">
        <w:rPr>
          <w:color w:val="000000"/>
          <w:sz w:val="24"/>
          <w:szCs w:val="24"/>
          <w:shd w:val="clear" w:color="auto" w:fill="FFFFFF"/>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color w:val="000000"/>
          <w:sz w:val="24"/>
          <w:szCs w:val="24"/>
          <w:shd w:val="clear" w:color="auto" w:fill="FFFFFF"/>
        </w:rPr>
        <w:t>Выводы и рекомендации:</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color w:val="000000"/>
          <w:sz w:val="24"/>
          <w:szCs w:val="24"/>
          <w:shd w:val="clear" w:color="auto" w:fill="FFFFFF"/>
        </w:rPr>
        <w:t xml:space="preserve">- </w:t>
      </w:r>
      <w:r w:rsidRPr="00684323">
        <w:rPr>
          <w:rFonts w:ascii="Times New Roman" w:hAnsi="Times New Roman" w:cs="Times New Roman"/>
          <w:sz w:val="24"/>
          <w:szCs w:val="24"/>
        </w:rPr>
        <w:t>включить вопросы формирования читательских умений на учебных занятиях различных предметных областей, во внутришкольный контроль</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включить в планы  работы методических объединений  педагогов в проведении мастер-классов, успешно осуществляющими работу по развитию читательских умений</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оптимизировать деятельность школьной библиотеки и внеклассную работу классных руководителей по пропаганде чтения и повышению мотивации к досуговому чтению</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организовать работу с родителями учащихся  по окаанию помощи детям при работе с различными источниками разных видов( учебной, научной, художественной, справочной литературой,  в особенности  словарями и энциклопедиями</w:t>
      </w:r>
      <w:r>
        <w:rPr>
          <w:rFonts w:ascii="Times New Roman" w:hAnsi="Times New Roman" w:cs="Times New Roman"/>
          <w:sz w:val="24"/>
          <w:szCs w:val="24"/>
        </w:rPr>
        <w:t>;</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    С  целью определения уровня математической грамотности в 8-9 классах были проведены метапредметные диагностические работы.</w:t>
      </w:r>
      <w:r w:rsidRPr="0025402A">
        <w:rPr>
          <w:rFonts w:ascii="Times New Roman" w:eastAsia="Times New Roman" w:hAnsi="Times New Roman" w:cs="Times New Roman"/>
          <w:color w:val="000000"/>
          <w:sz w:val="24"/>
          <w:szCs w:val="24"/>
          <w:lang w:eastAsia="ru-RU"/>
        </w:rPr>
        <w:t xml:space="preserve"> </w:t>
      </w:r>
    </w:p>
    <w:p w:rsidR="002F41B0" w:rsidRDefault="002F41B0" w:rsidP="002F41B0">
      <w:pPr>
        <w:shd w:val="clear" w:color="auto" w:fill="FFFFFF"/>
        <w:spacing w:after="0" w:line="240" w:lineRule="auto"/>
        <w:rPr>
          <w:rFonts w:ascii="Times New Roman" w:hAnsi="Times New Roman" w:cs="Times New Roman"/>
          <w:b/>
          <w:color w:val="000000"/>
          <w:sz w:val="24"/>
          <w:szCs w:val="24"/>
          <w:shd w:val="clear" w:color="auto" w:fill="FFFFFF"/>
        </w:rPr>
      </w:pPr>
    </w:p>
    <w:p w:rsidR="002F41B0" w:rsidRPr="00861703" w:rsidRDefault="002F41B0" w:rsidP="002F41B0">
      <w:pPr>
        <w:shd w:val="clear" w:color="auto" w:fill="FFFFFF"/>
        <w:spacing w:after="0" w:line="240" w:lineRule="auto"/>
        <w:rPr>
          <w:rFonts w:ascii="Times New Roman" w:eastAsia="Times New Roman" w:hAnsi="Times New Roman" w:cs="Times New Roman"/>
          <w:b/>
          <w:color w:val="000000"/>
          <w:sz w:val="24"/>
          <w:szCs w:val="24"/>
          <w:lang w:eastAsia="ru-RU"/>
        </w:rPr>
      </w:pPr>
      <w:r w:rsidRPr="00861703">
        <w:rPr>
          <w:rFonts w:ascii="Times New Roman" w:hAnsi="Times New Roman" w:cs="Times New Roman"/>
          <w:b/>
          <w:color w:val="000000"/>
          <w:sz w:val="24"/>
          <w:szCs w:val="24"/>
          <w:shd w:val="clear" w:color="auto" w:fill="FFFFFF"/>
        </w:rPr>
        <w:t xml:space="preserve">План диагностической работы по </w:t>
      </w:r>
      <w:r>
        <w:rPr>
          <w:rFonts w:ascii="Times New Roman" w:hAnsi="Times New Roman" w:cs="Times New Roman"/>
          <w:b/>
          <w:color w:val="000000"/>
          <w:sz w:val="24"/>
          <w:szCs w:val="24"/>
          <w:shd w:val="clear" w:color="auto" w:fill="FFFFFF"/>
        </w:rPr>
        <w:t>математиче</w:t>
      </w:r>
      <w:r w:rsidRPr="00861703">
        <w:rPr>
          <w:rFonts w:ascii="Times New Roman" w:hAnsi="Times New Roman" w:cs="Times New Roman"/>
          <w:b/>
          <w:color w:val="000000"/>
          <w:sz w:val="24"/>
          <w:szCs w:val="24"/>
          <w:shd w:val="clear" w:color="auto" w:fill="FFFFFF"/>
        </w:rPr>
        <w:t>ской грамотности для учащихся 8-го класса</w:t>
      </w:r>
    </w:p>
    <w:p w:rsidR="002F41B0" w:rsidRPr="00861703"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f"/>
        <w:tblW w:w="9747" w:type="dxa"/>
        <w:tblLayout w:type="fixed"/>
        <w:tblLook w:val="04A0"/>
      </w:tblPr>
      <w:tblGrid>
        <w:gridCol w:w="675"/>
        <w:gridCol w:w="1701"/>
        <w:gridCol w:w="2127"/>
        <w:gridCol w:w="2551"/>
        <w:gridCol w:w="1418"/>
        <w:gridCol w:w="567"/>
        <w:gridCol w:w="708"/>
      </w:tblGrid>
      <w:tr w:rsidR="002F41B0" w:rsidRPr="00861703" w:rsidTr="00A34C5A">
        <w:tc>
          <w:tcPr>
            <w:tcW w:w="675"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задания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p>
        </w:tc>
        <w:tc>
          <w:tcPr>
            <w:tcW w:w="1701"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Содержательная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2127"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Компетентностная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2551"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Объект оценки</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1418"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Тип проверки</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задания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 (эксперт/ </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567" w:type="dxa"/>
          </w:tcPr>
          <w:p w:rsidR="002F41B0" w:rsidRPr="00861703" w:rsidRDefault="002F41B0" w:rsidP="00A34C5A">
            <w:pPr>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708" w:type="dxa"/>
          </w:tcPr>
          <w:p w:rsidR="002F41B0" w:rsidRPr="00861703" w:rsidRDefault="002F41B0" w:rsidP="00A34C5A">
            <w:pPr>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выполнения</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Шкалы температур</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1</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Работа с формулами</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2</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Интерпретировать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Работа с формулами</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Кулинарный колледж</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Формулировать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Отношение пропорциональных величин, реальные расчёты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4</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Отношение </w:t>
            </w:r>
            <w:r w:rsidRPr="00861703">
              <w:rPr>
                <w:rFonts w:ascii="Times New Roman" w:eastAsia="Times New Roman" w:hAnsi="Times New Roman" w:cs="Times New Roman"/>
                <w:color w:val="000000"/>
                <w:sz w:val="24"/>
                <w:szCs w:val="24"/>
                <w:lang w:eastAsia="ru-RU"/>
              </w:rPr>
              <w:lastRenderedPageBreak/>
              <w:t>пропорциональных величин, реальные расчёты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lastRenderedPageBreak/>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Ремонт комнаты</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5</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Пространство и форма</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Формулировать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Составление фигуры из заданных элементов</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6</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Пространство и форма</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Рассуждать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Вычисление длины геометрического объекта сложной формы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эксперт</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Кресельные подъемники</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7</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Чтение и интерпретация данных, представленных в таблице и в тексте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8</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рассуждать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Чтение и интерпретация данных, представленных в таблице и в тексте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эксперт</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9</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Неопределенность и данные</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Интерпретация данных, представленных в таблице и на схеме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bl>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Итоги выполнения диагностической работы по математике в 8</w:t>
      </w:r>
      <w:r>
        <w:rPr>
          <w:rFonts w:ascii="Times New Roman" w:eastAsia="Times New Roman" w:hAnsi="Times New Roman" w:cs="Times New Roman"/>
          <w:color w:val="000000"/>
          <w:sz w:val="24"/>
          <w:szCs w:val="24"/>
          <w:lang w:eastAsia="ru-RU"/>
        </w:rPr>
        <w:t xml:space="preserve"> классе:</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обучающиеся </w:t>
      </w:r>
      <w:r w:rsidRPr="00861703">
        <w:rPr>
          <w:rFonts w:ascii="Times New Roman" w:eastAsia="Times New Roman" w:hAnsi="Times New Roman" w:cs="Times New Roman"/>
          <w:color w:val="000000"/>
          <w:sz w:val="24"/>
          <w:szCs w:val="24"/>
          <w:lang w:eastAsia="ru-RU"/>
        </w:rPr>
        <w:t xml:space="preserve"> продемонстрировали базовый (средний) уровень подготовки.</w:t>
      </w:r>
      <w:r>
        <w:rPr>
          <w:rFonts w:ascii="Times New Roman" w:eastAsia="Times New Roman" w:hAnsi="Times New Roman" w:cs="Times New Roman"/>
          <w:color w:val="000000"/>
          <w:sz w:val="24"/>
          <w:szCs w:val="24"/>
          <w:lang w:eastAsia="ru-RU"/>
        </w:rPr>
        <w:t xml:space="preserve"> </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61703">
        <w:rPr>
          <w:rFonts w:ascii="Times New Roman" w:eastAsia="Times New Roman" w:hAnsi="Times New Roman" w:cs="Times New Roman"/>
          <w:color w:val="000000"/>
          <w:sz w:val="24"/>
          <w:szCs w:val="24"/>
          <w:lang w:eastAsia="ru-RU"/>
        </w:rPr>
        <w:t xml:space="preserve">езультаты выполнения диагностической работы показывают, что </w:t>
      </w:r>
      <w:r>
        <w:rPr>
          <w:rFonts w:ascii="Times New Roman" w:eastAsia="Times New Roman" w:hAnsi="Times New Roman" w:cs="Times New Roman"/>
          <w:color w:val="000000"/>
          <w:sz w:val="24"/>
          <w:szCs w:val="24"/>
          <w:lang w:eastAsia="ru-RU"/>
        </w:rPr>
        <w:t>об</w:t>
      </w:r>
      <w:r w:rsidRPr="0086170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861703">
        <w:rPr>
          <w:rFonts w:ascii="Times New Roman" w:eastAsia="Times New Roman" w:hAnsi="Times New Roman" w:cs="Times New Roman"/>
          <w:color w:val="000000"/>
          <w:sz w:val="24"/>
          <w:szCs w:val="24"/>
          <w:lang w:eastAsia="ru-RU"/>
        </w:rPr>
        <w:t xml:space="preserve">щиеся </w:t>
      </w:r>
      <w:r>
        <w:rPr>
          <w:rFonts w:ascii="Times New Roman" w:eastAsia="Times New Roman" w:hAnsi="Times New Roman" w:cs="Times New Roman"/>
          <w:color w:val="000000"/>
          <w:sz w:val="24"/>
          <w:szCs w:val="24"/>
          <w:lang w:eastAsia="ru-RU"/>
        </w:rPr>
        <w:t xml:space="preserve">8 класса </w:t>
      </w:r>
      <w:r w:rsidRPr="00861703">
        <w:rPr>
          <w:rFonts w:ascii="Times New Roman" w:eastAsia="Times New Roman" w:hAnsi="Times New Roman" w:cs="Times New Roman"/>
          <w:color w:val="000000"/>
          <w:sz w:val="24"/>
          <w:szCs w:val="24"/>
          <w:lang w:eastAsia="ru-RU"/>
        </w:rPr>
        <w:t>справ</w:t>
      </w:r>
      <w:r>
        <w:rPr>
          <w:rFonts w:ascii="Times New Roman" w:eastAsia="Times New Roman" w:hAnsi="Times New Roman" w:cs="Times New Roman"/>
          <w:color w:val="000000"/>
          <w:sz w:val="24"/>
          <w:szCs w:val="24"/>
          <w:lang w:eastAsia="ru-RU"/>
        </w:rPr>
        <w:t>ились</w:t>
      </w:r>
      <w:r w:rsidRPr="00861703">
        <w:rPr>
          <w:rFonts w:ascii="Times New Roman" w:eastAsia="Times New Roman" w:hAnsi="Times New Roman" w:cs="Times New Roman"/>
          <w:color w:val="000000"/>
          <w:sz w:val="24"/>
          <w:szCs w:val="24"/>
          <w:lang w:eastAsia="ru-RU"/>
        </w:rPr>
        <w:t xml:space="preserve"> с заданиями, проверяющими умения по эффективному поиску информации.</w:t>
      </w:r>
      <w:r>
        <w:rPr>
          <w:rFonts w:ascii="Times New Roman" w:eastAsia="Times New Roman" w:hAnsi="Times New Roman" w:cs="Times New Roman"/>
          <w:color w:val="000000"/>
          <w:sz w:val="24"/>
          <w:szCs w:val="24"/>
          <w:lang w:eastAsia="ru-RU"/>
        </w:rPr>
        <w:t xml:space="preserve"> </w:t>
      </w:r>
    </w:p>
    <w:p w:rsidR="002F41B0" w:rsidRPr="00684323" w:rsidRDefault="002F41B0" w:rsidP="002F41B0">
      <w:pPr>
        <w:spacing w:after="0"/>
        <w:rPr>
          <w:rFonts w:ascii="Times New Roman" w:hAnsi="Times New Roman" w:cs="Times New Roman"/>
          <w:color w:val="000000"/>
          <w:sz w:val="24"/>
          <w:szCs w:val="24"/>
          <w:shd w:val="clear" w:color="auto" w:fill="FFFFFF"/>
        </w:rPr>
      </w:pPr>
    </w:p>
    <w:p w:rsidR="002F41B0" w:rsidRPr="00861703" w:rsidRDefault="002F41B0" w:rsidP="002F41B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61703">
        <w:rPr>
          <w:rFonts w:ascii="Times New Roman" w:hAnsi="Times New Roman" w:cs="Times New Roman"/>
          <w:b/>
          <w:color w:val="000000"/>
          <w:sz w:val="24"/>
          <w:szCs w:val="24"/>
          <w:shd w:val="clear" w:color="auto" w:fill="FFFFFF"/>
        </w:rPr>
        <w:t xml:space="preserve">План диагностической работы по </w:t>
      </w:r>
      <w:r>
        <w:rPr>
          <w:rFonts w:ascii="Times New Roman" w:hAnsi="Times New Roman" w:cs="Times New Roman"/>
          <w:b/>
          <w:color w:val="000000"/>
          <w:sz w:val="24"/>
          <w:szCs w:val="24"/>
          <w:shd w:val="clear" w:color="auto" w:fill="FFFFFF"/>
        </w:rPr>
        <w:t>математиче</w:t>
      </w:r>
      <w:r w:rsidRPr="00861703">
        <w:rPr>
          <w:rFonts w:ascii="Times New Roman" w:hAnsi="Times New Roman" w:cs="Times New Roman"/>
          <w:b/>
          <w:color w:val="000000"/>
          <w:sz w:val="24"/>
          <w:szCs w:val="24"/>
          <w:shd w:val="clear" w:color="auto" w:fill="FFFFFF"/>
        </w:rPr>
        <w:t>ской грамотности для учащихся 8-го класса</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f"/>
        <w:tblW w:w="9747" w:type="dxa"/>
        <w:tblLayout w:type="fixed"/>
        <w:tblLook w:val="04A0"/>
      </w:tblPr>
      <w:tblGrid>
        <w:gridCol w:w="675"/>
        <w:gridCol w:w="1701"/>
        <w:gridCol w:w="2127"/>
        <w:gridCol w:w="2551"/>
        <w:gridCol w:w="1418"/>
        <w:gridCol w:w="567"/>
        <w:gridCol w:w="708"/>
      </w:tblGrid>
      <w:tr w:rsidR="002F41B0" w:rsidRPr="00861703" w:rsidTr="00A34C5A">
        <w:tc>
          <w:tcPr>
            <w:tcW w:w="675"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задания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p>
        </w:tc>
        <w:tc>
          <w:tcPr>
            <w:tcW w:w="1701"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Содержательная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2127"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Компетентностная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2551"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Объект оценки</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1418"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Тип проверки</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задания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 (эксперт/ </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выполнения</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Шкалы температур</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1</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DB2233" w:rsidRDefault="002F41B0" w:rsidP="00A34C5A">
            <w:pPr>
              <w:spacing w:line="256" w:lineRule="auto"/>
              <w:rPr>
                <w:rFonts w:ascii="Times New Roman" w:hAnsi="Times New Roman" w:cs="Times New Roman"/>
                <w:sz w:val="24"/>
                <w:szCs w:val="24"/>
              </w:rPr>
            </w:pPr>
            <w:r>
              <w:rPr>
                <w:rFonts w:ascii="Times New Roman" w:eastAsia="Times New Roman" w:hAnsi="Times New Roman" w:cs="Times New Roman"/>
                <w:sz w:val="24"/>
                <w:szCs w:val="24"/>
              </w:rPr>
              <w:t>Решать задачи на процентное увеличение и процентное уменьшение величин</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2</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Интерпретировать </w:t>
            </w:r>
          </w:p>
        </w:tc>
        <w:tc>
          <w:tcPr>
            <w:tcW w:w="2551" w:type="dxa"/>
          </w:tcPr>
          <w:p w:rsidR="002F41B0" w:rsidRPr="00DB2233" w:rsidRDefault="002F41B0" w:rsidP="00A34C5A">
            <w:pPr>
              <w:spacing w:line="256" w:lineRule="auto"/>
              <w:rPr>
                <w:rFonts w:ascii="Times New Roman" w:hAnsi="Times New Roman" w:cs="Times New Roman"/>
                <w:sz w:val="24"/>
                <w:szCs w:val="24"/>
              </w:rPr>
            </w:pPr>
            <w:r>
              <w:rPr>
                <w:rFonts w:ascii="Times New Roman" w:eastAsia="Times New Roman" w:hAnsi="Times New Roman" w:cs="Times New Roman"/>
                <w:sz w:val="24"/>
                <w:szCs w:val="24"/>
              </w:rPr>
              <w:t>Решать задачи на процентное увеличение и процентное уменьшение величин</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Кулинарный колледж</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Выполнять процентное увеличение величины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2F41B0" w:rsidRPr="002D1BB4" w:rsidRDefault="002F41B0" w:rsidP="002F41B0">
      <w:pPr>
        <w:spacing w:after="0"/>
        <w:ind w:firstLine="567"/>
        <w:jc w:val="both"/>
        <w:rPr>
          <w:rFonts w:ascii="Times New Roman" w:hAnsi="Times New Roman"/>
          <w:sz w:val="24"/>
          <w:szCs w:val="24"/>
        </w:rPr>
      </w:pP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Итоги выполнения диагностической</w:t>
      </w:r>
      <w:r>
        <w:rPr>
          <w:rFonts w:ascii="Times New Roman" w:eastAsia="Times New Roman" w:hAnsi="Times New Roman" w:cs="Times New Roman"/>
          <w:color w:val="000000"/>
          <w:sz w:val="24"/>
          <w:szCs w:val="24"/>
          <w:lang w:eastAsia="ru-RU"/>
        </w:rPr>
        <w:t xml:space="preserve"> работы по математике в 9 классе:</w:t>
      </w:r>
    </w:p>
    <w:p w:rsidR="002F41B0" w:rsidRDefault="002F41B0" w:rsidP="002F41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обучающиеся  продемонстрировали низкий </w:t>
      </w:r>
      <w:r w:rsidRPr="00861703">
        <w:rPr>
          <w:rFonts w:ascii="Times New Roman" w:eastAsia="Times New Roman" w:hAnsi="Times New Roman" w:cs="Times New Roman"/>
          <w:color w:val="000000"/>
          <w:sz w:val="24"/>
          <w:szCs w:val="24"/>
          <w:lang w:eastAsia="ru-RU"/>
        </w:rPr>
        <w:t>уровень подготовки.</w:t>
      </w:r>
    </w:p>
    <w:p w:rsidR="002F41B0" w:rsidRDefault="002F41B0" w:rsidP="002F41B0">
      <w:pPr>
        <w:spacing w:after="0" w:line="240" w:lineRule="auto"/>
        <w:rPr>
          <w:rFonts w:ascii="Times New Roman" w:hAnsi="Times New Roman" w:cs="Times New Roman"/>
          <w:b/>
          <w:sz w:val="28"/>
          <w:szCs w:val="28"/>
        </w:rPr>
      </w:pPr>
      <w:r>
        <w:rPr>
          <w:rFonts w:ascii="Times New Roman" w:eastAsia="Times New Roman" w:hAnsi="Times New Roman" w:cs="Times New Roman"/>
          <w:color w:val="000000"/>
          <w:sz w:val="24"/>
          <w:szCs w:val="24"/>
          <w:lang w:eastAsia="ru-RU"/>
        </w:rPr>
        <w:t>- р</w:t>
      </w:r>
      <w:r w:rsidRPr="00861703">
        <w:rPr>
          <w:rFonts w:ascii="Times New Roman" w:eastAsia="Times New Roman" w:hAnsi="Times New Roman" w:cs="Times New Roman"/>
          <w:color w:val="000000"/>
          <w:sz w:val="24"/>
          <w:szCs w:val="24"/>
          <w:lang w:eastAsia="ru-RU"/>
        </w:rPr>
        <w:t xml:space="preserve">езультаты выполнения диагностической работы показывают, что </w:t>
      </w:r>
      <w:r>
        <w:rPr>
          <w:rFonts w:ascii="Times New Roman" w:eastAsia="Times New Roman" w:hAnsi="Times New Roman" w:cs="Times New Roman"/>
          <w:color w:val="000000"/>
          <w:sz w:val="24"/>
          <w:szCs w:val="24"/>
          <w:lang w:eastAsia="ru-RU"/>
        </w:rPr>
        <w:t>об</w:t>
      </w:r>
      <w:r w:rsidRPr="0086170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861703">
        <w:rPr>
          <w:rFonts w:ascii="Times New Roman" w:eastAsia="Times New Roman" w:hAnsi="Times New Roman" w:cs="Times New Roman"/>
          <w:color w:val="000000"/>
          <w:sz w:val="24"/>
          <w:szCs w:val="24"/>
          <w:lang w:eastAsia="ru-RU"/>
        </w:rPr>
        <w:t xml:space="preserve">щиеся </w:t>
      </w:r>
      <w:r>
        <w:rPr>
          <w:rFonts w:ascii="Times New Roman" w:eastAsia="Times New Roman" w:hAnsi="Times New Roman" w:cs="Times New Roman"/>
          <w:color w:val="000000"/>
          <w:sz w:val="24"/>
          <w:szCs w:val="24"/>
          <w:lang w:eastAsia="ru-RU"/>
        </w:rPr>
        <w:t xml:space="preserve">9 класса не </w:t>
      </w:r>
      <w:r w:rsidRPr="00861703">
        <w:rPr>
          <w:rFonts w:ascii="Times New Roman" w:eastAsia="Times New Roman" w:hAnsi="Times New Roman" w:cs="Times New Roman"/>
          <w:color w:val="000000"/>
          <w:sz w:val="24"/>
          <w:szCs w:val="24"/>
          <w:lang w:eastAsia="ru-RU"/>
        </w:rPr>
        <w:t>справ</w:t>
      </w:r>
      <w:r>
        <w:rPr>
          <w:rFonts w:ascii="Times New Roman" w:eastAsia="Times New Roman" w:hAnsi="Times New Roman" w:cs="Times New Roman"/>
          <w:color w:val="000000"/>
          <w:sz w:val="24"/>
          <w:szCs w:val="24"/>
          <w:lang w:eastAsia="ru-RU"/>
        </w:rPr>
        <w:t>ились</w:t>
      </w:r>
      <w:r w:rsidRPr="00861703">
        <w:rPr>
          <w:rFonts w:ascii="Times New Roman" w:eastAsia="Times New Roman" w:hAnsi="Times New Roman" w:cs="Times New Roman"/>
          <w:color w:val="000000"/>
          <w:sz w:val="24"/>
          <w:szCs w:val="24"/>
          <w:lang w:eastAsia="ru-RU"/>
        </w:rPr>
        <w:t xml:space="preserve"> с заданиями, проверяющими умения по эффективному поиску информации</w:t>
      </w:r>
      <w:r>
        <w:rPr>
          <w:rFonts w:ascii="Times New Roman" w:eastAsia="Times New Roman" w:hAnsi="Times New Roman" w:cs="Times New Roman"/>
          <w:color w:val="000000"/>
          <w:sz w:val="24"/>
          <w:szCs w:val="24"/>
          <w:lang w:eastAsia="ru-RU"/>
        </w:rPr>
        <w:t>.</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По результатам выполнения диагностической работы на основе суммарного балла,</w:t>
      </w:r>
      <w:r>
        <w:rPr>
          <w:rFonts w:ascii="Times New Roman" w:eastAsia="Times New Roman" w:hAnsi="Times New Roman" w:cs="Times New Roman"/>
          <w:color w:val="000000"/>
          <w:sz w:val="24"/>
          <w:szCs w:val="24"/>
          <w:lang w:eastAsia="ru-RU"/>
        </w:rPr>
        <w:t xml:space="preserve"> </w:t>
      </w:r>
      <w:r w:rsidRPr="00861703">
        <w:rPr>
          <w:rFonts w:ascii="Times New Roman" w:eastAsia="Times New Roman" w:hAnsi="Times New Roman" w:cs="Times New Roman"/>
          <w:color w:val="000000"/>
          <w:sz w:val="24"/>
          <w:szCs w:val="24"/>
          <w:lang w:eastAsia="ru-RU"/>
        </w:rPr>
        <w:t>полученного учащимся за выполнение всех заданий, определяется уровень сформированности</w:t>
      </w:r>
      <w:r>
        <w:rPr>
          <w:rFonts w:ascii="Times New Roman" w:eastAsia="Times New Roman" w:hAnsi="Times New Roman" w:cs="Times New Roman"/>
          <w:color w:val="000000"/>
          <w:sz w:val="24"/>
          <w:szCs w:val="24"/>
          <w:lang w:eastAsia="ru-RU"/>
        </w:rPr>
        <w:t xml:space="preserve"> </w:t>
      </w:r>
      <w:r w:rsidRPr="00861703">
        <w:rPr>
          <w:rFonts w:ascii="Times New Roman" w:eastAsia="Times New Roman" w:hAnsi="Times New Roman" w:cs="Times New Roman"/>
          <w:color w:val="000000"/>
          <w:sz w:val="24"/>
          <w:szCs w:val="24"/>
          <w:lang w:eastAsia="ru-RU"/>
        </w:rPr>
        <w:t>математической грамотности:</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Недостаточный:  от 0 до 3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Низкий:  от 4 до 7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Средний:  от 8 до 12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Повышенный:  от 13 баллов</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Высокий:  от 15 баллов.</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Выводы:</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-обучающиеся 8 класса имеют средний уровень сформированности математической грамотности. </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9 класса- низкий уровень  сформированности математической грамотности.</w:t>
      </w:r>
    </w:p>
    <w:p w:rsidR="002F41B0" w:rsidRDefault="002F41B0" w:rsidP="002F41B0">
      <w:pPr>
        <w:spacing w:after="0" w:line="240" w:lineRule="auto"/>
        <w:ind w:firstLine="349"/>
        <w:jc w:val="both"/>
        <w:rPr>
          <w:rFonts w:ascii="Times New Roman" w:hAnsi="Times New Roman"/>
          <w:sz w:val="24"/>
          <w:szCs w:val="24"/>
        </w:rPr>
      </w:pPr>
    </w:p>
    <w:p w:rsidR="002F41B0" w:rsidRDefault="002F41B0" w:rsidP="002F41B0">
      <w:pPr>
        <w:rPr>
          <w:rFonts w:ascii="Times New Roman" w:hAnsi="Times New Roman" w:cs="Times New Roman"/>
          <w:b/>
          <w:sz w:val="24"/>
          <w:szCs w:val="24"/>
        </w:rPr>
      </w:pPr>
      <w:r w:rsidRPr="00AD1CCB">
        <w:rPr>
          <w:rFonts w:ascii="Times New Roman" w:hAnsi="Times New Roman" w:cs="Times New Roman"/>
          <w:b/>
          <w:sz w:val="24"/>
          <w:szCs w:val="24"/>
        </w:rPr>
        <w:t>6. Современные формы и методы обучения и воспитания обучающихся,  направленные на повышение качества образования</w:t>
      </w:r>
    </w:p>
    <w:p w:rsidR="002F41B0" w:rsidRDefault="002F41B0" w:rsidP="002F41B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519">
        <w:rPr>
          <w:rFonts w:ascii="Times New Roman" w:eastAsia="Times New Roman" w:hAnsi="Times New Roman" w:cs="Times New Roman"/>
          <w:bCs/>
          <w:position w:val="-6"/>
          <w:sz w:val="24"/>
          <w:szCs w:val="24"/>
          <w:lang w:eastAsia="ru-RU"/>
        </w:rPr>
        <w:t>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w:t>
      </w:r>
      <w:r>
        <w:rPr>
          <w:rFonts w:ascii="Times New Roman" w:eastAsia="Times New Roman" w:hAnsi="Times New Roman" w:cs="Times New Roman"/>
          <w:bCs/>
          <w:position w:val="-6"/>
          <w:sz w:val="24"/>
          <w:szCs w:val="24"/>
          <w:lang w:eastAsia="ru-RU"/>
        </w:rPr>
        <w:t xml:space="preserve"> </w:t>
      </w:r>
      <w:r w:rsidRPr="004F3519">
        <w:rPr>
          <w:rFonts w:ascii="Times New Roman" w:eastAsia="Times New Roman" w:hAnsi="Times New Roman" w:cs="Times New Roman"/>
          <w:bCs/>
          <w:position w:val="-6"/>
          <w:sz w:val="24"/>
          <w:szCs w:val="24"/>
          <w:lang w:eastAsia="ru-RU"/>
        </w:rPr>
        <w:t xml:space="preserve">Результаты работы учителя заслушиваются на заседаниях </w:t>
      </w:r>
      <w:r>
        <w:rPr>
          <w:rFonts w:ascii="Times New Roman" w:eastAsia="Times New Roman" w:hAnsi="Times New Roman" w:cs="Times New Roman"/>
          <w:bCs/>
          <w:position w:val="-6"/>
          <w:sz w:val="24"/>
          <w:szCs w:val="24"/>
          <w:lang w:eastAsia="ru-RU"/>
        </w:rPr>
        <w:t>Ш</w:t>
      </w:r>
      <w:r w:rsidRPr="004F3519">
        <w:rPr>
          <w:rFonts w:ascii="Times New Roman" w:eastAsia="Times New Roman" w:hAnsi="Times New Roman" w:cs="Times New Roman"/>
          <w:bCs/>
          <w:position w:val="-6"/>
          <w:sz w:val="24"/>
          <w:szCs w:val="24"/>
          <w:lang w:eastAsia="ru-RU"/>
        </w:rPr>
        <w:t>МО, семинарах-практикумах. Итог этой работы — открытые уроки, мероприятия, обобщение педагогического опыта во время аттестации.</w:t>
      </w:r>
    </w:p>
    <w:p w:rsidR="002F41B0" w:rsidRPr="00AD1CCB" w:rsidRDefault="002F41B0" w:rsidP="002F41B0">
      <w:pPr>
        <w:spacing w:after="0"/>
        <w:jc w:val="both"/>
        <w:rPr>
          <w:rFonts w:ascii="Times New Roman" w:hAnsi="Times New Roman" w:cs="Times New Roman"/>
          <w:b/>
          <w:sz w:val="24"/>
          <w:szCs w:val="24"/>
        </w:rPr>
      </w:pPr>
      <w:r w:rsidRPr="004F3519">
        <w:rPr>
          <w:rFonts w:ascii="Times New Roman" w:eastAsia="Calibri" w:hAnsi="Times New Roman" w:cs="Times New Roman"/>
          <w:sz w:val="24"/>
          <w:szCs w:val="24"/>
        </w:rPr>
        <w:t>Внедрение в образовательный процесс современных образовательных и информационных технологий в образовательный процесс позволяет учителям:</w:t>
      </w:r>
      <w:r w:rsidRPr="004F3519">
        <w:rPr>
          <w:rFonts w:ascii="Times New Roman" w:eastAsia="Calibri" w:hAnsi="Times New Roman" w:cs="Times New Roman"/>
          <w:sz w:val="24"/>
          <w:szCs w:val="24"/>
        </w:rPr>
        <w:br/>
        <w:t>- отработать глубину и прочность знаний, закрепить умения и навыки;</w:t>
      </w:r>
    </w:p>
    <w:p w:rsidR="002F41B0"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-развивать  мышление,  планировать свою учебную, самообразовательную деятельность; </w:t>
      </w:r>
      <w:r w:rsidRPr="004F3519">
        <w:rPr>
          <w:rFonts w:ascii="Times New Roman" w:eastAsia="Calibri" w:hAnsi="Times New Roman" w:cs="Times New Roman"/>
          <w:sz w:val="24"/>
          <w:szCs w:val="24"/>
        </w:rPr>
        <w:br/>
        <w:t>- воспитывать привычки чёткого следо</w:t>
      </w:r>
      <w:r>
        <w:rPr>
          <w:rFonts w:ascii="Times New Roman" w:eastAsia="Calibri" w:hAnsi="Times New Roman" w:cs="Times New Roman"/>
          <w:sz w:val="24"/>
          <w:szCs w:val="24"/>
        </w:rPr>
        <w:t>вания требованиям дисциплины.</w:t>
      </w:r>
      <w:r w:rsidRPr="004F3519">
        <w:rPr>
          <w:rFonts w:ascii="Times New Roman" w:eastAsia="Calibri" w:hAnsi="Times New Roman" w:cs="Times New Roman"/>
          <w:sz w:val="24"/>
          <w:szCs w:val="24"/>
        </w:rPr>
        <w:t xml:space="preserve">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Использование современных педагогических технологий дает</w:t>
      </w:r>
      <w:r w:rsidRPr="004F3519">
        <w:rPr>
          <w:rFonts w:ascii="Times New Roman" w:eastAsia="Calibri" w:hAnsi="Times New Roman" w:cs="Times New Roman"/>
          <w:color w:val="000000"/>
          <w:sz w:val="24"/>
          <w:szCs w:val="24"/>
        </w:rPr>
        <w:t xml:space="preserve"> возможность повышать качество образо</w:t>
      </w:r>
      <w:r w:rsidRPr="004F3519">
        <w:rPr>
          <w:rFonts w:ascii="Times New Roman" w:eastAsia="Calibri" w:hAnsi="Times New Roman" w:cs="Times New Roman"/>
          <w:sz w:val="24"/>
          <w:szCs w:val="24"/>
        </w:rPr>
        <w:t>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Сегодня представлен широкий выбор образовательных педагогических технологий, которые активно применяются учителями нашей школы в учебном процессе.  В результате создания в учебной деятельности проблемных ситуаций и организация активной самостоятельной деятельности учащихся по их разрешению развиваются мыслительные способности учащихся.   </w:t>
      </w:r>
      <w:r w:rsidRPr="004F3519">
        <w:rPr>
          <w:rFonts w:ascii="Times New Roman" w:eastAsia="Calibri" w:hAnsi="Times New Roman" w:cs="Times New Roman"/>
          <w:sz w:val="24"/>
          <w:szCs w:val="24"/>
        </w:rPr>
        <w:br/>
        <w:t xml:space="preserve">     При разноуровневом обучении, считают учителя нашей школы,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w:t>
      </w:r>
      <w:r w:rsidRPr="004F3519">
        <w:rPr>
          <w:rFonts w:ascii="Times New Roman" w:eastAsia="Calibri" w:hAnsi="Times New Roman" w:cs="Times New Roman"/>
          <w:sz w:val="24"/>
          <w:szCs w:val="24"/>
        </w:rPr>
        <w:br/>
        <w:t xml:space="preserve">   Исследовательский метод обучения на уроках и при подготовке исследовательских работ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bCs/>
          <w:sz w:val="24"/>
          <w:szCs w:val="24"/>
        </w:rPr>
        <w:t xml:space="preserve">     Технология использования в обучении игровых методов: ролевых, деловых и других видов обучающих игр позволяют учащимся </w:t>
      </w:r>
      <w:r w:rsidRPr="004F3519">
        <w:rPr>
          <w:rFonts w:ascii="Times New Roman" w:eastAsia="Calibri" w:hAnsi="Times New Roman" w:cs="Times New Roman"/>
          <w:sz w:val="24"/>
          <w:szCs w:val="24"/>
        </w:rPr>
        <w:t>расширять  кругозор, развивать познавательную деятельность, формировать определенные умения и навыки, необходимые в практической деятельности.</w:t>
      </w:r>
      <w:r w:rsidRPr="004F3519">
        <w:rPr>
          <w:rFonts w:ascii="Times New Roman" w:eastAsia="Calibri" w:hAnsi="Times New Roman" w:cs="Times New Roman"/>
          <w:sz w:val="24"/>
          <w:szCs w:val="24"/>
        </w:rPr>
        <w:br/>
      </w:r>
      <w:r w:rsidRPr="004F3519">
        <w:rPr>
          <w:rFonts w:ascii="Times New Roman" w:eastAsia="Calibri" w:hAnsi="Times New Roman" w:cs="Times New Roman"/>
          <w:bCs/>
          <w:sz w:val="24"/>
          <w:szCs w:val="24"/>
        </w:rPr>
        <w:t xml:space="preserve">    Обучение в сотрудничестве (командная, групповая работа)- </w:t>
      </w:r>
      <w:r w:rsidRPr="004F3519">
        <w:rPr>
          <w:rFonts w:ascii="Times New Roman" w:eastAsia="Calibri" w:hAnsi="Times New Roman" w:cs="Times New Roman"/>
          <w:sz w:val="24"/>
          <w:szCs w:val="24"/>
        </w:rPr>
        <w:t xml:space="preserve">совместная развивающая деятельность взрослых и детей. При правильной организации учителями групповой деятельности школьники учатся общаться, отстаивать свою точку зрения, слышать и принимать мнение другого, приходить на помощь товарищу в затруднительной ситуации.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Суть индивидуального подхода  учителя нашей школы видят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w:t>
      </w:r>
      <w:r w:rsidRPr="004F3519">
        <w:rPr>
          <w:rFonts w:ascii="Times New Roman" w:eastAsia="Calibri" w:hAnsi="Times New Roman" w:cs="Times New Roman"/>
          <w:sz w:val="24"/>
          <w:szCs w:val="24"/>
        </w:rPr>
        <w:br/>
        <w:t xml:space="preserve">    ИКТ-технологии.</w:t>
      </w:r>
      <w:r w:rsidRPr="004F3519">
        <w:rPr>
          <w:rFonts w:ascii="Times New Roman" w:eastAsia="Calibri" w:hAnsi="Times New Roman" w:cs="Times New Roman"/>
          <w:color w:val="000000"/>
          <w:sz w:val="24"/>
          <w:szCs w:val="24"/>
        </w:rPr>
        <w:t xml:space="preserve"> На уроках  формирования новых знаний из мультимедийных курсов</w:t>
      </w:r>
      <w:r w:rsidRPr="004F3519">
        <w:rPr>
          <w:rFonts w:ascii="Times New Roman" w:eastAsia="Calibri" w:hAnsi="Times New Roman" w:cs="Times New Roman"/>
          <w:bCs/>
          <w:color w:val="000000"/>
          <w:sz w:val="24"/>
          <w:szCs w:val="24"/>
        </w:rPr>
        <w:t xml:space="preserve"> ЭОР  учителя нашей школы используют   иллюстрации, анимации, интерактивные модели, видеоматериалы. Для рефлексии – тестовые задания. Учителя  заранее самостоятельно в ЭОР подбирают или создают иллюстративный материал по теме урока. </w:t>
      </w:r>
    </w:p>
    <w:p w:rsidR="002F41B0" w:rsidRDefault="002F41B0" w:rsidP="002F41B0">
      <w:pPr>
        <w:shd w:val="clear" w:color="auto" w:fill="FFFFFF"/>
        <w:spacing w:after="0" w:line="240" w:lineRule="auto"/>
        <w:jc w:val="both"/>
        <w:rPr>
          <w:rFonts w:ascii="Times New Roman" w:eastAsia="Calibri" w:hAnsi="Times New Roman" w:cs="Times New Roman"/>
          <w:color w:val="000000"/>
          <w:sz w:val="24"/>
          <w:szCs w:val="24"/>
        </w:rPr>
      </w:pPr>
      <w:r w:rsidRPr="004F3519">
        <w:rPr>
          <w:rFonts w:ascii="Times New Roman" w:eastAsia="Calibri" w:hAnsi="Times New Roman" w:cs="Times New Roman"/>
          <w:color w:val="000000"/>
          <w:sz w:val="24"/>
          <w:szCs w:val="24"/>
        </w:rPr>
        <w:t xml:space="preserve">      На уроках  формирования и совершенствования умений и навыков учителя нашей школы  используют электронные тестовые материалы,</w:t>
      </w:r>
      <w:r w:rsidRPr="004F3519">
        <w:rPr>
          <w:rFonts w:ascii="Times New Roman" w:eastAsia="Calibri" w:hAnsi="Times New Roman" w:cs="Times New Roman"/>
          <w:bCs/>
          <w:color w:val="000000"/>
          <w:sz w:val="24"/>
          <w:szCs w:val="24"/>
        </w:rPr>
        <w:t xml:space="preserve"> игровые задания. </w:t>
      </w:r>
      <w:r w:rsidRPr="004F3519">
        <w:rPr>
          <w:rFonts w:ascii="Times New Roman" w:eastAsia="Calibri" w:hAnsi="Times New Roman" w:cs="Times New Roman"/>
          <w:color w:val="000000"/>
          <w:sz w:val="24"/>
          <w:szCs w:val="24"/>
        </w:rPr>
        <w:t xml:space="preserve"> </w:t>
      </w:r>
    </w:p>
    <w:p w:rsidR="002F41B0" w:rsidRPr="004F3519" w:rsidRDefault="002F41B0" w:rsidP="002F41B0">
      <w:pPr>
        <w:shd w:val="clear" w:color="auto" w:fill="FFFFFF"/>
        <w:spacing w:after="0" w:line="240" w:lineRule="auto"/>
        <w:jc w:val="both"/>
        <w:rPr>
          <w:rFonts w:ascii="Calibri" w:eastAsia="Calibri" w:hAnsi="Calibri" w:cs="Times New Roman"/>
          <w:sz w:val="24"/>
          <w:szCs w:val="24"/>
        </w:rPr>
      </w:pPr>
      <w:r w:rsidRPr="004F3519">
        <w:rPr>
          <w:rFonts w:ascii="Times New Roman" w:eastAsia="Calibri" w:hAnsi="Times New Roman" w:cs="Times New Roman"/>
          <w:color w:val="000000"/>
          <w:sz w:val="24"/>
          <w:szCs w:val="24"/>
        </w:rPr>
        <w:t xml:space="preserve">Учителя нашей школы при подготовке к урокам широко используют компьютерные программы </w:t>
      </w:r>
      <w:r w:rsidRPr="004F3519">
        <w:rPr>
          <w:rFonts w:ascii="Times New Roman" w:eastAsia="Calibri" w:hAnsi="Times New Roman" w:cs="Times New Roman"/>
          <w:color w:val="000000"/>
          <w:sz w:val="24"/>
          <w:szCs w:val="24"/>
          <w:lang w:val="en-US"/>
        </w:rPr>
        <w:t>Microsoft</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Office</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Word</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Microsoft</w:t>
      </w:r>
      <w:r w:rsidRPr="004F3519">
        <w:rPr>
          <w:rFonts w:ascii="Times New Roman" w:eastAsia="Calibri" w:hAnsi="Times New Roman" w:cs="Times New Roman"/>
          <w:color w:val="000000"/>
          <w:sz w:val="24"/>
          <w:szCs w:val="24"/>
        </w:rPr>
        <w:t xml:space="preserve"> Power Point , испо</w:t>
      </w:r>
      <w:r>
        <w:rPr>
          <w:rFonts w:ascii="Times New Roman" w:eastAsia="Calibri" w:hAnsi="Times New Roman" w:cs="Times New Roman"/>
          <w:color w:val="000000"/>
          <w:sz w:val="24"/>
          <w:szCs w:val="24"/>
        </w:rPr>
        <w:t xml:space="preserve">льзуют материал сайтов </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nsportal</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ru</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prodljonka</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sz w:val="24"/>
          <w:szCs w:val="24"/>
        </w:rPr>
        <w:br/>
        <w:t xml:space="preserve">     Здоровьесберегающие технологии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w:t>
      </w:r>
      <w:r>
        <w:rPr>
          <w:rFonts w:ascii="Times New Roman" w:eastAsia="Calibri" w:hAnsi="Times New Roman" w:cs="Times New Roman"/>
          <w:sz w:val="24"/>
          <w:szCs w:val="24"/>
        </w:rPr>
        <w:t xml:space="preserve"> работ, нормативно применять ТСО</w:t>
      </w:r>
      <w:r w:rsidRPr="004F3519">
        <w:rPr>
          <w:rFonts w:ascii="Times New Roman" w:eastAsia="Calibri" w:hAnsi="Times New Roman" w:cs="Times New Roman"/>
          <w:sz w:val="24"/>
          <w:szCs w:val="24"/>
        </w:rPr>
        <w:t>, что дает положительные результаты в обучении. </w:t>
      </w:r>
    </w:p>
    <w:p w:rsidR="002F41B0" w:rsidRPr="00A476F8" w:rsidRDefault="002F41B0" w:rsidP="002F41B0">
      <w:pPr>
        <w:shd w:val="clear" w:color="auto" w:fill="FFFFFF"/>
        <w:spacing w:after="0" w:line="240" w:lineRule="auto"/>
        <w:jc w:val="both"/>
        <w:rPr>
          <w:rFonts w:ascii="Calibri" w:eastAsia="Calibri" w:hAnsi="Calibri" w:cs="Times New Roman"/>
          <w:bCs/>
          <w:color w:val="000000"/>
          <w:sz w:val="24"/>
          <w:szCs w:val="24"/>
        </w:rPr>
      </w:pPr>
      <w:r w:rsidRPr="004F3519">
        <w:rPr>
          <w:rFonts w:ascii="Times New Roman" w:eastAsia="Calibri" w:hAnsi="Times New Roman" w:cs="Times New Roman"/>
          <w:sz w:val="24"/>
          <w:szCs w:val="24"/>
        </w:rPr>
        <w:t xml:space="preserve">   </w:t>
      </w:r>
      <w:r w:rsidRPr="004F3519">
        <w:rPr>
          <w:rFonts w:ascii="Times New Roman" w:eastAsia="Times New Roman" w:hAnsi="Times New Roman" w:cs="Times New Roman"/>
          <w:sz w:val="24"/>
          <w:szCs w:val="24"/>
          <w:lang w:eastAsia="ru-RU"/>
        </w:rPr>
        <w:t xml:space="preserve">На повышение качества образования в МОБУ «Акжарская ООШ» направлена вся учебно-воспитательная и методическая работа школы. </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В процессе взаимодействия между учителем и учащимися используются следующие формы обучения: фронтальная работа, индивидуальная работа, самостоятельная </w:t>
      </w:r>
      <w:r w:rsidRPr="004F3519">
        <w:rPr>
          <w:rFonts w:ascii="Times New Roman" w:eastAsia="Times New Roman" w:hAnsi="Times New Roman" w:cs="Times New Roman"/>
          <w:sz w:val="24"/>
          <w:szCs w:val="24"/>
          <w:lang w:eastAsia="ru-RU"/>
        </w:rPr>
        <w:lastRenderedPageBreak/>
        <w:t>деятельность учащихся, групповая работа, работа в парах</w:t>
      </w:r>
      <w:r w:rsidRPr="004F3519">
        <w:rPr>
          <w:rFonts w:ascii="Times New Roman" w:eastAsia="Times New Roman" w:hAnsi="Times New Roman" w:cs="Times New Roman"/>
          <w:sz w:val="24"/>
          <w:szCs w:val="24"/>
          <w:lang w:eastAsia="ru-RU"/>
        </w:rPr>
        <w:br/>
        <w:t xml:space="preserve"> Содержание заданий может быть одинаковым для всех групп или определяться дифференцированно с учётом их особенностей. Основу таких заданий должны составлять как обучающие, так и поисковые и проблемные задачи.</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Каждый учитель- предметник имеет в своем педагогическом арсенале ряд методов, направленных на повышение качества знаний на каждом этапе обучения. Учителя начальных классов использу</w:t>
      </w:r>
      <w:r>
        <w:rPr>
          <w:rFonts w:ascii="Times New Roman" w:eastAsia="Times New Roman" w:hAnsi="Times New Roman" w:cs="Times New Roman"/>
          <w:sz w:val="24"/>
          <w:szCs w:val="24"/>
          <w:lang w:eastAsia="ru-RU"/>
        </w:rPr>
        <w:t>ют в большей степени наглядность</w:t>
      </w:r>
      <w:r w:rsidRPr="004F3519">
        <w:rPr>
          <w:rFonts w:ascii="Times New Roman" w:eastAsia="Times New Roman" w:hAnsi="Times New Roman" w:cs="Times New Roman"/>
          <w:sz w:val="24"/>
          <w:szCs w:val="24"/>
          <w:lang w:eastAsia="ru-RU"/>
        </w:rPr>
        <w:t>, иллюстрации, ИКТ-технологии, учителя среднего звена – практическую работу с учащимися,  проблемное обучение, ИКТ-технологии, здоровьесберегающие технологии, технологию критического мышления. Учителя, работающие в 9 классе, активнее стали использовать онла</w:t>
      </w:r>
      <w:r>
        <w:rPr>
          <w:rFonts w:ascii="Times New Roman" w:eastAsia="Times New Roman" w:hAnsi="Times New Roman" w:cs="Times New Roman"/>
          <w:sz w:val="24"/>
          <w:szCs w:val="24"/>
          <w:lang w:eastAsia="ru-RU"/>
        </w:rPr>
        <w:t xml:space="preserve">йн- тестирование, позволяющее </w:t>
      </w:r>
      <w:r w:rsidRPr="004F3519">
        <w:rPr>
          <w:rFonts w:ascii="Times New Roman" w:eastAsia="Times New Roman" w:hAnsi="Times New Roman" w:cs="Times New Roman"/>
          <w:sz w:val="24"/>
          <w:szCs w:val="24"/>
          <w:lang w:eastAsia="ru-RU"/>
        </w:rPr>
        <w:t xml:space="preserve">учащимся оценить свой уровень подготовки к  ОГЭ в текущем режиме. </w:t>
      </w:r>
    </w:p>
    <w:p w:rsidR="002F41B0" w:rsidRPr="004F3519" w:rsidRDefault="002F41B0" w:rsidP="002F41B0">
      <w:pPr>
        <w:spacing w:after="0"/>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Педагогами школы во время уроков и во внеурочной деятельности в большей или меньшей степени ведется  исследовательская работа с учащимися.</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F3519">
        <w:rPr>
          <w:rFonts w:ascii="Times New Roman" w:eastAsia="Times New Roman" w:hAnsi="Times New Roman" w:cs="Times New Roman"/>
          <w:sz w:val="24"/>
          <w:szCs w:val="24"/>
          <w:lang w:eastAsia="ru-RU"/>
        </w:rPr>
        <w:t xml:space="preserve">Одной из форм </w:t>
      </w:r>
      <w:r w:rsidRPr="004F3519">
        <w:rPr>
          <w:rFonts w:ascii="Times New Roman" w:eastAsia="Times New Roman" w:hAnsi="Times New Roman" w:cs="Times New Roman"/>
          <w:b/>
          <w:sz w:val="24"/>
          <w:szCs w:val="24"/>
          <w:lang w:eastAsia="ru-RU"/>
        </w:rPr>
        <w:t>индивидуального продвижения и самореализации</w:t>
      </w:r>
      <w:r w:rsidRPr="004F3519">
        <w:rPr>
          <w:rFonts w:ascii="Times New Roman" w:eastAsia="Times New Roman" w:hAnsi="Times New Roman" w:cs="Times New Roman"/>
          <w:sz w:val="24"/>
          <w:szCs w:val="24"/>
          <w:lang w:eastAsia="ru-RU"/>
        </w:rPr>
        <w:t xml:space="preserve"> учителей МОБУ «Акжарская ООШ» является</w:t>
      </w:r>
      <w:r w:rsidRPr="004F3519">
        <w:rPr>
          <w:rFonts w:ascii="Times New Roman" w:eastAsia="Calibri" w:hAnsi="Times New Roman" w:cs="Times New Roman"/>
          <w:sz w:val="24"/>
          <w:szCs w:val="24"/>
          <w:shd w:val="clear" w:color="auto" w:fill="FFFFFF"/>
        </w:rPr>
        <w:t xml:space="preserve"> участие педагогов в работе различных сайтов, педагогических интернет-сообществ, вебинаров, создание собственных сайтов. </w:t>
      </w:r>
      <w:r w:rsidRPr="004F3519">
        <w:rPr>
          <w:rFonts w:ascii="Times New Roman" w:eastAsia="Calibri" w:hAnsi="Times New Roman" w:cs="Times New Roman"/>
          <w:sz w:val="24"/>
          <w:szCs w:val="24"/>
        </w:rPr>
        <w:t>Это позволяет учителям общаться друг с другом, решать профессиональные вопросы, реализовать себя и повышать свой профессиональный уровень, обмениваться опытом.</w:t>
      </w:r>
      <w:r w:rsidRPr="004F3519">
        <w:rPr>
          <w:rFonts w:ascii="Times New Roman" w:eastAsia="Times New Roman" w:hAnsi="Times New Roman" w:cs="Times New Roman"/>
          <w:color w:val="000000"/>
          <w:sz w:val="24"/>
          <w:szCs w:val="24"/>
          <w:lang w:eastAsia="ru-RU"/>
        </w:rPr>
        <w:t xml:space="preserve">    В последнее время учителя нашей школы  стали активно применять на уроках презентации, которые создают сами, используя Power Point. Сейчас практически ни один открытый урок не проходит без применения таких презентаций. По сравнению с традиционной формой ведения урока, заставляющей учителей постоянно обращаться к мелу и доске, использование презентаций на уроках высвобождает большое количество времени, которое можно употребить для дополнительного объяснения учебного материала.</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Учителя нашей школы, </w:t>
      </w:r>
      <w:r w:rsidRPr="004F3519">
        <w:rPr>
          <w:rFonts w:ascii="Times New Roman" w:eastAsia="Times New Roman" w:hAnsi="Times New Roman" w:cs="Times New Roman"/>
          <w:color w:val="000000"/>
          <w:sz w:val="24"/>
          <w:szCs w:val="24"/>
          <w:lang w:eastAsia="ru-RU"/>
        </w:rPr>
        <w:t>применяющие презентации в Power Point,  отмечают, что это приводит к целому ряду положительных эффектов: облегчается процесс усвоения материала, урок обогащается эмоциональной окрашенностью, возрастает уровень наглядности, повышается интерес к предмету, учащиеся легче усваивают учебный материал.</w:t>
      </w:r>
    </w:p>
    <w:p w:rsidR="002F41B0" w:rsidRPr="004F3519" w:rsidRDefault="002F41B0" w:rsidP="002F41B0">
      <w:pPr>
        <w:spacing w:after="0" w:line="240" w:lineRule="auto"/>
        <w:jc w:val="both"/>
        <w:rPr>
          <w:rFonts w:ascii="Times New Roman" w:eastAsia="Calibri" w:hAnsi="Times New Roman" w:cs="Times New Roman"/>
          <w:color w:val="000000"/>
          <w:sz w:val="24"/>
          <w:szCs w:val="24"/>
        </w:rPr>
      </w:pPr>
      <w:r w:rsidRPr="004F3519">
        <w:rPr>
          <w:rFonts w:ascii="Times New Roman" w:eastAsia="Calibri" w:hAnsi="Times New Roman" w:cs="Times New Roman"/>
          <w:sz w:val="24"/>
          <w:szCs w:val="24"/>
        </w:rPr>
        <w:t xml:space="preserve">      </w:t>
      </w:r>
      <w:r w:rsidRPr="004F3519">
        <w:rPr>
          <w:rFonts w:ascii="Times New Roman" w:eastAsia="Times New Roman" w:hAnsi="Times New Roman" w:cs="Times New Roman"/>
          <w:color w:val="000000"/>
          <w:sz w:val="24"/>
          <w:szCs w:val="24"/>
          <w:lang w:eastAsia="ru-RU"/>
        </w:rPr>
        <w:t xml:space="preserve">В своей практике учителя нашей школы активно применяют ИКТ во время теоретических, практических и лабораторных занятий, при самоподготовке, для контроля и самоконтроля степени усвоения учебного материала. </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3519">
        <w:rPr>
          <w:rFonts w:ascii="Times New Roman" w:eastAsia="Times New Roman" w:hAnsi="Times New Roman" w:cs="Times New Roman"/>
          <w:color w:val="000000"/>
          <w:sz w:val="24"/>
          <w:szCs w:val="24"/>
          <w:lang w:eastAsia="ru-RU"/>
        </w:rPr>
        <w:t xml:space="preserve">       </w:t>
      </w:r>
      <w:r w:rsidRPr="004F3519">
        <w:rPr>
          <w:rFonts w:ascii="Times New Roman" w:eastAsia="Calibri" w:hAnsi="Times New Roman" w:cs="Times New Roman"/>
          <w:sz w:val="24"/>
          <w:szCs w:val="24"/>
        </w:rPr>
        <w:t>На школьном сайте  (</w:t>
      </w:r>
      <w:hyperlink r:id="rId10" w:history="1">
        <w:r w:rsidRPr="004F3519">
          <w:rPr>
            <w:rFonts w:ascii="Calibri" w:eastAsia="Calibri" w:hAnsi="Calibri" w:cs="Times New Roman"/>
            <w:color w:val="0563C1"/>
            <w:sz w:val="24"/>
            <w:szCs w:val="24"/>
            <w:u w:val="single"/>
            <w:lang w:val="en-US"/>
          </w:rPr>
          <w:t>http</w:t>
        </w:r>
        <w:r w:rsidRPr="004F3519">
          <w:rPr>
            <w:rFonts w:ascii="Calibri" w:eastAsia="Calibri" w:hAnsi="Calibri" w:cs="Times New Roman"/>
            <w:color w:val="0563C1"/>
            <w:sz w:val="24"/>
            <w:szCs w:val="24"/>
            <w:u w:val="single"/>
          </w:rPr>
          <w:t>://</w:t>
        </w:r>
        <w:r w:rsidRPr="004F3519">
          <w:rPr>
            <w:rFonts w:ascii="Calibri" w:eastAsia="Calibri" w:hAnsi="Calibri" w:cs="Times New Roman"/>
            <w:color w:val="0563C1"/>
            <w:sz w:val="24"/>
            <w:szCs w:val="24"/>
            <w:u w:val="single"/>
            <w:lang w:val="en-US"/>
          </w:rPr>
          <w:t>www</w:t>
        </w:r>
        <w:r w:rsidRPr="004F3519">
          <w:rPr>
            <w:rFonts w:ascii="Calibri" w:eastAsia="Calibri" w:hAnsi="Calibri" w:cs="Times New Roman"/>
            <w:color w:val="0563C1"/>
            <w:sz w:val="24"/>
            <w:szCs w:val="24"/>
            <w:u w:val="single"/>
          </w:rPr>
          <w:t>.akg.moy.su/</w:t>
        </w:r>
      </w:hyperlink>
      <w:r w:rsidRPr="004F3519">
        <w:rPr>
          <w:rFonts w:ascii="Times New Roman" w:eastAsia="Calibri" w:hAnsi="Times New Roman" w:cs="Times New Roman"/>
          <w:sz w:val="24"/>
          <w:szCs w:val="24"/>
        </w:rPr>
        <w:t>) администрация школы  размещает материалы о школьных мероприятиях, документы, фотографии, систематически и своевременно обновляет сайт.</w:t>
      </w:r>
    </w:p>
    <w:p w:rsidR="002F41B0"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На данном ресурсе предусматривалось создание и открытие доступа всем заинтересованным лицам к сайту, который предоставляет следующие возможности: размещение  информации для участников образовательного процесса, интерактивное общение участников учебного процесса (на форуме сайта). </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 начальных классов Тажимбетова Ж.Ж. и Дужасарова А.Л., учитель математики Уразбаева С.А. активно работают на образовательных платформах «Учи.ру», «Яндекс. Учебник»,»Я.Класс» и привлекают обучающихся школы к участию в различных олимпиадах, образовательных марафонах.</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Учитель математики Уразбаева С.А.. использует справочные материалы и тематические тесты сайта «1 </w:t>
      </w:r>
      <w:r w:rsidRPr="004F3519">
        <w:rPr>
          <w:rFonts w:ascii="Times New Roman" w:eastAsia="Calibri" w:hAnsi="Times New Roman" w:cs="Times New Roman"/>
          <w:sz w:val="24"/>
          <w:szCs w:val="24"/>
          <w:lang w:val="en-US"/>
        </w:rPr>
        <w:t>september</w:t>
      </w:r>
      <w:r w:rsidRPr="004F3519">
        <w:rPr>
          <w:rFonts w:ascii="Times New Roman" w:eastAsia="Calibri" w:hAnsi="Times New Roman" w:cs="Times New Roman"/>
          <w:sz w:val="24"/>
          <w:szCs w:val="24"/>
        </w:rPr>
        <w:t>» для систематизации и обобщения основных разделов математики. При подготовке к урокам обращается к сайтам «</w:t>
      </w:r>
      <w:r w:rsidRPr="004F3519">
        <w:rPr>
          <w:rFonts w:ascii="Times New Roman" w:eastAsia="Calibri" w:hAnsi="Times New Roman" w:cs="Times New Roman"/>
          <w:sz w:val="24"/>
          <w:szCs w:val="24"/>
          <w:lang w:val="en-US"/>
        </w:rPr>
        <w:t>Infourok</w:t>
      </w:r>
      <w:r w:rsidRPr="004F3519">
        <w:rPr>
          <w:rFonts w:ascii="Times New Roman" w:eastAsia="Calibri" w:hAnsi="Times New Roman" w:cs="Times New Roman"/>
          <w:sz w:val="24"/>
          <w:szCs w:val="24"/>
        </w:rPr>
        <w:t xml:space="preserve">», « </w:t>
      </w:r>
      <w:r w:rsidRPr="004F3519">
        <w:rPr>
          <w:rFonts w:ascii="Times New Roman" w:eastAsia="Calibri" w:hAnsi="Times New Roman" w:cs="Times New Roman"/>
          <w:sz w:val="24"/>
          <w:szCs w:val="24"/>
          <w:lang w:val="en-US"/>
        </w:rPr>
        <w:t>school</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mos</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 Кроме того, учитель активно использует электронный учебник для 7-9 классов, в котором размещены демоверсии, тестовые задания. При подготовке к ОГЭ по математике учитель привлекает учащихся к решению заданий в онлайн-тестах на сайтах «</w:t>
      </w:r>
      <w:r w:rsidRPr="004F3519">
        <w:rPr>
          <w:rFonts w:ascii="Times New Roman" w:eastAsia="Calibri" w:hAnsi="Times New Roman" w:cs="Times New Roman"/>
          <w:sz w:val="24"/>
          <w:szCs w:val="24"/>
          <w:lang w:val="en-US"/>
        </w:rPr>
        <w:t>interneturok</w:t>
      </w:r>
      <w:r w:rsidRPr="004F3519">
        <w:rPr>
          <w:rFonts w:ascii="Times New Roman" w:eastAsia="Calibri" w:hAnsi="Times New Roman" w:cs="Times New Roman"/>
          <w:sz w:val="24"/>
          <w:szCs w:val="24"/>
        </w:rPr>
        <w:t>» и «</w:t>
      </w:r>
      <w:r w:rsidRPr="004F3519">
        <w:rPr>
          <w:rFonts w:ascii="Times New Roman" w:eastAsia="Calibri" w:hAnsi="Times New Roman" w:cs="Times New Roman"/>
          <w:sz w:val="24"/>
          <w:szCs w:val="24"/>
          <w:lang w:val="en-US"/>
        </w:rPr>
        <w:t>reschugia</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uroki</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NET</w:t>
      </w:r>
      <w:r w:rsidRPr="004F3519">
        <w:rPr>
          <w:rFonts w:ascii="Times New Roman" w:eastAsia="Calibri" w:hAnsi="Times New Roman" w:cs="Times New Roman"/>
          <w:sz w:val="24"/>
          <w:szCs w:val="24"/>
        </w:rPr>
        <w:t>», «</w:t>
      </w:r>
      <w:r w:rsidRPr="004F3519">
        <w:rPr>
          <w:rFonts w:ascii="Times New Roman" w:eastAsia="Calibri" w:hAnsi="Times New Roman" w:cs="Times New Roman"/>
          <w:sz w:val="24"/>
          <w:szCs w:val="24"/>
          <w:lang w:val="en-US"/>
        </w:rPr>
        <w:t>testedu</w:t>
      </w:r>
      <w:r w:rsidRPr="004F3519">
        <w:rPr>
          <w:rFonts w:ascii="Times New Roman" w:eastAsia="Calibri" w:hAnsi="Times New Roman" w:cs="Times New Roman"/>
          <w:sz w:val="24"/>
          <w:szCs w:val="24"/>
        </w:rPr>
        <w:t>»</w:t>
      </w:r>
      <w:r>
        <w:rPr>
          <w:rFonts w:ascii="Times New Roman" w:eastAsia="Calibri" w:hAnsi="Times New Roman" w:cs="Times New Roman"/>
          <w:sz w:val="24"/>
          <w:szCs w:val="24"/>
        </w:rPr>
        <w:t>, на образовательной платформе «Учи.ру».</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Учитель русского языка и литературы Макеева А.К. при подготовке к урокам использует мультимедийное пособие «1с:Репетитор.Русский язык», при подготовке к ОГЭ материал из сайтов «</w:t>
      </w:r>
      <w:r w:rsidRPr="004F3519">
        <w:rPr>
          <w:rFonts w:ascii="Times New Roman" w:eastAsia="Calibri" w:hAnsi="Times New Roman" w:cs="Times New Roman"/>
          <w:sz w:val="24"/>
          <w:szCs w:val="24"/>
          <w:lang w:val="en-US"/>
        </w:rPr>
        <w:t>gramota</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 «</w:t>
      </w:r>
      <w:r w:rsidRPr="004F3519">
        <w:rPr>
          <w:rFonts w:ascii="Times New Roman" w:eastAsia="Calibri" w:hAnsi="Times New Roman" w:cs="Times New Roman"/>
          <w:sz w:val="24"/>
          <w:szCs w:val="24"/>
          <w:lang w:val="en-US"/>
        </w:rPr>
        <w:t>ruslit</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ioso</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Учитель географии </w:t>
      </w:r>
      <w:r>
        <w:rPr>
          <w:rFonts w:ascii="Times New Roman" w:eastAsia="Calibri" w:hAnsi="Times New Roman" w:cs="Times New Roman"/>
          <w:sz w:val="24"/>
          <w:szCs w:val="24"/>
        </w:rPr>
        <w:t xml:space="preserve">Абдрахманова Р.Б. </w:t>
      </w:r>
      <w:r w:rsidRPr="004F3519">
        <w:rPr>
          <w:rFonts w:ascii="Times New Roman" w:eastAsia="Calibri" w:hAnsi="Times New Roman" w:cs="Times New Roman"/>
          <w:sz w:val="24"/>
          <w:szCs w:val="24"/>
        </w:rPr>
        <w:t>привлекает учащихся 9 класса при подготовке к ОГЭ по географии к работе на сайте ФИПИ и «</w:t>
      </w:r>
      <w:r w:rsidRPr="004F3519">
        <w:rPr>
          <w:rFonts w:ascii="Times New Roman" w:eastAsia="Calibri" w:hAnsi="Times New Roman" w:cs="Times New Roman"/>
          <w:sz w:val="24"/>
          <w:szCs w:val="24"/>
          <w:lang w:val="en-US"/>
        </w:rPr>
        <w:t>reschuoge</w:t>
      </w:r>
      <w:r w:rsidRPr="004F3519">
        <w:rPr>
          <w:rFonts w:ascii="Times New Roman" w:eastAsia="Calibri" w:hAnsi="Times New Roman" w:cs="Times New Roman"/>
          <w:sz w:val="24"/>
          <w:szCs w:val="24"/>
        </w:rPr>
        <w:t>», что позволяет учащимся при выполнении заданий из различных разделов ОГЭ при решении онлайн-тестов увидеть свои  результаты и ошибки, анализ выполненных заданий.</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3519">
        <w:rPr>
          <w:rFonts w:ascii="Times New Roman" w:eastAsia="Times New Roman" w:hAnsi="Times New Roman" w:cs="Times New Roman"/>
          <w:color w:val="000000"/>
          <w:sz w:val="24"/>
          <w:szCs w:val="24"/>
          <w:lang w:eastAsia="ru-RU"/>
        </w:rPr>
        <w:t xml:space="preserve">       Построенная с использованием современных мультимедиа-технологий система предоставляет уникальные возможности для реализации творческих инициатив учителя</w:t>
      </w:r>
      <w:r w:rsidRPr="004F3519">
        <w:rPr>
          <w:rFonts w:ascii="Times New Roman" w:eastAsia="Times New Roman" w:hAnsi="Times New Roman" w:cs="Times New Roman"/>
          <w:b/>
          <w:bCs/>
          <w:color w:val="000000"/>
          <w:sz w:val="24"/>
          <w:szCs w:val="24"/>
          <w:lang w:eastAsia="ru-RU"/>
        </w:rPr>
        <w:t>.</w:t>
      </w:r>
    </w:p>
    <w:p w:rsidR="002F41B0" w:rsidRPr="004F3519" w:rsidRDefault="002F41B0" w:rsidP="002F41B0">
      <w:pPr>
        <w:spacing w:after="0" w:line="240" w:lineRule="auto"/>
        <w:jc w:val="both"/>
        <w:rPr>
          <w:rFonts w:ascii="Times New Roman" w:eastAsia="Times New Roman" w:hAnsi="Times New Roman" w:cs="Times New Roman"/>
          <w:sz w:val="24"/>
          <w:szCs w:val="24"/>
          <w:lang w:eastAsia="ru-RU"/>
        </w:rPr>
      </w:pPr>
      <w:r w:rsidRPr="004F3519">
        <w:rPr>
          <w:rFonts w:ascii="Times New Roman" w:eastAsia="Calibri" w:hAnsi="Times New Roman" w:cs="Times New Roman"/>
          <w:sz w:val="24"/>
          <w:szCs w:val="24"/>
        </w:rPr>
        <w:t xml:space="preserve">        По результатам мониторинга размещения учителями школы собственных методических разработок в сети Интернет, можно сделать вывод: большинство педагогов школы являются активными участниками педагогических сообществ. </w:t>
      </w:r>
      <w:r w:rsidRPr="004F3519">
        <w:rPr>
          <w:rFonts w:ascii="Times New Roman" w:eastAsia="Times New Roman" w:hAnsi="Times New Roman" w:cs="Times New Roman"/>
          <w:sz w:val="24"/>
          <w:szCs w:val="24"/>
          <w:lang w:eastAsia="ru-RU"/>
        </w:rPr>
        <w:t>Если  в предыдущие годы участие учителей в интернет-сообществах носило характер использования опыта других учителей в своей работе, то за последний год сложилась тенденция распространения собственного опыта путем размещения методических разработок уроков и мероприятий в интернете. ( учитель русского языка Макеева А.К.)</w:t>
      </w:r>
    </w:p>
    <w:p w:rsidR="002F41B0" w:rsidRPr="0094484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Каждый учитель свободен в выборе </w:t>
      </w:r>
      <w:r w:rsidRPr="00AE00E4">
        <w:rPr>
          <w:rFonts w:ascii="Times New Roman" w:hAnsi="Times New Roman" w:cs="Times New Roman"/>
          <w:color w:val="000000"/>
          <w:sz w:val="24"/>
          <w:szCs w:val="24"/>
          <w:shd w:val="clear" w:color="auto" w:fill="FFFFFF"/>
        </w:rPr>
        <w:t xml:space="preserve"> методик и технологий, учебников и программ. Но результативность педагогической деятельности всегда зависела, и будет зависеть </w:t>
      </w:r>
      <w:r>
        <w:rPr>
          <w:rFonts w:ascii="Times New Roman" w:hAnsi="Times New Roman" w:cs="Times New Roman"/>
          <w:color w:val="000000"/>
          <w:sz w:val="24"/>
          <w:szCs w:val="24"/>
          <w:shd w:val="clear" w:color="auto" w:fill="FFFFFF"/>
        </w:rPr>
        <w:t>от того, насколько умело учитель</w:t>
      </w:r>
      <w:r w:rsidRPr="00AE00E4">
        <w:rPr>
          <w:rFonts w:ascii="Times New Roman" w:hAnsi="Times New Roman" w:cs="Times New Roman"/>
          <w:color w:val="000000"/>
          <w:sz w:val="24"/>
          <w:szCs w:val="24"/>
          <w:shd w:val="clear" w:color="auto" w:fill="FFFFFF"/>
        </w:rPr>
        <w:t xml:space="preserve"> умеет организовать   работу с учебной информацией, а главным критерием эффективности учительского выбора по-прежнему остается качество образовательного процесса и знаний учащихся.</w:t>
      </w:r>
    </w:p>
    <w:p w:rsidR="002F41B0" w:rsidRPr="00AD1CCB" w:rsidRDefault="002F41B0" w:rsidP="002F41B0">
      <w:pPr>
        <w:spacing w:after="0"/>
        <w:jc w:val="both"/>
        <w:rPr>
          <w:rFonts w:ascii="Times New Roman" w:hAnsi="Times New Roman"/>
          <w:b/>
          <w:sz w:val="24"/>
          <w:szCs w:val="24"/>
        </w:rPr>
      </w:pPr>
      <w:r w:rsidRPr="00AD1CCB">
        <w:rPr>
          <w:rFonts w:ascii="Times New Roman" w:hAnsi="Times New Roman"/>
          <w:b/>
          <w:sz w:val="24"/>
          <w:szCs w:val="24"/>
        </w:rPr>
        <w:t>Выводы: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hAnsi="Times New Roman"/>
          <w:b/>
          <w:sz w:val="24"/>
          <w:szCs w:val="24"/>
        </w:rPr>
        <w:t>-</w:t>
      </w:r>
      <w:r w:rsidRPr="00AD1CCB">
        <w:rPr>
          <w:rFonts w:ascii="Times New Roman" w:eastAsia="Calibri" w:hAnsi="Times New Roman" w:cs="Times New Roman"/>
          <w:sz w:val="24"/>
          <w:szCs w:val="24"/>
        </w:rPr>
        <w:t xml:space="preserve"> тематика педсоветов, методических советов, школьных методических объединений отражает основные вопросы, которые решает педагогический коллектив школы;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eastAsia="Calibri" w:hAnsi="Times New Roman" w:cs="Times New Roman"/>
          <w:sz w:val="24"/>
          <w:szCs w:val="24"/>
        </w:rPr>
        <w:t>- поставленные задачи на 20</w:t>
      </w:r>
      <w:r>
        <w:rPr>
          <w:rFonts w:ascii="Times New Roman" w:eastAsia="Calibri" w:hAnsi="Times New Roman" w:cs="Times New Roman"/>
          <w:sz w:val="24"/>
          <w:szCs w:val="24"/>
        </w:rPr>
        <w:t>21</w:t>
      </w:r>
      <w:r w:rsidRPr="00AD1CCB">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AD1CCB">
        <w:rPr>
          <w:rFonts w:ascii="Times New Roman" w:eastAsia="Calibri" w:hAnsi="Times New Roman" w:cs="Times New Roman"/>
          <w:sz w:val="24"/>
          <w:szCs w:val="24"/>
        </w:rPr>
        <w:t xml:space="preserve"> уч.г выполнены;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eastAsia="Calibri" w:hAnsi="Times New Roman" w:cs="Times New Roman"/>
          <w:sz w:val="24"/>
          <w:szCs w:val="24"/>
        </w:rPr>
        <w:t>- наблюдается недостаточная ориентация в новых методах и приемах обучения, в новых формах организации обучения;</w:t>
      </w:r>
    </w:p>
    <w:p w:rsidR="002F41B0" w:rsidRPr="00AD1CCB" w:rsidRDefault="002F41B0" w:rsidP="002F41B0">
      <w:pPr>
        <w:spacing w:after="0"/>
        <w:jc w:val="both"/>
        <w:rPr>
          <w:rFonts w:ascii="Times New Roman" w:hAnsi="Times New Roman"/>
          <w:b/>
          <w:sz w:val="24"/>
          <w:szCs w:val="24"/>
        </w:rPr>
      </w:pPr>
      <w:r w:rsidRPr="00AD1CCB">
        <w:rPr>
          <w:rFonts w:ascii="Times New Roman" w:hAnsi="Times New Roman"/>
          <w:b/>
          <w:sz w:val="24"/>
          <w:szCs w:val="24"/>
        </w:rPr>
        <w:t>Рекомендации:</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t>- необходимо широкое внедрение информационных технологий в образовательный процесс;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-учителям-предметникам вести подготовку к школьным и муниципальным олимпиадам в течение всего учебного года;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руководителям ШМО добиваться проведения всех открытых уроков, запланированных в начале учебного года;</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t>-разнообразить диапазон форм проведения предметной недели: выставки  лучших ученических работ, ярмарки-продажи, праздники народных ремесел с привлечением родителей;</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оказание методической  </w:t>
      </w:r>
      <w:r>
        <w:rPr>
          <w:rFonts w:ascii="Times New Roman" w:eastAsia="Calibri" w:hAnsi="Times New Roman" w:cs="Times New Roman"/>
          <w:sz w:val="24"/>
          <w:szCs w:val="24"/>
        </w:rPr>
        <w:t>помощи учителям-предметникам 1-</w:t>
      </w:r>
      <w:r w:rsidRPr="004F3519">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r w:rsidRPr="004F3519">
        <w:rPr>
          <w:rFonts w:ascii="Times New Roman" w:eastAsia="Calibri" w:hAnsi="Times New Roman" w:cs="Times New Roman"/>
          <w:sz w:val="24"/>
          <w:szCs w:val="24"/>
        </w:rPr>
        <w:t xml:space="preserve">классов при реализации  </w:t>
      </w:r>
      <w:r>
        <w:rPr>
          <w:rFonts w:ascii="Times New Roman" w:eastAsia="Calibri" w:hAnsi="Times New Roman" w:cs="Times New Roman"/>
          <w:sz w:val="24"/>
          <w:szCs w:val="24"/>
        </w:rPr>
        <w:t xml:space="preserve">обновленных </w:t>
      </w:r>
      <w:r w:rsidRPr="004F3519">
        <w:rPr>
          <w:rFonts w:ascii="Times New Roman" w:eastAsia="Calibri" w:hAnsi="Times New Roman" w:cs="Times New Roman"/>
          <w:sz w:val="24"/>
          <w:szCs w:val="24"/>
        </w:rPr>
        <w:t>ФГОС</w:t>
      </w:r>
      <w:r>
        <w:rPr>
          <w:rFonts w:ascii="Times New Roman" w:eastAsia="Calibri" w:hAnsi="Times New Roman" w:cs="Times New Roman"/>
          <w:sz w:val="24"/>
          <w:szCs w:val="24"/>
        </w:rPr>
        <w:t xml:space="preserve"> НОО и ФГОС </w:t>
      </w:r>
      <w:r w:rsidRPr="004F3519">
        <w:rPr>
          <w:rFonts w:ascii="Times New Roman" w:eastAsia="Calibri" w:hAnsi="Times New Roman" w:cs="Times New Roman"/>
          <w:sz w:val="24"/>
          <w:szCs w:val="24"/>
        </w:rPr>
        <w:t>ООО;</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-учителям-предметникам и классным руководителям обеспечить качественную подготовку учащихся к   ОГЭ и ВПР;</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активизировать подготовку учащихся в муниципальных, областных, всероссийских и международных конкурсах.</w:t>
      </w:r>
    </w:p>
    <w:p w:rsidR="002F41B0" w:rsidRPr="00500FEF" w:rsidRDefault="002F41B0" w:rsidP="002F41B0">
      <w:pPr>
        <w:pStyle w:val="a4"/>
        <w:spacing w:after="240"/>
        <w:rPr>
          <w:rFonts w:ascii="Times New Roman" w:hAnsi="Times New Roman"/>
          <w:b/>
          <w:color w:val="000000"/>
          <w:sz w:val="24"/>
          <w:szCs w:val="24"/>
          <w:lang w:eastAsia="ru-RU"/>
        </w:rPr>
      </w:pPr>
      <w:r w:rsidRPr="00500FEF">
        <w:rPr>
          <w:rFonts w:ascii="Times New Roman" w:hAnsi="Times New Roman"/>
          <w:b/>
          <w:color w:val="000000"/>
          <w:sz w:val="24"/>
          <w:szCs w:val="24"/>
          <w:lang w:eastAsia="ru-RU"/>
        </w:rPr>
        <w:t>7. Координационная деятельность методической работы</w:t>
      </w:r>
    </w:p>
    <w:p w:rsidR="002F41B0" w:rsidRDefault="002F41B0" w:rsidP="002F41B0">
      <w:pPr>
        <w:spacing w:after="0" w:line="240" w:lineRule="auto"/>
        <w:ind w:firstLine="72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На современном этапе коренного преобразования  всего образования в России вся методическая работа, которая строится в  нашей школе,  является одним из важнейших средств повышения профессионального мастерства педагогов, которое связывает воедино всю систему работы школы. Сегодня роль методической службы значительно возросла в современных условиях.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w:t>
      </w:r>
      <w:r w:rsidRPr="004F3519">
        <w:rPr>
          <w:rFonts w:ascii="Times New Roman" w:eastAsia="Calibri" w:hAnsi="Times New Roman" w:cs="Times New Roman"/>
          <w:sz w:val="24"/>
          <w:szCs w:val="24"/>
        </w:rPr>
        <w:lastRenderedPageBreak/>
        <w:t xml:space="preserve">необходимостью рационально, оперативно и творчески использовать новые технологии обучения, современные методики, приемы и формы обучения. </w:t>
      </w:r>
    </w:p>
    <w:p w:rsidR="002F41B0" w:rsidRPr="00AD1CCB" w:rsidRDefault="002F41B0" w:rsidP="002F41B0">
      <w:pPr>
        <w:pStyle w:val="a4"/>
        <w:ind w:firstLine="567"/>
        <w:jc w:val="both"/>
        <w:rPr>
          <w:rFonts w:ascii="Times New Roman" w:hAnsi="Times New Roman"/>
          <w:b/>
          <w:sz w:val="24"/>
          <w:szCs w:val="24"/>
        </w:rPr>
      </w:pPr>
      <w:r w:rsidRPr="00046991">
        <w:rPr>
          <w:rFonts w:ascii="Times New Roman" w:hAnsi="Times New Roman"/>
          <w:b/>
          <w:sz w:val="24"/>
          <w:szCs w:val="24"/>
        </w:rPr>
        <w:t>Приоритетные направления деятельности на 2022-2023 учебный г</w:t>
      </w:r>
      <w:r>
        <w:rPr>
          <w:rFonts w:ascii="Times New Roman" w:hAnsi="Times New Roman"/>
          <w:b/>
          <w:sz w:val="24"/>
          <w:szCs w:val="24"/>
        </w:rPr>
        <w:t>од</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2F41B0" w:rsidRPr="001A56E5" w:rsidRDefault="002F41B0" w:rsidP="002F41B0">
      <w:pPr>
        <w:tabs>
          <w:tab w:val="left" w:pos="425"/>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-организация деятельности профессиональных объединений педагогов;</w:t>
      </w:r>
    </w:p>
    <w:p w:rsidR="002F41B0" w:rsidRPr="001A56E5" w:rsidRDefault="002F41B0" w:rsidP="002F41B0">
      <w:pPr>
        <w:tabs>
          <w:tab w:val="left" w:pos="420"/>
        </w:tabs>
        <w:spacing w:after="0" w:line="240" w:lineRule="auto"/>
        <w:rPr>
          <w:rFonts w:ascii="Times New Roman" w:eastAsia="Calibri" w:hAnsi="Times New Roman" w:cs="Times New Roman"/>
          <w:sz w:val="24"/>
          <w:szCs w:val="24"/>
        </w:rPr>
      </w:pPr>
      <w:r w:rsidRPr="001A56E5">
        <w:rPr>
          <w:rFonts w:ascii="Times New Roman" w:eastAsia="Calibri" w:hAnsi="Times New Roman" w:cs="Times New Roman"/>
          <w:sz w:val="24"/>
          <w:szCs w:val="24"/>
        </w:rPr>
        <w:t>-совершенствование системы обобщения, изучения и внедрения передового педагогического опыта учителей школ</w:t>
      </w:r>
      <w:r>
        <w:rPr>
          <w:rFonts w:ascii="Times New Roman" w:eastAsia="Calibri" w:hAnsi="Times New Roman" w:cs="Times New Roman"/>
          <w:sz w:val="24"/>
          <w:szCs w:val="24"/>
        </w:rPr>
        <w:t>;</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2F41B0" w:rsidRPr="001A56E5" w:rsidRDefault="002F41B0" w:rsidP="002F41B0">
      <w:pPr>
        <w:tabs>
          <w:tab w:val="left" w:pos="420"/>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-обеспечение обоснованности и эффективности планирования процесса обучения детей;</w:t>
      </w:r>
    </w:p>
    <w:p w:rsidR="002F41B0" w:rsidRPr="001A56E5" w:rsidRDefault="002F41B0" w:rsidP="002F41B0">
      <w:pPr>
        <w:tabs>
          <w:tab w:val="left" w:pos="420"/>
        </w:tabs>
        <w:spacing w:after="0" w:line="240" w:lineRule="auto"/>
        <w:rPr>
          <w:rFonts w:ascii="Times New Roman" w:eastAsia="Calibri" w:hAnsi="Times New Roman" w:cs="Times New Roman"/>
          <w:sz w:val="24"/>
          <w:szCs w:val="24"/>
        </w:rPr>
      </w:pPr>
      <w:r w:rsidRPr="001A56E5">
        <w:rPr>
          <w:rFonts w:ascii="Times New Roman" w:eastAsia="Calibri" w:hAnsi="Times New Roman" w:cs="Times New Roman"/>
          <w:sz w:val="24"/>
          <w:szCs w:val="24"/>
        </w:rPr>
        <w:t>-укрепление материально-технической базы методической службы шк</w:t>
      </w:r>
      <w:r>
        <w:rPr>
          <w:rFonts w:ascii="Times New Roman" w:eastAsia="Calibri" w:hAnsi="Times New Roman" w:cs="Times New Roman"/>
          <w:sz w:val="24"/>
          <w:szCs w:val="24"/>
        </w:rPr>
        <w:t>олы;</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w:t>
      </w:r>
    </w:p>
    <w:p w:rsidR="002F41B0" w:rsidRPr="001A56E5" w:rsidRDefault="002F41B0" w:rsidP="002F41B0">
      <w:pPr>
        <w:tabs>
          <w:tab w:val="left" w:pos="425"/>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-создание банка методических идей и наработок учителей школы;</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-согласование календарно-тематических планов;</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-преемственность в работе начальных классов и основного звена;</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-методы работы по ликвидации пробелов в знаниях обучающихся;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-методы работы с обучающимися, имеющими повышенную мотивацию к учебно-познавательной деятельности;</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-формы и методы промежуточного и итогового контроля;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-отчеты учителей по темам самообразования;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-итоговая аттестация обучающихся.</w:t>
      </w:r>
    </w:p>
    <w:p w:rsidR="002F41B0" w:rsidRPr="00500FEF"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3519">
        <w:rPr>
          <w:rFonts w:ascii="Times New Roman" w:eastAsia="Calibri" w:hAnsi="Times New Roman" w:cs="Times New Roman"/>
          <w:b/>
          <w:sz w:val="24"/>
          <w:szCs w:val="24"/>
        </w:rPr>
        <w:t xml:space="preserve"> Главная цель</w:t>
      </w:r>
      <w:r w:rsidRPr="004F3519">
        <w:rPr>
          <w:rFonts w:ascii="Times New Roman" w:eastAsia="Calibri" w:hAnsi="Times New Roman" w:cs="Times New Roman"/>
          <w:sz w:val="24"/>
          <w:szCs w:val="24"/>
        </w:rPr>
        <w:t xml:space="preserve"> методической службы школы –</w:t>
      </w:r>
      <w:r w:rsidRPr="007D3719">
        <w:rPr>
          <w:rFonts w:ascii="Times New Roman" w:eastAsia="Calibri" w:hAnsi="Times New Roman" w:cs="Times New Roman"/>
          <w:sz w:val="24"/>
          <w:szCs w:val="24"/>
        </w:rPr>
        <w:t xml:space="preserve"> </w:t>
      </w:r>
      <w:r>
        <w:t xml:space="preserve"> </w:t>
      </w:r>
      <w:r w:rsidRPr="00500FEF">
        <w:rPr>
          <w:rFonts w:ascii="Times New Roman" w:hAnsi="Times New Roman" w:cs="Times New Roman"/>
          <w:sz w:val="24"/>
          <w:szCs w:val="24"/>
        </w:rPr>
        <w:t>непрерывное совершенствование педагогического мастерства учителя,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«Учитель будущего» национального проекта «Образование».</w:t>
      </w:r>
    </w:p>
    <w:p w:rsidR="002F41B0" w:rsidRPr="004F3519" w:rsidRDefault="002F41B0" w:rsidP="002F41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3519">
        <w:rPr>
          <w:rFonts w:ascii="Times New Roman" w:eastAsia="Calibri" w:hAnsi="Times New Roman" w:cs="Times New Roman"/>
          <w:b/>
          <w:sz w:val="24"/>
          <w:szCs w:val="24"/>
        </w:rPr>
        <w:t>Основные функции методической работы:</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оказание практической </w:t>
      </w:r>
      <w:r>
        <w:rPr>
          <w:rFonts w:ascii="Times New Roman" w:eastAsia="Calibri" w:hAnsi="Times New Roman" w:cs="Times New Roman"/>
          <w:sz w:val="24"/>
          <w:szCs w:val="24"/>
        </w:rPr>
        <w:t>помощи учителям 1-8</w:t>
      </w:r>
      <w:r w:rsidRPr="004F3519">
        <w:rPr>
          <w:rFonts w:ascii="Times New Roman" w:eastAsia="Calibri" w:hAnsi="Times New Roman" w:cs="Times New Roman"/>
          <w:sz w:val="24"/>
          <w:szCs w:val="24"/>
        </w:rPr>
        <w:t xml:space="preserve"> классов </w:t>
      </w:r>
      <w:r>
        <w:rPr>
          <w:rFonts w:ascii="Times New Roman" w:eastAsia="Calibri" w:hAnsi="Times New Roman" w:cs="Times New Roman"/>
          <w:sz w:val="24"/>
          <w:szCs w:val="24"/>
        </w:rPr>
        <w:t xml:space="preserve"> в условиях обновленных </w:t>
      </w:r>
      <w:r w:rsidRPr="004F3519">
        <w:rPr>
          <w:rFonts w:ascii="Times New Roman" w:eastAsia="Calibri" w:hAnsi="Times New Roman" w:cs="Times New Roman"/>
          <w:sz w:val="24"/>
          <w:szCs w:val="24"/>
        </w:rPr>
        <w:t xml:space="preserve"> ФГОС;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поддержка педагогической инициативы инновационных процессов всех педагогов;</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оценка состояния, происходящих процессов, явлений и опыта;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аттестация педагогов;</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-диссеминация педагогического опыта.</w:t>
      </w:r>
    </w:p>
    <w:p w:rsidR="002F41B0" w:rsidRPr="004F3519" w:rsidRDefault="002F41B0" w:rsidP="002F41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3519">
        <w:rPr>
          <w:rFonts w:ascii="Times New Roman" w:eastAsia="Calibri" w:hAnsi="Times New Roman" w:cs="Times New Roman"/>
          <w:b/>
          <w:sz w:val="24"/>
          <w:szCs w:val="24"/>
        </w:rPr>
        <w:t>Содержание методической работы школы:</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работа над общешкольной методической темой, представляющей реальную необходимость и профессиональный интерес;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поиск, обобщение, анализ и внедрение передового педагогического и управленческого опыта в различных формах;</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методическое сопровождение самообразования и саморазвития педагогов через механизм аттестации;</w:t>
      </w:r>
    </w:p>
    <w:p w:rsidR="002F41B0" w:rsidRPr="004F3519" w:rsidRDefault="002F41B0" w:rsidP="002F41B0">
      <w:pPr>
        <w:spacing w:after="0" w:line="240" w:lineRule="auto"/>
        <w:jc w:val="both"/>
        <w:rPr>
          <w:rFonts w:ascii="Times New Roman" w:eastAsia="Calibri" w:hAnsi="Times New Roman" w:cs="Times New Roman"/>
          <w:b/>
          <w:sz w:val="24"/>
          <w:szCs w:val="24"/>
        </w:rPr>
      </w:pPr>
      <w:r w:rsidRPr="004F3519">
        <w:rPr>
          <w:rFonts w:ascii="Times New Roman" w:eastAsia="Calibri" w:hAnsi="Times New Roman" w:cs="Times New Roman"/>
          <w:b/>
          <w:sz w:val="24"/>
          <w:szCs w:val="24"/>
        </w:rPr>
        <w:t>Основные задачи методической работы на 20</w:t>
      </w:r>
      <w:r>
        <w:rPr>
          <w:rFonts w:ascii="Times New Roman" w:eastAsia="Calibri" w:hAnsi="Times New Roman" w:cs="Times New Roman"/>
          <w:b/>
          <w:sz w:val="24"/>
          <w:szCs w:val="24"/>
        </w:rPr>
        <w:t>22</w:t>
      </w:r>
      <w:r w:rsidRPr="004F3519">
        <w:rPr>
          <w:rFonts w:ascii="Times New Roman" w:eastAsia="Calibri" w:hAnsi="Times New Roman" w:cs="Times New Roman"/>
          <w:b/>
          <w:sz w:val="24"/>
          <w:szCs w:val="24"/>
        </w:rPr>
        <w:t>-20</w:t>
      </w:r>
      <w:r>
        <w:rPr>
          <w:rFonts w:ascii="Times New Roman" w:eastAsia="Calibri" w:hAnsi="Times New Roman" w:cs="Times New Roman"/>
          <w:b/>
          <w:sz w:val="24"/>
          <w:szCs w:val="24"/>
        </w:rPr>
        <w:t>23</w:t>
      </w:r>
      <w:r w:rsidRPr="004F3519">
        <w:rPr>
          <w:rFonts w:ascii="Times New Roman" w:eastAsia="Calibri" w:hAnsi="Times New Roman" w:cs="Times New Roman"/>
          <w:b/>
          <w:sz w:val="24"/>
          <w:szCs w:val="24"/>
        </w:rPr>
        <w:t>уч.г.:</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Обеспечивать эффективность преемственности образовательных программ на разных ступенях образования;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Совершенствовать организацию учебного процесса в целях сохранения и укрепления здоровья обучающихся;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Создавать условия, способствующие повышению качества образования и воспитания;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Продолжить работу по организации итоговой аттестации в форме ГИА;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-Продолжить работу по созданию школьной медиатеки;</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Продолжить работу по использованию новых педагогических технологий;</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-Продолжить выявление и оказание поддержки одаренным детям;</w:t>
      </w:r>
    </w:p>
    <w:p w:rsidR="002F41B0" w:rsidRPr="004F3519"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4F3519">
        <w:rPr>
          <w:rFonts w:ascii="Times New Roman" w:eastAsia="Calibri" w:hAnsi="Times New Roman" w:cs="Times New Roman"/>
          <w:sz w:val="24"/>
          <w:szCs w:val="24"/>
        </w:rPr>
        <w:t>Привлекать учащихся к участию в региональных, федеральных и международных творческих конкурсах, олимпиадах;</w:t>
      </w:r>
    </w:p>
    <w:p w:rsidR="002F41B0" w:rsidRPr="004F3519"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4F3519">
        <w:rPr>
          <w:rFonts w:ascii="Times New Roman" w:eastAsia="Calibri" w:hAnsi="Times New Roman" w:cs="Times New Roman"/>
          <w:sz w:val="24"/>
          <w:szCs w:val="24"/>
        </w:rPr>
        <w:t>Совершенствовать интеграцию общего и дополнительного образования для полноценного решения учебных и воспитательных задач.</w:t>
      </w:r>
    </w:p>
    <w:p w:rsidR="002F41B0" w:rsidRPr="00954B20" w:rsidRDefault="002F41B0" w:rsidP="002F41B0">
      <w:pPr>
        <w:pStyle w:val="a4"/>
        <w:spacing w:after="240"/>
        <w:jc w:val="both"/>
        <w:rPr>
          <w:rFonts w:ascii="Times New Roman" w:hAnsi="Times New Roman"/>
          <w:b/>
          <w:color w:val="000000"/>
          <w:sz w:val="28"/>
          <w:szCs w:val="28"/>
          <w:lang w:eastAsia="ru-RU"/>
        </w:rPr>
      </w:pPr>
    </w:p>
    <w:p w:rsidR="002F41B0" w:rsidRDefault="002F41B0" w:rsidP="002F41B0">
      <w:pPr>
        <w:pStyle w:val="a4"/>
        <w:ind w:firstLine="567"/>
        <w:jc w:val="both"/>
        <w:rPr>
          <w:rFonts w:ascii="Times New Roman" w:hAnsi="Times New Roman"/>
          <w:b/>
          <w:sz w:val="28"/>
          <w:szCs w:val="28"/>
        </w:rPr>
      </w:pPr>
    </w:p>
    <w:p w:rsidR="002F41B0" w:rsidRPr="00A476F8" w:rsidRDefault="002F41B0" w:rsidP="002F41B0">
      <w:pPr>
        <w:spacing w:before="30" w:after="0" w:line="240" w:lineRule="auto"/>
        <w:ind w:firstLine="567"/>
        <w:jc w:val="center"/>
        <w:rPr>
          <w:rFonts w:ascii="Times New Roman" w:hAnsi="Times New Roman"/>
          <w:bCs/>
          <w:sz w:val="24"/>
          <w:szCs w:val="24"/>
        </w:rPr>
      </w:pPr>
      <w:r w:rsidRPr="00A476F8">
        <w:rPr>
          <w:rFonts w:ascii="Times New Roman" w:hAnsi="Times New Roman"/>
          <w:bCs/>
          <w:sz w:val="24"/>
          <w:szCs w:val="24"/>
        </w:rPr>
        <w:t>Зам. дир. по УВР           Р.Б.Абдрахманова</w:t>
      </w:r>
    </w:p>
    <w:p w:rsidR="002F41B0" w:rsidRPr="00A476F8" w:rsidRDefault="002F41B0" w:rsidP="002F41B0">
      <w:pPr>
        <w:spacing w:after="0" w:line="240" w:lineRule="auto"/>
        <w:ind w:firstLine="708"/>
        <w:jc w:val="center"/>
        <w:rPr>
          <w:rFonts w:ascii="Times New Roman" w:hAnsi="Times New Roman"/>
          <w:sz w:val="24"/>
          <w:szCs w:val="24"/>
        </w:rPr>
      </w:pPr>
    </w:p>
    <w:p w:rsidR="002F41B0" w:rsidRDefault="002F41B0" w:rsidP="002F41B0">
      <w:pPr>
        <w:shd w:val="clear" w:color="auto" w:fill="FFFFFF"/>
        <w:rPr>
          <w:rFonts w:ascii="Times New Roman" w:hAnsi="Times New Roman" w:cs="Times New Roman"/>
          <w:sz w:val="28"/>
          <w:szCs w:val="28"/>
        </w:rPr>
      </w:pPr>
    </w:p>
    <w:p w:rsidR="002F41B0" w:rsidRPr="00BE694D" w:rsidRDefault="002F41B0" w:rsidP="002F41B0">
      <w:pPr>
        <w:shd w:val="clear" w:color="auto" w:fill="FFFFFF"/>
        <w:rPr>
          <w:rFonts w:ascii="Times New Roman" w:hAnsi="Times New Roman" w:cs="Times New Roman"/>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Default="002F41B0" w:rsidP="002F41B0">
      <w:pPr>
        <w:pStyle w:val="a4"/>
        <w:jc w:val="center"/>
        <w:rPr>
          <w:rFonts w:ascii="Times New Roman" w:hAnsi="Times New Roman"/>
          <w:b/>
          <w:sz w:val="28"/>
          <w:szCs w:val="28"/>
        </w:rPr>
      </w:pPr>
    </w:p>
    <w:p w:rsidR="002F41B0" w:rsidRPr="00CC42C3" w:rsidRDefault="002F41B0" w:rsidP="002F41B0">
      <w:pPr>
        <w:pStyle w:val="a4"/>
        <w:jc w:val="center"/>
        <w:rPr>
          <w:rFonts w:ascii="Times New Roman" w:hAnsi="Times New Roman"/>
          <w:b/>
          <w:sz w:val="28"/>
          <w:szCs w:val="28"/>
        </w:rPr>
      </w:pPr>
      <w:r w:rsidRPr="00CC42C3">
        <w:rPr>
          <w:rFonts w:ascii="Times New Roman" w:hAnsi="Times New Roman"/>
          <w:b/>
          <w:sz w:val="28"/>
          <w:szCs w:val="28"/>
        </w:rPr>
        <w:t>Анализ методической работы за 202</w:t>
      </w:r>
      <w:r>
        <w:rPr>
          <w:rFonts w:ascii="Times New Roman" w:hAnsi="Times New Roman"/>
          <w:b/>
          <w:sz w:val="28"/>
          <w:szCs w:val="28"/>
        </w:rPr>
        <w:t>1</w:t>
      </w:r>
      <w:r w:rsidRPr="00CC42C3">
        <w:rPr>
          <w:rFonts w:ascii="Times New Roman" w:hAnsi="Times New Roman"/>
          <w:b/>
          <w:sz w:val="28"/>
          <w:szCs w:val="28"/>
        </w:rPr>
        <w:t>-202</w:t>
      </w:r>
      <w:r>
        <w:rPr>
          <w:rFonts w:ascii="Times New Roman" w:hAnsi="Times New Roman"/>
          <w:b/>
          <w:sz w:val="28"/>
          <w:szCs w:val="28"/>
        </w:rPr>
        <w:t>2</w:t>
      </w:r>
      <w:r w:rsidRPr="00CC42C3">
        <w:rPr>
          <w:rFonts w:ascii="Times New Roman" w:hAnsi="Times New Roman"/>
          <w:b/>
          <w:sz w:val="28"/>
          <w:szCs w:val="28"/>
        </w:rPr>
        <w:t xml:space="preserve"> учебный год.</w:t>
      </w:r>
    </w:p>
    <w:p w:rsidR="002F41B0" w:rsidRPr="00CC42C3" w:rsidRDefault="002F41B0" w:rsidP="002F41B0">
      <w:pPr>
        <w:pStyle w:val="ConsPlusTitle"/>
        <w:widowControl/>
        <w:ind w:firstLine="709"/>
        <w:jc w:val="both"/>
        <w:rPr>
          <w:b w:val="0"/>
          <w:sz w:val="28"/>
          <w:szCs w:val="28"/>
        </w:rPr>
      </w:pPr>
      <w:r w:rsidRPr="00CC42C3">
        <w:rPr>
          <w:b w:val="0"/>
          <w:sz w:val="28"/>
          <w:szCs w:val="28"/>
        </w:rPr>
        <w:t xml:space="preserve">      </w:t>
      </w:r>
    </w:p>
    <w:p w:rsidR="002F41B0" w:rsidRPr="007D3719" w:rsidRDefault="002F41B0" w:rsidP="002F41B0">
      <w:pPr>
        <w:pStyle w:val="a4"/>
        <w:ind w:firstLine="567"/>
        <w:jc w:val="both"/>
        <w:rPr>
          <w:rFonts w:ascii="Times New Roman" w:hAnsi="Times New Roman" w:cs="Times New Roman"/>
          <w:sz w:val="24"/>
          <w:szCs w:val="24"/>
        </w:rPr>
      </w:pPr>
      <w:r w:rsidRPr="007D3719">
        <w:rPr>
          <w:rFonts w:ascii="Times New Roman" w:hAnsi="Times New Roman" w:cs="Times New Roman"/>
          <w:b/>
          <w:sz w:val="24"/>
          <w:szCs w:val="24"/>
        </w:rPr>
        <w:t>Цель:</w:t>
      </w:r>
      <w:r w:rsidRPr="007D3719">
        <w:rPr>
          <w:rFonts w:ascii="Times New Roman" w:eastAsia="Calibri" w:hAnsi="Times New Roman" w:cs="Times New Roman"/>
          <w:sz w:val="24"/>
          <w:szCs w:val="24"/>
        </w:rPr>
        <w:t xml:space="preserve"> </w:t>
      </w:r>
      <w:r w:rsidRPr="004F3519">
        <w:rPr>
          <w:rFonts w:ascii="Times New Roman" w:eastAsia="Calibri" w:hAnsi="Times New Roman" w:cs="Times New Roman"/>
          <w:sz w:val="24"/>
          <w:szCs w:val="24"/>
        </w:rPr>
        <w:t xml:space="preserve"> непрерывное совершенствование уровня педагогического мастерства учителей, их эрудиции и компетентности в области преподаваемого предмета и умения работать с учащимися в рамках компетентностного подхода к обучению и информатизации образовательного процесса</w:t>
      </w:r>
    </w:p>
    <w:p w:rsidR="002F41B0" w:rsidRPr="007D3719" w:rsidRDefault="002F41B0" w:rsidP="002F41B0">
      <w:pPr>
        <w:pStyle w:val="a4"/>
        <w:ind w:firstLine="567"/>
        <w:jc w:val="both"/>
        <w:rPr>
          <w:rFonts w:ascii="Times New Roman" w:hAnsi="Times New Roman" w:cs="Times New Roman"/>
          <w:sz w:val="24"/>
          <w:szCs w:val="24"/>
        </w:rPr>
      </w:pPr>
      <w:r w:rsidRPr="007D3719">
        <w:rPr>
          <w:rFonts w:ascii="Times New Roman" w:hAnsi="Times New Roman" w:cs="Times New Roman"/>
          <w:sz w:val="24"/>
          <w:szCs w:val="24"/>
        </w:rPr>
        <w:t xml:space="preserve">   </w:t>
      </w:r>
    </w:p>
    <w:p w:rsidR="002F41B0" w:rsidRDefault="002F41B0" w:rsidP="002F41B0">
      <w:pPr>
        <w:spacing w:after="0" w:line="240" w:lineRule="auto"/>
        <w:ind w:firstLine="709"/>
        <w:jc w:val="both"/>
        <w:rPr>
          <w:rFonts w:ascii="Times New Roman" w:hAnsi="Times New Roman" w:cs="Times New Roman"/>
          <w:b/>
          <w:sz w:val="24"/>
          <w:szCs w:val="24"/>
        </w:rPr>
      </w:pPr>
      <w:r w:rsidRPr="007D3719">
        <w:rPr>
          <w:rFonts w:ascii="Times New Roman" w:hAnsi="Times New Roman" w:cs="Times New Roman"/>
          <w:b/>
          <w:sz w:val="24"/>
          <w:szCs w:val="24"/>
        </w:rPr>
        <w:t>Задачи:</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7D3719">
        <w:rPr>
          <w:rFonts w:ascii="Times New Roman" w:hAnsi="Times New Roman" w:cs="Times New Roman"/>
          <w:b/>
          <w:sz w:val="24"/>
          <w:szCs w:val="24"/>
        </w:rPr>
        <w:t xml:space="preserve"> </w:t>
      </w:r>
      <w:r w:rsidRPr="007D3719">
        <w:rPr>
          <w:rFonts w:ascii="Times New Roman" w:hAnsi="Times New Roman" w:cs="Times New Roman"/>
          <w:sz w:val="24"/>
          <w:szCs w:val="24"/>
        </w:rPr>
        <w:t>1</w:t>
      </w:r>
      <w:r w:rsidRPr="007D3719">
        <w:rPr>
          <w:rFonts w:ascii="Times New Roman" w:hAnsi="Times New Roman" w:cs="Times New Roman"/>
          <w:b/>
          <w:sz w:val="24"/>
          <w:szCs w:val="24"/>
        </w:rPr>
        <w:t>.</w:t>
      </w:r>
      <w:r w:rsidRPr="007D3719">
        <w:rPr>
          <w:rFonts w:ascii="Times New Roman" w:eastAsia="Calibri" w:hAnsi="Times New Roman" w:cs="Times New Roman"/>
          <w:sz w:val="24"/>
          <w:szCs w:val="24"/>
        </w:rPr>
        <w:t>Продолжение</w:t>
      </w:r>
      <w:r w:rsidRPr="001A56E5">
        <w:rPr>
          <w:rFonts w:ascii="Times New Roman" w:eastAsia="Calibri" w:hAnsi="Times New Roman" w:cs="Times New Roman"/>
          <w:sz w:val="24"/>
          <w:szCs w:val="24"/>
        </w:rPr>
        <w:t xml:space="preserve"> работы по внедрению в педагогическую практику современных методик и технологий, обеспечивающих формирование УУД.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2.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3. Создание условий для развития управленческих компетенций педагогов как средства повышения качества образования в условиях реализации ФГОС.</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lastRenderedPageBreak/>
        <w:t xml:space="preserve"> 4. Активизировать работу по выявлению и обобщению, распространению передового педагогического опыта творчески работающих педагогов.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 6. Создавать условия для самореализации учащихся в образовательной деятельности и развития ключевых компетенций учащихся.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7. Развивать и совершенствовать систему работы с детьми, имеющими повышенные интеллектуальные способности.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8. Создать в школе благоприятные условия для умственного, нравственного и физического развития каждого обучающегося. </w:t>
      </w:r>
    </w:p>
    <w:p w:rsidR="002F41B0" w:rsidRPr="001A56E5" w:rsidRDefault="002F41B0" w:rsidP="002F41B0">
      <w:pPr>
        <w:spacing w:after="0" w:line="240" w:lineRule="auto"/>
        <w:ind w:firstLine="709"/>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 xml:space="preserve">9. Создание условий для постоянного обновления профессионально - личностных компетенций — обеспечения непрерывного профессионального развития личности педагога. </w:t>
      </w:r>
    </w:p>
    <w:p w:rsidR="002F41B0" w:rsidRDefault="002F41B0" w:rsidP="002F41B0">
      <w:pPr>
        <w:spacing w:before="240" w:after="0" w:line="240" w:lineRule="auto"/>
        <w:rPr>
          <w:rFonts w:ascii="Times New Roman" w:hAnsi="Times New Roman" w:cs="Times New Roman"/>
          <w:b/>
          <w:sz w:val="28"/>
          <w:szCs w:val="28"/>
        </w:rPr>
      </w:pPr>
    </w:p>
    <w:p w:rsidR="002F41B0" w:rsidRPr="007D3719" w:rsidRDefault="002F41B0" w:rsidP="002F41B0">
      <w:pPr>
        <w:spacing w:before="240" w:after="0" w:line="240" w:lineRule="auto"/>
        <w:jc w:val="center"/>
        <w:rPr>
          <w:rFonts w:ascii="Times New Roman" w:hAnsi="Times New Roman" w:cs="Times New Roman"/>
          <w:sz w:val="24"/>
          <w:szCs w:val="24"/>
        </w:rPr>
      </w:pPr>
      <w:r w:rsidRPr="007D3719">
        <w:rPr>
          <w:rFonts w:ascii="Times New Roman" w:hAnsi="Times New Roman" w:cs="Times New Roman"/>
          <w:b/>
          <w:sz w:val="24"/>
          <w:szCs w:val="24"/>
        </w:rPr>
        <w:t>1. Анализ педагогических кадров общеобразовательных организаций</w:t>
      </w: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7D3719">
        <w:rPr>
          <w:rFonts w:ascii="Times New Roman" w:hAnsi="Times New Roman" w:cs="Times New Roman"/>
          <w:bCs/>
          <w:sz w:val="24"/>
          <w:szCs w:val="24"/>
        </w:rPr>
        <w:t>Педагогическую деятельность в 2021– 2022 учебном году осуществляли учителя -7,  директор и 1заместитель директора по УВР.</w:t>
      </w:r>
    </w:p>
    <w:p w:rsidR="002F41B0" w:rsidRPr="007D3719"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i/>
          <w:sz w:val="24"/>
          <w:szCs w:val="24"/>
        </w:rPr>
      </w:pPr>
      <w:r w:rsidRPr="007D3719">
        <w:rPr>
          <w:rFonts w:ascii="Times New Roman" w:hAnsi="Times New Roman" w:cs="Times New Roman"/>
          <w:sz w:val="24"/>
          <w:szCs w:val="24"/>
        </w:rPr>
        <w:t xml:space="preserve">                                                                                                                </w:t>
      </w:r>
      <w:r w:rsidRPr="007D3719">
        <w:rPr>
          <w:rFonts w:ascii="Times New Roman" w:hAnsi="Times New Roman" w:cs="Times New Roman"/>
          <w:i/>
          <w:sz w:val="24"/>
          <w:szCs w:val="24"/>
        </w:rPr>
        <w:t>Таблица 1</w:t>
      </w:r>
    </w:p>
    <w:tbl>
      <w:tblPr>
        <w:tblStyle w:val="af"/>
        <w:tblW w:w="10348" w:type="dxa"/>
        <w:tblInd w:w="-459" w:type="dxa"/>
        <w:tblLayout w:type="fixed"/>
        <w:tblLook w:val="04A0"/>
      </w:tblPr>
      <w:tblGrid>
        <w:gridCol w:w="425"/>
        <w:gridCol w:w="4111"/>
        <w:gridCol w:w="2127"/>
        <w:gridCol w:w="1814"/>
        <w:gridCol w:w="1871"/>
      </w:tblGrid>
      <w:tr w:rsidR="002F41B0" w:rsidRPr="007D3719" w:rsidTr="00A34C5A">
        <w:tc>
          <w:tcPr>
            <w:tcW w:w="425"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Название ОО</w:t>
            </w:r>
          </w:p>
        </w:tc>
        <w:tc>
          <w:tcPr>
            <w:tcW w:w="2127"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Административно- управленческий персонал</w:t>
            </w:r>
          </w:p>
        </w:tc>
        <w:tc>
          <w:tcPr>
            <w:tcW w:w="1814"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Учителя</w:t>
            </w:r>
          </w:p>
        </w:tc>
        <w:tc>
          <w:tcPr>
            <w:tcW w:w="187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jc w:val="both"/>
              <w:rPr>
                <w:rFonts w:ascii="Times New Roman" w:hAnsi="Times New Roman" w:cs="Times New Roman"/>
                <w:sz w:val="24"/>
                <w:szCs w:val="24"/>
              </w:rPr>
            </w:pPr>
            <w:r w:rsidRPr="007D3719">
              <w:rPr>
                <w:rFonts w:ascii="Times New Roman" w:hAnsi="Times New Roman" w:cs="Times New Roman"/>
                <w:sz w:val="24"/>
                <w:szCs w:val="24"/>
              </w:rPr>
              <w:t>Педагогические работники</w:t>
            </w:r>
          </w:p>
        </w:tc>
      </w:tr>
      <w:tr w:rsidR="002F41B0" w:rsidRPr="007D3719" w:rsidTr="00A34C5A">
        <w:tc>
          <w:tcPr>
            <w:tcW w:w="425"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МОБУ «Акжарская ООШ»</w:t>
            </w:r>
          </w:p>
        </w:tc>
        <w:tc>
          <w:tcPr>
            <w:tcW w:w="2127"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tabs>
                <w:tab w:val="center" w:pos="742"/>
                <w:tab w:val="left" w:pos="1260"/>
              </w:tabs>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Директор, зам. дир. по УВР</w:t>
            </w:r>
          </w:p>
        </w:tc>
        <w:tc>
          <w:tcPr>
            <w:tcW w:w="1814"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7</w:t>
            </w:r>
          </w:p>
        </w:tc>
        <w:tc>
          <w:tcPr>
            <w:tcW w:w="1871" w:type="dxa"/>
            <w:tcBorders>
              <w:top w:val="single" w:sz="4" w:space="0" w:color="auto"/>
              <w:left w:val="single" w:sz="4" w:space="0" w:color="auto"/>
              <w:bottom w:val="single" w:sz="4" w:space="0" w:color="auto"/>
              <w:right w:val="single" w:sz="4" w:space="0" w:color="auto"/>
            </w:tcBorders>
            <w:hideMark/>
          </w:tcPr>
          <w:p w:rsidR="002F41B0" w:rsidRPr="007D3719" w:rsidRDefault="002F41B0" w:rsidP="00A34C5A">
            <w:pPr>
              <w:autoSpaceDE w:val="0"/>
              <w:autoSpaceDN w:val="0"/>
              <w:adjustRightInd w:val="0"/>
              <w:spacing w:after="0"/>
              <w:jc w:val="center"/>
              <w:rPr>
                <w:rFonts w:ascii="Times New Roman" w:hAnsi="Times New Roman" w:cs="Times New Roman"/>
                <w:sz w:val="24"/>
                <w:szCs w:val="24"/>
              </w:rPr>
            </w:pPr>
            <w:r w:rsidRPr="007D3719">
              <w:rPr>
                <w:rFonts w:ascii="Times New Roman" w:hAnsi="Times New Roman" w:cs="Times New Roman"/>
                <w:sz w:val="24"/>
                <w:szCs w:val="24"/>
              </w:rPr>
              <w:t>9</w:t>
            </w:r>
          </w:p>
        </w:tc>
      </w:tr>
    </w:tbl>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p>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rPr>
      </w:pPr>
      <w:r w:rsidRPr="007D3719">
        <w:rPr>
          <w:rFonts w:ascii="Times New Roman" w:hAnsi="Times New Roman" w:cs="Times New Roman"/>
          <w:bCs/>
          <w:sz w:val="24"/>
          <w:szCs w:val="24"/>
        </w:rPr>
        <w:t>Относительно уровня образования педагогических работников школ: _ (78%) имеют высшее педагогическое образование,   (22%) – среднее специальное, 0 (%) – не имеют педагогического образования</w:t>
      </w:r>
      <w:r>
        <w:rPr>
          <w:rFonts w:ascii="Times New Roman" w:hAnsi="Times New Roman" w:cs="Times New Roman"/>
          <w:bCs/>
          <w:sz w:val="28"/>
          <w:szCs w:val="28"/>
        </w:rPr>
        <w:t>.</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2</w:t>
      </w:r>
    </w:p>
    <w:tbl>
      <w:tblPr>
        <w:tblStyle w:val="af"/>
        <w:tblW w:w="10491" w:type="dxa"/>
        <w:tblInd w:w="-459" w:type="dxa"/>
        <w:tblLayout w:type="fixed"/>
        <w:tblLook w:val="04A0"/>
      </w:tblPr>
      <w:tblGrid>
        <w:gridCol w:w="425"/>
        <w:gridCol w:w="4111"/>
        <w:gridCol w:w="1418"/>
        <w:gridCol w:w="1417"/>
        <w:gridCol w:w="1560"/>
        <w:gridCol w:w="1560"/>
      </w:tblGrid>
      <w:tr w:rsidR="002F41B0" w:rsidRPr="001446EE" w:rsidTr="00A34C5A">
        <w:tc>
          <w:tcPr>
            <w:tcW w:w="425"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1418"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ВП</w:t>
            </w:r>
          </w:p>
        </w:tc>
        <w:tc>
          <w:tcPr>
            <w:tcW w:w="1417"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w:t>
            </w:r>
          </w:p>
        </w:tc>
        <w:tc>
          <w:tcPr>
            <w:tcW w:w="1560"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педагогическое образование</w:t>
            </w:r>
          </w:p>
        </w:tc>
        <w:tc>
          <w:tcPr>
            <w:tcW w:w="1560"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педагогических работников</w:t>
            </w:r>
          </w:p>
        </w:tc>
      </w:tr>
      <w:tr w:rsidR="002F41B0" w:rsidRPr="001446EE" w:rsidTr="00A34C5A">
        <w:tc>
          <w:tcPr>
            <w:tcW w:w="425"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tabs>
                <w:tab w:val="center" w:pos="742"/>
                <w:tab w:val="left" w:pos="126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F41B0" w:rsidRPr="000C1886"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2F41B0" w:rsidRPr="000C1886"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r>
    </w:tbl>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r>
        <w:rPr>
          <w:noProof/>
          <w:lang w:eastAsia="ru-RU"/>
        </w:rPr>
        <w:t>ДИАГРАММА</w:t>
      </w:r>
    </w:p>
    <w:p w:rsidR="002F41B0"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F41B0" w:rsidRDefault="002F41B0" w:rsidP="002F41B0">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41B0" w:rsidRPr="00F45FC9" w:rsidRDefault="002F41B0" w:rsidP="002F41B0">
      <w:pPr>
        <w:shd w:val="clear" w:color="auto" w:fill="FFFFFF"/>
        <w:autoSpaceDE w:val="0"/>
        <w:autoSpaceDN w:val="0"/>
        <w:adjustRightInd w:val="0"/>
        <w:spacing w:after="0" w:line="240" w:lineRule="auto"/>
        <w:jc w:val="right"/>
        <w:rPr>
          <w:rFonts w:ascii="Times New Roman" w:hAnsi="Times New Roman"/>
          <w:i/>
          <w:sz w:val="24"/>
          <w:szCs w:val="24"/>
        </w:rPr>
      </w:pPr>
      <w:r>
        <w:rPr>
          <w:rFonts w:ascii="Times New Roman" w:hAnsi="Times New Roman"/>
          <w:sz w:val="24"/>
          <w:szCs w:val="24"/>
        </w:rPr>
        <w:t xml:space="preserve">      </w:t>
      </w:r>
      <w:r w:rsidRPr="00F45FC9">
        <w:rPr>
          <w:rFonts w:ascii="Times New Roman" w:hAnsi="Times New Roman"/>
          <w:i/>
          <w:sz w:val="24"/>
          <w:szCs w:val="24"/>
        </w:rPr>
        <w:t>Таблица 5</w:t>
      </w:r>
    </w:p>
    <w:p w:rsidR="002F41B0"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r w:rsidRPr="00F45FC9">
        <w:rPr>
          <w:rFonts w:ascii="Times New Roman" w:hAnsi="Times New Roman"/>
          <w:b/>
          <w:sz w:val="24"/>
          <w:szCs w:val="24"/>
        </w:rPr>
        <w:t>Численный состав педагогического и руководящего персонала по стажу работы</w:t>
      </w:r>
    </w:p>
    <w:p w:rsidR="002F41B0"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r w:rsidRPr="00F45FC9">
        <w:rPr>
          <w:rFonts w:ascii="Times New Roman" w:hAnsi="Times New Roman"/>
          <w:b/>
          <w:sz w:val="24"/>
          <w:szCs w:val="24"/>
        </w:rPr>
        <w:t xml:space="preserve"> на </w:t>
      </w:r>
      <w:r>
        <w:rPr>
          <w:rFonts w:ascii="Times New Roman" w:hAnsi="Times New Roman"/>
          <w:b/>
          <w:sz w:val="24"/>
          <w:szCs w:val="24"/>
        </w:rPr>
        <w:t>конец 2021-2022</w:t>
      </w:r>
      <w:r w:rsidRPr="00F45FC9">
        <w:rPr>
          <w:rFonts w:ascii="Times New Roman" w:hAnsi="Times New Roman"/>
          <w:b/>
          <w:sz w:val="24"/>
          <w:szCs w:val="24"/>
        </w:rPr>
        <w:t xml:space="preserve"> учебного года</w:t>
      </w:r>
    </w:p>
    <w:p w:rsidR="002F41B0" w:rsidRPr="00F45FC9" w:rsidRDefault="002F41B0" w:rsidP="002F41B0">
      <w:pPr>
        <w:shd w:val="clear" w:color="auto" w:fill="FFFFFF"/>
        <w:autoSpaceDE w:val="0"/>
        <w:autoSpaceDN w:val="0"/>
        <w:adjustRightInd w:val="0"/>
        <w:spacing w:after="0" w:line="240" w:lineRule="auto"/>
        <w:jc w:val="center"/>
        <w:rPr>
          <w:rFonts w:ascii="Times New Roman" w:hAnsi="Times New Roman"/>
          <w:b/>
          <w:sz w:val="24"/>
          <w:szCs w:val="24"/>
        </w:rPr>
      </w:pPr>
    </w:p>
    <w:tbl>
      <w:tblPr>
        <w:tblStyle w:val="af"/>
        <w:tblW w:w="0" w:type="auto"/>
        <w:tblInd w:w="-459" w:type="dxa"/>
        <w:tblLook w:val="04A0"/>
      </w:tblPr>
      <w:tblGrid>
        <w:gridCol w:w="446"/>
        <w:gridCol w:w="3058"/>
        <w:gridCol w:w="878"/>
        <w:gridCol w:w="1129"/>
        <w:gridCol w:w="1268"/>
        <w:gridCol w:w="1129"/>
        <w:gridCol w:w="1128"/>
        <w:gridCol w:w="993"/>
      </w:tblGrid>
      <w:tr w:rsidR="002F41B0" w:rsidTr="00A34C5A">
        <w:tc>
          <w:tcPr>
            <w:tcW w:w="446"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p>
        </w:tc>
        <w:tc>
          <w:tcPr>
            <w:tcW w:w="305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Название ОУ</w:t>
            </w:r>
          </w:p>
        </w:tc>
        <w:tc>
          <w:tcPr>
            <w:tcW w:w="87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Менее </w:t>
            </w:r>
          </w:p>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2-х лет</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2 до 5 лет</w:t>
            </w:r>
          </w:p>
        </w:tc>
        <w:tc>
          <w:tcPr>
            <w:tcW w:w="126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5 до 10 лет</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10 до 20 лет</w:t>
            </w:r>
          </w:p>
        </w:tc>
        <w:tc>
          <w:tcPr>
            <w:tcW w:w="112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20 до 25</w:t>
            </w:r>
          </w:p>
        </w:tc>
        <w:tc>
          <w:tcPr>
            <w:tcW w:w="993" w:type="dxa"/>
            <w:tcBorders>
              <w:top w:val="single" w:sz="4" w:space="0" w:color="auto"/>
              <w:left w:val="single" w:sz="4" w:space="0" w:color="auto"/>
              <w:bottom w:val="single" w:sz="4" w:space="0" w:color="auto"/>
              <w:right w:val="single" w:sz="4" w:space="0" w:color="auto"/>
            </w:tcBorders>
          </w:tcPr>
          <w:p w:rsidR="002F41B0" w:rsidRPr="009E4820" w:rsidRDefault="002F41B0" w:rsidP="00A34C5A">
            <w:pPr>
              <w:autoSpaceDE w:val="0"/>
              <w:autoSpaceDN w:val="0"/>
              <w:adjustRightInd w:val="0"/>
              <w:spacing w:after="0" w:line="240" w:lineRule="auto"/>
              <w:jc w:val="both"/>
              <w:rPr>
                <w:rFonts w:ascii="Times New Roman" w:eastAsia="Times New Roman" w:hAnsi="Times New Roman" w:cs="Times New Roman"/>
                <w:position w:val="-6"/>
                <w:sz w:val="24"/>
                <w:szCs w:val="24"/>
                <w:lang w:eastAsia="ru-RU"/>
              </w:rPr>
            </w:pPr>
            <w:r w:rsidRPr="009E4820">
              <w:rPr>
                <w:rFonts w:ascii="Times New Roman" w:eastAsia="Times New Roman" w:hAnsi="Times New Roman" w:cs="Times New Roman"/>
                <w:position w:val="-6"/>
                <w:sz w:val="24"/>
                <w:szCs w:val="24"/>
                <w:lang w:eastAsia="ru-RU"/>
              </w:rPr>
              <w:t xml:space="preserve">Свыше </w:t>
            </w:r>
            <w:r>
              <w:rPr>
                <w:rFonts w:ascii="Times New Roman" w:eastAsia="Times New Roman" w:hAnsi="Times New Roman" w:cs="Times New Roman"/>
                <w:position w:val="-6"/>
                <w:sz w:val="24"/>
                <w:szCs w:val="24"/>
                <w:lang w:eastAsia="ru-RU"/>
              </w:rPr>
              <w:t>25</w:t>
            </w:r>
            <w:r w:rsidRPr="009E4820">
              <w:rPr>
                <w:rFonts w:ascii="Times New Roman" w:eastAsia="Times New Roman" w:hAnsi="Times New Roman" w:cs="Times New Roman"/>
                <w:position w:val="-6"/>
                <w:sz w:val="24"/>
                <w:szCs w:val="24"/>
                <w:lang w:eastAsia="ru-RU"/>
              </w:rPr>
              <w:t xml:space="preserve"> лет</w:t>
            </w:r>
          </w:p>
        </w:tc>
      </w:tr>
      <w:tr w:rsidR="002F41B0" w:rsidTr="00A34C5A">
        <w:tc>
          <w:tcPr>
            <w:tcW w:w="446"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305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МОБУ «Акжарская ООШ»</w:t>
            </w:r>
          </w:p>
        </w:tc>
        <w:tc>
          <w:tcPr>
            <w:tcW w:w="87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26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F41B0" w:rsidRDefault="002F41B0" w:rsidP="00A34C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p>
    <w:p w:rsidR="002F41B0" w:rsidRDefault="002F41B0" w:rsidP="002F41B0">
      <w:pPr>
        <w:jc w:val="center"/>
        <w:rPr>
          <w:rFonts w:ascii="Times New Roman" w:hAnsi="Times New Roman" w:cs="Times New Roman"/>
          <w:sz w:val="24"/>
          <w:szCs w:val="24"/>
        </w:rPr>
      </w:pP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p>
    <w:p w:rsidR="002F41B0" w:rsidRDefault="002F41B0" w:rsidP="002F41B0">
      <w:pPr>
        <w:shd w:val="clear" w:color="auto" w:fill="FFFFFF"/>
        <w:autoSpaceDE w:val="0"/>
        <w:autoSpaceDN w:val="0"/>
        <w:adjustRightInd w:val="0"/>
        <w:spacing w:after="0" w:line="240" w:lineRule="auto"/>
        <w:jc w:val="both"/>
        <w:rPr>
          <w:noProof/>
          <w:lang w:eastAsia="ru-RU"/>
        </w:rPr>
      </w:pPr>
      <w:r>
        <w:rPr>
          <w:rFonts w:ascii="Times New Roman" w:hAnsi="Times New Roman"/>
          <w:sz w:val="24"/>
          <w:szCs w:val="24"/>
        </w:rPr>
        <w:t xml:space="preserve">     </w:t>
      </w:r>
      <w:r>
        <w:rPr>
          <w:noProof/>
          <w:lang w:eastAsia="ru-RU"/>
        </w:rPr>
        <w:t>ДИАГРАММА</w:t>
      </w:r>
    </w:p>
    <w:p w:rsidR="002F41B0" w:rsidRDefault="002F41B0" w:rsidP="002F41B0">
      <w:pPr>
        <w:shd w:val="clear" w:color="auto" w:fill="FFFFFF"/>
        <w:autoSpaceDE w:val="0"/>
        <w:autoSpaceDN w:val="0"/>
        <w:adjustRightInd w:val="0"/>
        <w:spacing w:after="0" w:line="240" w:lineRule="auto"/>
        <w:jc w:val="both"/>
        <w:rPr>
          <w:noProof/>
          <w:lang w:eastAsia="ru-RU"/>
        </w:rPr>
      </w:pPr>
    </w:p>
    <w:p w:rsidR="002F41B0" w:rsidRDefault="002F41B0" w:rsidP="002F41B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41B0" w:rsidRPr="007423BB" w:rsidRDefault="002F41B0" w:rsidP="002F41B0">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 xml:space="preserve">    </w:t>
      </w:r>
    </w:p>
    <w:p w:rsidR="002F41B0" w:rsidRDefault="002F41B0" w:rsidP="002F41B0">
      <w:pPr>
        <w:keepNext/>
        <w:shd w:val="clear" w:color="auto" w:fill="FFFFFF"/>
        <w:autoSpaceDE w:val="0"/>
        <w:autoSpaceDN w:val="0"/>
        <w:adjustRightInd w:val="0"/>
        <w:spacing w:after="0" w:line="240" w:lineRule="auto"/>
        <w:jc w:val="both"/>
      </w:pPr>
    </w:p>
    <w:p w:rsidR="002F41B0" w:rsidRPr="007423BB" w:rsidRDefault="002F41B0" w:rsidP="002F41B0">
      <w:pPr>
        <w:shd w:val="clear" w:color="auto" w:fill="FFFFFF"/>
        <w:autoSpaceDE w:val="0"/>
        <w:autoSpaceDN w:val="0"/>
        <w:adjustRightInd w:val="0"/>
        <w:spacing w:after="0" w:line="240" w:lineRule="auto"/>
        <w:ind w:firstLine="567"/>
        <w:jc w:val="right"/>
        <w:rPr>
          <w:rFonts w:ascii="Times New Roman" w:hAnsi="Times New Roman"/>
          <w:i/>
          <w:sz w:val="24"/>
          <w:szCs w:val="24"/>
        </w:rPr>
      </w:pPr>
      <w:r w:rsidRPr="007423BB">
        <w:rPr>
          <w:rFonts w:ascii="Times New Roman" w:hAnsi="Times New Roman"/>
          <w:i/>
          <w:sz w:val="24"/>
          <w:szCs w:val="24"/>
        </w:rPr>
        <w:t>Таблица 6</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7423BB">
        <w:rPr>
          <w:rFonts w:ascii="Times New Roman" w:hAnsi="Times New Roman"/>
          <w:b/>
          <w:sz w:val="24"/>
          <w:szCs w:val="24"/>
        </w:rPr>
        <w:t>Основные показатели кадров по возрасту</w:t>
      </w:r>
      <w:r>
        <w:rPr>
          <w:rFonts w:ascii="Times New Roman" w:hAnsi="Times New Roman"/>
          <w:sz w:val="24"/>
          <w:szCs w:val="24"/>
        </w:rPr>
        <w:t xml:space="preserve">     </w:t>
      </w:r>
    </w:p>
    <w:p w:rsidR="002F41B0" w:rsidRDefault="002F41B0" w:rsidP="002F41B0">
      <w:pPr>
        <w:shd w:val="clear" w:color="auto" w:fill="FFFFFF"/>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p>
    <w:tbl>
      <w:tblPr>
        <w:tblStyle w:val="af"/>
        <w:tblW w:w="10349" w:type="dxa"/>
        <w:tblInd w:w="-743" w:type="dxa"/>
        <w:tblLayout w:type="fixed"/>
        <w:tblLook w:val="04A0"/>
      </w:tblPr>
      <w:tblGrid>
        <w:gridCol w:w="1702"/>
        <w:gridCol w:w="1334"/>
        <w:gridCol w:w="627"/>
        <w:gridCol w:w="627"/>
        <w:gridCol w:w="625"/>
        <w:gridCol w:w="628"/>
        <w:gridCol w:w="787"/>
        <w:gridCol w:w="700"/>
        <w:gridCol w:w="830"/>
        <w:gridCol w:w="831"/>
        <w:gridCol w:w="1658"/>
      </w:tblGrid>
      <w:tr w:rsidR="002F41B0" w:rsidRPr="00445B1D" w:rsidTr="00A34C5A">
        <w:tc>
          <w:tcPr>
            <w:tcW w:w="1702"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годы</w:t>
            </w:r>
          </w:p>
        </w:tc>
        <w:tc>
          <w:tcPr>
            <w:tcW w:w="1334"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Моложе 25</w:t>
            </w:r>
          </w:p>
        </w:tc>
        <w:tc>
          <w:tcPr>
            <w:tcW w:w="62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25-29</w:t>
            </w:r>
          </w:p>
        </w:tc>
        <w:tc>
          <w:tcPr>
            <w:tcW w:w="62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30-34</w:t>
            </w:r>
          </w:p>
        </w:tc>
        <w:tc>
          <w:tcPr>
            <w:tcW w:w="625"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35-39</w:t>
            </w:r>
          </w:p>
        </w:tc>
        <w:tc>
          <w:tcPr>
            <w:tcW w:w="628"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40-44</w:t>
            </w:r>
          </w:p>
        </w:tc>
        <w:tc>
          <w:tcPr>
            <w:tcW w:w="787"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45-49</w:t>
            </w:r>
          </w:p>
        </w:tc>
        <w:tc>
          <w:tcPr>
            <w:tcW w:w="700"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50-54</w:t>
            </w:r>
          </w:p>
        </w:tc>
        <w:tc>
          <w:tcPr>
            <w:tcW w:w="830"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55-59</w:t>
            </w:r>
          </w:p>
        </w:tc>
        <w:tc>
          <w:tcPr>
            <w:tcW w:w="831"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60-64</w:t>
            </w:r>
          </w:p>
        </w:tc>
        <w:tc>
          <w:tcPr>
            <w:tcW w:w="1658" w:type="dxa"/>
          </w:tcPr>
          <w:p w:rsidR="002F41B0" w:rsidRPr="00445B1D" w:rsidRDefault="002F41B0" w:rsidP="00A34C5A">
            <w:pPr>
              <w:spacing w:after="0" w:line="240" w:lineRule="auto"/>
              <w:jc w:val="center"/>
              <w:rPr>
                <w:rFonts w:ascii="Times New Roman" w:hAnsi="Times New Roman" w:cs="Times New Roman"/>
                <w:b/>
                <w:sz w:val="28"/>
                <w:szCs w:val="28"/>
              </w:rPr>
            </w:pPr>
            <w:r w:rsidRPr="00445B1D">
              <w:rPr>
                <w:rFonts w:ascii="Times New Roman" w:hAnsi="Times New Roman" w:cs="Times New Roman"/>
                <w:b/>
                <w:sz w:val="28"/>
                <w:szCs w:val="28"/>
              </w:rPr>
              <w:t>65 и старше</w:t>
            </w:r>
          </w:p>
        </w:tc>
      </w:tr>
      <w:tr w:rsidR="002F41B0" w:rsidRPr="00445B1D" w:rsidTr="00A34C5A">
        <w:tc>
          <w:tcPr>
            <w:tcW w:w="1702" w:type="dxa"/>
          </w:tcPr>
          <w:p w:rsidR="002F41B0" w:rsidRPr="000C66D8" w:rsidRDefault="002F41B0" w:rsidP="00A34C5A">
            <w:pPr>
              <w:spacing w:after="0" w:line="240" w:lineRule="auto"/>
              <w:jc w:val="center"/>
              <w:rPr>
                <w:rFonts w:ascii="Times New Roman" w:hAnsi="Times New Roman" w:cs="Times New Roman"/>
                <w:b/>
                <w:bCs/>
                <w:sz w:val="24"/>
                <w:szCs w:val="24"/>
              </w:rPr>
            </w:pPr>
            <w:r w:rsidRPr="000C66D8">
              <w:rPr>
                <w:rFonts w:ascii="Times New Roman" w:hAnsi="Times New Roman" w:cs="Times New Roman"/>
                <w:b/>
                <w:bCs/>
                <w:sz w:val="24"/>
                <w:szCs w:val="24"/>
              </w:rPr>
              <w:t>202</w:t>
            </w:r>
            <w:r>
              <w:rPr>
                <w:rFonts w:ascii="Times New Roman" w:hAnsi="Times New Roman" w:cs="Times New Roman"/>
                <w:b/>
                <w:bCs/>
                <w:sz w:val="24"/>
                <w:szCs w:val="24"/>
              </w:rPr>
              <w:t>1</w:t>
            </w:r>
            <w:r w:rsidRPr="000C66D8">
              <w:rPr>
                <w:rFonts w:ascii="Times New Roman" w:hAnsi="Times New Roman" w:cs="Times New Roman"/>
                <w:b/>
                <w:bCs/>
                <w:sz w:val="24"/>
                <w:szCs w:val="24"/>
              </w:rPr>
              <w:t>-202</w:t>
            </w:r>
            <w:r>
              <w:rPr>
                <w:rFonts w:ascii="Times New Roman" w:hAnsi="Times New Roman" w:cs="Times New Roman"/>
                <w:b/>
                <w:bCs/>
                <w:sz w:val="24"/>
                <w:szCs w:val="24"/>
              </w:rPr>
              <w:t>2</w:t>
            </w:r>
          </w:p>
        </w:tc>
        <w:tc>
          <w:tcPr>
            <w:tcW w:w="1334"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5"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8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0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1"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5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2F41B0" w:rsidRPr="00445B1D" w:rsidTr="00A34C5A">
        <w:tc>
          <w:tcPr>
            <w:tcW w:w="1702" w:type="dxa"/>
          </w:tcPr>
          <w:p w:rsidR="002F41B0" w:rsidRPr="000C66D8" w:rsidRDefault="002F41B0" w:rsidP="00A34C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Показатель % 2021-2020</w:t>
            </w:r>
          </w:p>
        </w:tc>
        <w:tc>
          <w:tcPr>
            <w:tcW w:w="1334"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25"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62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787"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0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0"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31"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58" w:type="dxa"/>
          </w:tcPr>
          <w:p w:rsidR="002F41B0" w:rsidRPr="000C66D8" w:rsidRDefault="002F41B0" w:rsidP="00A34C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2F41B0" w:rsidRDefault="002F41B0" w:rsidP="002F41B0">
      <w:pPr>
        <w:tabs>
          <w:tab w:val="left" w:pos="1327"/>
          <w:tab w:val="left" w:pos="2378"/>
          <w:tab w:val="left" w:pos="3123"/>
          <w:tab w:val="left" w:pos="3802"/>
          <w:tab w:val="left" w:pos="5000"/>
          <w:tab w:val="left" w:pos="5825"/>
          <w:tab w:val="left" w:pos="6698"/>
          <w:tab w:val="left" w:pos="7637"/>
          <w:tab w:val="right" w:pos="940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F41B0" w:rsidRPr="00845378" w:rsidRDefault="002F41B0" w:rsidP="002F41B0">
      <w:pPr>
        <w:spacing w:after="0"/>
        <w:jc w:val="center"/>
        <w:rPr>
          <w:rFonts w:ascii="Times New Roman" w:hAnsi="Times New Roman" w:cs="Times New Roman"/>
          <w:b/>
          <w:bCs/>
          <w:sz w:val="24"/>
          <w:szCs w:val="24"/>
        </w:rPr>
      </w:pPr>
    </w:p>
    <w:p w:rsidR="002F41B0" w:rsidRPr="007423BB" w:rsidRDefault="002F41B0" w:rsidP="002F41B0">
      <w:pPr>
        <w:shd w:val="clear" w:color="auto" w:fill="FFFFFF"/>
        <w:autoSpaceDE w:val="0"/>
        <w:autoSpaceDN w:val="0"/>
        <w:adjustRightInd w:val="0"/>
        <w:spacing w:after="0" w:line="240" w:lineRule="auto"/>
        <w:ind w:firstLine="567"/>
        <w:jc w:val="right"/>
        <w:rPr>
          <w:rFonts w:ascii="Times New Roman" w:hAnsi="Times New Roman"/>
          <w:i/>
          <w:sz w:val="24"/>
          <w:szCs w:val="24"/>
        </w:rPr>
      </w:pPr>
      <w:r w:rsidRPr="007423BB">
        <w:rPr>
          <w:rFonts w:ascii="Times New Roman" w:hAnsi="Times New Roman"/>
          <w:i/>
          <w:sz w:val="24"/>
          <w:szCs w:val="24"/>
        </w:rPr>
        <w:t xml:space="preserve">Таблица </w:t>
      </w:r>
      <w:r>
        <w:rPr>
          <w:rFonts w:ascii="Times New Roman" w:hAnsi="Times New Roman"/>
          <w:i/>
          <w:sz w:val="24"/>
          <w:szCs w:val="24"/>
        </w:rPr>
        <w:t>7</w:t>
      </w:r>
    </w:p>
    <w:p w:rsidR="002F41B0" w:rsidRPr="007D3719" w:rsidRDefault="002F41B0" w:rsidP="002F41B0">
      <w:pPr>
        <w:tabs>
          <w:tab w:val="left" w:pos="709"/>
        </w:tabs>
        <w:spacing w:after="0" w:line="240" w:lineRule="auto"/>
        <w:ind w:firstLine="567"/>
        <w:jc w:val="center"/>
        <w:rPr>
          <w:rFonts w:ascii="Times New Roman" w:hAnsi="Times New Roman" w:cs="Times New Roman"/>
          <w:b/>
          <w:iCs/>
          <w:sz w:val="24"/>
          <w:szCs w:val="24"/>
        </w:rPr>
      </w:pPr>
      <w:r w:rsidRPr="007D3719">
        <w:rPr>
          <w:rFonts w:ascii="Times New Roman" w:hAnsi="Times New Roman" w:cs="Times New Roman"/>
          <w:b/>
          <w:iCs/>
          <w:sz w:val="24"/>
          <w:szCs w:val="24"/>
        </w:rPr>
        <w:t xml:space="preserve">Педагогические работники, имеющие образование, </w:t>
      </w:r>
    </w:p>
    <w:p w:rsidR="002F41B0" w:rsidRDefault="002F41B0" w:rsidP="002F41B0">
      <w:pPr>
        <w:tabs>
          <w:tab w:val="left" w:pos="709"/>
        </w:tabs>
        <w:spacing w:after="0" w:line="240" w:lineRule="auto"/>
        <w:ind w:firstLine="567"/>
        <w:jc w:val="center"/>
        <w:rPr>
          <w:rFonts w:ascii="Times New Roman" w:hAnsi="Times New Roman" w:cs="Times New Roman"/>
          <w:b/>
          <w:iCs/>
          <w:sz w:val="28"/>
          <w:szCs w:val="28"/>
        </w:rPr>
      </w:pPr>
      <w:r w:rsidRPr="007D3719">
        <w:rPr>
          <w:rFonts w:ascii="Times New Roman" w:hAnsi="Times New Roman" w:cs="Times New Roman"/>
          <w:b/>
          <w:iCs/>
          <w:sz w:val="24"/>
          <w:szCs w:val="24"/>
        </w:rPr>
        <w:t>не соответствующее профилю преподаваемого учебного пре</w:t>
      </w:r>
      <w:r w:rsidRPr="00C07F88">
        <w:rPr>
          <w:rFonts w:ascii="Times New Roman" w:hAnsi="Times New Roman" w:cs="Times New Roman"/>
          <w:b/>
          <w:iCs/>
          <w:sz w:val="28"/>
          <w:szCs w:val="28"/>
        </w:rPr>
        <w:t>дмета</w:t>
      </w:r>
    </w:p>
    <w:p w:rsidR="002F41B0" w:rsidRPr="00C07F88" w:rsidRDefault="002F41B0" w:rsidP="002F41B0">
      <w:pPr>
        <w:tabs>
          <w:tab w:val="left" w:pos="709"/>
        </w:tabs>
        <w:spacing w:after="0"/>
        <w:ind w:firstLine="567"/>
        <w:jc w:val="center"/>
        <w:rPr>
          <w:rFonts w:ascii="Times New Roman" w:hAnsi="Times New Roman" w:cs="Times New Roman"/>
          <w:b/>
          <w:iCs/>
          <w:sz w:val="28"/>
          <w:szCs w:val="28"/>
        </w:rPr>
      </w:pPr>
    </w:p>
    <w:tbl>
      <w:tblPr>
        <w:tblStyle w:val="af"/>
        <w:tblW w:w="9747" w:type="dxa"/>
        <w:tblLook w:val="04A0"/>
      </w:tblPr>
      <w:tblGrid>
        <w:gridCol w:w="533"/>
        <w:gridCol w:w="2532"/>
        <w:gridCol w:w="1863"/>
        <w:gridCol w:w="2268"/>
        <w:gridCol w:w="2551"/>
      </w:tblGrid>
      <w:tr w:rsidR="002F41B0" w:rsidTr="00A34C5A">
        <w:tc>
          <w:tcPr>
            <w:tcW w:w="53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sidRPr="00C07F88">
              <w:rPr>
                <w:rFonts w:ascii="Times New Roman" w:hAnsi="Times New Roman" w:cs="Times New Roman"/>
                <w:iCs/>
                <w:sz w:val="24"/>
                <w:szCs w:val="24"/>
              </w:rPr>
              <w:t>№</w:t>
            </w:r>
          </w:p>
        </w:tc>
        <w:tc>
          <w:tcPr>
            <w:tcW w:w="2532"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Название ОО</w:t>
            </w:r>
          </w:p>
        </w:tc>
        <w:tc>
          <w:tcPr>
            <w:tcW w:w="186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ФИО учителя</w:t>
            </w:r>
          </w:p>
        </w:tc>
        <w:tc>
          <w:tcPr>
            <w:tcW w:w="2268"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Учебный предмет</w:t>
            </w:r>
          </w:p>
        </w:tc>
        <w:tc>
          <w:tcPr>
            <w:tcW w:w="2551"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Специальность</w:t>
            </w:r>
          </w:p>
        </w:tc>
      </w:tr>
      <w:tr w:rsidR="002F41B0" w:rsidTr="00A34C5A">
        <w:tc>
          <w:tcPr>
            <w:tcW w:w="53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2532"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МОБУ «Акжарская ООШ»</w:t>
            </w:r>
          </w:p>
        </w:tc>
        <w:tc>
          <w:tcPr>
            <w:tcW w:w="1863"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Мукужанов Кажмухан Абишевич</w:t>
            </w:r>
          </w:p>
        </w:tc>
        <w:tc>
          <w:tcPr>
            <w:tcW w:w="2268"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физика</w:t>
            </w:r>
          </w:p>
        </w:tc>
        <w:tc>
          <w:tcPr>
            <w:tcW w:w="2551" w:type="dxa"/>
          </w:tcPr>
          <w:p w:rsidR="002F41B0" w:rsidRPr="00C07F88" w:rsidRDefault="002F41B0" w:rsidP="00A34C5A">
            <w:pPr>
              <w:tabs>
                <w:tab w:val="left" w:pos="709"/>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Физическое воспитание</w:t>
            </w:r>
          </w:p>
        </w:tc>
      </w:tr>
    </w:tbl>
    <w:p w:rsidR="002F41B0" w:rsidRDefault="002F41B0" w:rsidP="002F41B0">
      <w:pPr>
        <w:spacing w:after="0" w:line="240" w:lineRule="auto"/>
        <w:ind w:firstLine="567"/>
        <w:jc w:val="both"/>
        <w:rPr>
          <w:rFonts w:ascii="Times New Roman" w:eastAsia="Times New Roman" w:hAnsi="Times New Roman" w:cs="Times New Roman"/>
          <w:sz w:val="28"/>
          <w:szCs w:val="28"/>
          <w:lang w:eastAsia="ru-RU"/>
        </w:rPr>
      </w:pPr>
    </w:p>
    <w:p w:rsidR="002F41B0" w:rsidRDefault="002F41B0" w:rsidP="002F41B0">
      <w:pPr>
        <w:spacing w:after="0" w:line="240" w:lineRule="auto"/>
        <w:ind w:firstLine="567"/>
        <w:jc w:val="both"/>
        <w:rPr>
          <w:rFonts w:ascii="Times New Roman" w:eastAsia="Times New Roman" w:hAnsi="Times New Roman" w:cs="Times New Roman"/>
          <w:sz w:val="28"/>
          <w:szCs w:val="28"/>
          <w:lang w:eastAsia="ru-RU"/>
        </w:rPr>
      </w:pPr>
    </w:p>
    <w:p w:rsidR="002F41B0" w:rsidRPr="00500FEF" w:rsidRDefault="002F41B0" w:rsidP="002F41B0">
      <w:pPr>
        <w:spacing w:after="0" w:line="240" w:lineRule="auto"/>
        <w:jc w:val="both"/>
        <w:rPr>
          <w:rFonts w:ascii="Times New Roman" w:hAnsi="Times New Roman"/>
          <w:sz w:val="24"/>
          <w:szCs w:val="24"/>
        </w:rPr>
      </w:pPr>
      <w:r w:rsidRPr="00500FEF">
        <w:rPr>
          <w:rFonts w:ascii="Times New Roman" w:hAnsi="Times New Roman"/>
          <w:sz w:val="24"/>
          <w:szCs w:val="24"/>
        </w:rPr>
        <w:t>Проблемы кадрового обеспечения системы образования:</w:t>
      </w:r>
    </w:p>
    <w:p w:rsidR="002F41B0" w:rsidRPr="008D23E6" w:rsidRDefault="002F41B0" w:rsidP="002F41B0">
      <w:pPr>
        <w:pStyle w:val="a9"/>
        <w:shd w:val="clear" w:color="auto" w:fill="FFFFFF"/>
        <w:spacing w:line="180" w:lineRule="atLeast"/>
        <w:rPr>
          <w:rFonts w:ascii="Arial" w:eastAsia="Times New Roman" w:hAnsi="Arial" w:cs="Arial"/>
          <w:color w:val="181818"/>
          <w:sz w:val="18"/>
          <w:szCs w:val="18"/>
        </w:rPr>
      </w:pPr>
      <w:r w:rsidRPr="00500FEF">
        <w:rPr>
          <w:rFonts w:ascii="Times New Roman" w:hAnsi="Times New Roman"/>
          <w:sz w:val="24"/>
          <w:szCs w:val="24"/>
        </w:rPr>
        <w:t>1.</w:t>
      </w:r>
      <w:r w:rsidRPr="00500FEF">
        <w:rPr>
          <w:color w:val="181818"/>
          <w:sz w:val="24"/>
          <w:szCs w:val="24"/>
        </w:rPr>
        <w:t xml:space="preserve"> </w:t>
      </w:r>
      <w:r w:rsidRPr="00500FEF">
        <w:rPr>
          <w:rFonts w:ascii="Times New Roman" w:eastAsia="Times New Roman" w:hAnsi="Times New Roman" w:cs="Times New Roman"/>
          <w:color w:val="181818"/>
          <w:sz w:val="24"/>
          <w:szCs w:val="24"/>
        </w:rPr>
        <w:t>- большая загруженность учителей и многопрофильность</w:t>
      </w:r>
      <w:r w:rsidRPr="008D23E6">
        <w:rPr>
          <w:rFonts w:ascii="Times New Roman" w:eastAsia="Times New Roman" w:hAnsi="Times New Roman" w:cs="Times New Roman"/>
          <w:color w:val="181818"/>
          <w:sz w:val="24"/>
          <w:szCs w:val="24"/>
        </w:rPr>
        <w:t xml:space="preserve"> в педагоги</w:t>
      </w:r>
      <w:r>
        <w:rPr>
          <w:rFonts w:ascii="Times New Roman" w:eastAsia="Times New Roman" w:hAnsi="Times New Roman" w:cs="Times New Roman"/>
          <w:color w:val="181818"/>
          <w:sz w:val="24"/>
          <w:szCs w:val="24"/>
        </w:rPr>
        <w:t>ческой деятельности учителей малокомплектной школы</w:t>
      </w:r>
      <w:r w:rsidRPr="008D23E6">
        <w:rPr>
          <w:rFonts w:ascii="Times New Roman" w:eastAsia="Times New Roman" w:hAnsi="Times New Roman" w:cs="Times New Roman"/>
          <w:color w:val="181818"/>
          <w:sz w:val="24"/>
          <w:szCs w:val="24"/>
        </w:rPr>
        <w:t>;</w:t>
      </w:r>
    </w:p>
    <w:p w:rsidR="002F41B0" w:rsidRPr="008D23E6" w:rsidRDefault="002F41B0" w:rsidP="002F41B0">
      <w:pPr>
        <w:shd w:val="clear" w:color="auto" w:fill="FFFFFF"/>
        <w:spacing w:after="0" w:line="180" w:lineRule="atLeast"/>
        <w:rPr>
          <w:rFonts w:ascii="Arial" w:eastAsia="Times New Roman" w:hAnsi="Arial" w:cs="Arial"/>
          <w:color w:val="181818"/>
          <w:sz w:val="18"/>
          <w:szCs w:val="18"/>
          <w:lang w:eastAsia="ru-RU"/>
        </w:rPr>
      </w:pPr>
      <w:r>
        <w:rPr>
          <w:rFonts w:ascii="Times New Roman" w:eastAsia="Times New Roman" w:hAnsi="Times New Roman" w:cs="Times New Roman"/>
          <w:color w:val="181818"/>
          <w:sz w:val="24"/>
          <w:szCs w:val="24"/>
          <w:lang w:eastAsia="ru-RU"/>
        </w:rPr>
        <w:t>2.</w:t>
      </w:r>
      <w:r w:rsidRPr="008D23E6">
        <w:rPr>
          <w:rFonts w:ascii="Times New Roman" w:eastAsia="Times New Roman" w:hAnsi="Times New Roman" w:cs="Times New Roman"/>
          <w:color w:val="181818"/>
          <w:sz w:val="24"/>
          <w:szCs w:val="24"/>
          <w:lang w:eastAsia="ru-RU"/>
        </w:rPr>
        <w:t xml:space="preserve"> частая сменяемость педагогических кадров;</w:t>
      </w:r>
    </w:p>
    <w:p w:rsidR="002F41B0" w:rsidRPr="008D23E6" w:rsidRDefault="002F41B0" w:rsidP="002F41B0">
      <w:pPr>
        <w:shd w:val="clear" w:color="auto" w:fill="FFFFFF"/>
        <w:spacing w:after="0" w:line="180" w:lineRule="atLeast"/>
        <w:rPr>
          <w:rFonts w:ascii="Arial" w:eastAsia="Times New Roman" w:hAnsi="Arial" w:cs="Arial"/>
          <w:color w:val="181818"/>
          <w:sz w:val="18"/>
          <w:szCs w:val="18"/>
          <w:lang w:eastAsia="ru-RU"/>
        </w:rPr>
      </w:pPr>
      <w:r w:rsidRPr="008D23E6">
        <w:rPr>
          <w:rFonts w:ascii="Arial" w:eastAsia="Times New Roman" w:hAnsi="Arial" w:cs="Arial"/>
          <w:color w:val="181818"/>
          <w:sz w:val="18"/>
          <w:szCs w:val="18"/>
          <w:lang w:eastAsia="ru-RU"/>
        </w:rPr>
        <w:t>  </w:t>
      </w:r>
    </w:p>
    <w:p w:rsidR="002F41B0" w:rsidRPr="00BE694D" w:rsidRDefault="002F41B0" w:rsidP="002F41B0">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2F41B0" w:rsidRPr="007D3719" w:rsidRDefault="002F41B0" w:rsidP="002F41B0">
      <w:pPr>
        <w:tabs>
          <w:tab w:val="left" w:pos="709"/>
        </w:tabs>
        <w:ind w:firstLine="567"/>
        <w:jc w:val="center"/>
        <w:rPr>
          <w:rFonts w:ascii="Times New Roman" w:hAnsi="Times New Roman" w:cs="Times New Roman"/>
          <w:b/>
          <w:iCs/>
          <w:sz w:val="24"/>
          <w:szCs w:val="24"/>
        </w:rPr>
      </w:pPr>
      <w:r w:rsidRPr="007D3719">
        <w:rPr>
          <w:rFonts w:ascii="Times New Roman" w:hAnsi="Times New Roman" w:cs="Times New Roman"/>
          <w:b/>
          <w:iCs/>
          <w:sz w:val="24"/>
          <w:szCs w:val="24"/>
        </w:rPr>
        <w:t>2. Повышение профессионального мастерства</w:t>
      </w:r>
    </w:p>
    <w:p w:rsidR="002F41B0" w:rsidRPr="00500FEF" w:rsidRDefault="002F41B0" w:rsidP="002F41B0">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500FEF">
        <w:rPr>
          <w:rFonts w:ascii="Times New Roman" w:hAnsi="Times New Roman"/>
          <w:sz w:val="24"/>
          <w:szCs w:val="24"/>
        </w:rPr>
        <w:t>Показатель квалификационных категорий: имеют высшую – 0 чел (0%); имеют первую квалификационную категорию – 7чел (78%).</w:t>
      </w:r>
    </w:p>
    <w:p w:rsidR="002F41B0" w:rsidRPr="00500FEF"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i/>
          <w:sz w:val="24"/>
          <w:szCs w:val="24"/>
        </w:rPr>
      </w:pPr>
    </w:p>
    <w:p w:rsidR="002F41B0"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3</w:t>
      </w:r>
    </w:p>
    <w:tbl>
      <w:tblPr>
        <w:tblpPr w:leftFromText="180" w:rightFromText="180" w:bottomFromText="200" w:vertAnchor="text" w:horzAnchor="margin" w:tblpXSpec="center" w:tblpY="231"/>
        <w:tblW w:w="10881"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3118"/>
        <w:gridCol w:w="992"/>
        <w:gridCol w:w="1134"/>
        <w:gridCol w:w="1168"/>
        <w:gridCol w:w="1701"/>
        <w:gridCol w:w="1134"/>
        <w:gridCol w:w="1100"/>
      </w:tblGrid>
      <w:tr w:rsidR="002F41B0" w:rsidRPr="004E0B88" w:rsidTr="00A34C5A">
        <w:trPr>
          <w:trHeight w:val="1438"/>
        </w:trPr>
        <w:tc>
          <w:tcPr>
            <w:tcW w:w="534"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992"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Высшая квалификационная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I квалифика</w:t>
            </w:r>
          </w:p>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ционная категория</w:t>
            </w:r>
          </w:p>
        </w:tc>
        <w:tc>
          <w:tcPr>
            <w:tcW w:w="1168"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Соответствие занимаемой должности</w:t>
            </w:r>
          </w:p>
        </w:tc>
        <w:tc>
          <w:tcPr>
            <w:tcW w:w="1701"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4F3519">
              <w:rPr>
                <w:rFonts w:ascii="Times New Roman" w:eastAsia="Times New Roman" w:hAnsi="Times New Roman" w:cs="Times New Roman"/>
                <w:b/>
                <w:i/>
                <w:position w:val="-6"/>
                <w:sz w:val="24"/>
                <w:szCs w:val="24"/>
                <w:lang w:eastAsia="ru-RU"/>
              </w:rPr>
              <w:t xml:space="preserve">Общее количество </w:t>
            </w:r>
            <w:r>
              <w:rPr>
                <w:rFonts w:ascii="Times New Roman" w:eastAsia="Times New Roman" w:hAnsi="Times New Roman" w:cs="Times New Roman"/>
                <w:b/>
                <w:i/>
                <w:position w:val="-6"/>
                <w:sz w:val="24"/>
                <w:szCs w:val="24"/>
                <w:lang w:eastAsia="ru-RU"/>
              </w:rPr>
              <w:t>педагогических работников</w:t>
            </w:r>
            <w:r w:rsidRPr="004F3519">
              <w:rPr>
                <w:rFonts w:ascii="Times New Roman" w:eastAsia="Times New Roman" w:hAnsi="Times New Roman" w:cs="Times New Roman"/>
                <w:b/>
                <w:i/>
                <w:position w:val="-6"/>
                <w:sz w:val="24"/>
                <w:szCs w:val="24"/>
                <w:lang w:eastAsia="ru-RU"/>
              </w:rPr>
              <w:t>, имеющих квалификационную категорию или соответствие</w:t>
            </w:r>
            <w:r>
              <w:rPr>
                <w:rFonts w:ascii="Times New Roman" w:eastAsia="Times New Roman" w:hAnsi="Times New Roman" w:cs="Times New Roman"/>
                <w:b/>
                <w:i/>
                <w:position w:val="-6"/>
                <w:sz w:val="24"/>
                <w:szCs w:val="24"/>
                <w:lang w:eastAsia="ru-RU"/>
              </w:rPr>
              <w:t xml:space="preserve"> занимаемой должности</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Не имеют категорию или соответствие занимаемой должности</w:t>
            </w:r>
          </w:p>
        </w:tc>
        <w:tc>
          <w:tcPr>
            <w:tcW w:w="1100"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педагогических работников</w:t>
            </w:r>
          </w:p>
        </w:tc>
      </w:tr>
      <w:tr w:rsidR="002F41B0" w:rsidRPr="004E0B88" w:rsidTr="00A34C5A">
        <w:trPr>
          <w:trHeight w:val="351"/>
        </w:trPr>
        <w:tc>
          <w:tcPr>
            <w:tcW w:w="534"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МОБУ «Акжарская ООШ»</w:t>
            </w:r>
          </w:p>
        </w:tc>
        <w:tc>
          <w:tcPr>
            <w:tcW w:w="992"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tabs>
                <w:tab w:val="left" w:pos="793"/>
              </w:tabs>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168"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9</w:t>
            </w:r>
          </w:p>
        </w:tc>
      </w:tr>
    </w:tbl>
    <w:p w:rsidR="002F41B0" w:rsidRDefault="002F41B0" w:rsidP="002F41B0">
      <w:pPr>
        <w:pStyle w:val="af2"/>
        <w:spacing w:after="0" w:line="240" w:lineRule="auto"/>
        <w:jc w:val="center"/>
        <w:rPr>
          <w:rFonts w:ascii="Times New Roman" w:hAnsi="Times New Roman"/>
          <w:b/>
          <w:sz w:val="24"/>
          <w:szCs w:val="24"/>
        </w:rPr>
      </w:pPr>
    </w:p>
    <w:p w:rsidR="002F41B0" w:rsidRDefault="002F41B0" w:rsidP="002F41B0">
      <w:pPr>
        <w:pStyle w:val="af2"/>
        <w:spacing w:after="0" w:line="240" w:lineRule="auto"/>
        <w:jc w:val="center"/>
        <w:rPr>
          <w:rFonts w:ascii="Times New Roman" w:hAnsi="Times New Roman"/>
          <w:b/>
          <w:sz w:val="24"/>
          <w:szCs w:val="24"/>
        </w:rPr>
      </w:pPr>
    </w:p>
    <w:p w:rsidR="002F41B0" w:rsidRPr="007D3719" w:rsidRDefault="002F41B0" w:rsidP="002F41B0">
      <w:pPr>
        <w:shd w:val="clear" w:color="auto" w:fill="FFFFFF"/>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8"/>
          <w:szCs w:val="28"/>
        </w:rPr>
        <w:t xml:space="preserve">       </w:t>
      </w:r>
      <w:r w:rsidRPr="007D3719">
        <w:rPr>
          <w:rFonts w:ascii="Times New Roman" w:hAnsi="Times New Roman"/>
          <w:b/>
          <w:sz w:val="24"/>
          <w:szCs w:val="24"/>
        </w:rPr>
        <w:t xml:space="preserve">Распределение квалификационных категорий учителей </w:t>
      </w:r>
    </w:p>
    <w:p w:rsidR="002F41B0" w:rsidRDefault="002F41B0" w:rsidP="002F41B0">
      <w:pPr>
        <w:shd w:val="clear" w:color="auto" w:fill="FFFFFF"/>
        <w:autoSpaceDE w:val="0"/>
        <w:autoSpaceDN w:val="0"/>
        <w:adjustRightInd w:val="0"/>
        <w:spacing w:after="0" w:line="240" w:lineRule="auto"/>
        <w:ind w:firstLine="567"/>
        <w:jc w:val="right"/>
        <w:rPr>
          <w:rFonts w:ascii="Times New Roman" w:hAnsi="Times New Roman" w:cs="Times New Roman"/>
          <w:bCs/>
          <w:sz w:val="28"/>
          <w:szCs w:val="28"/>
        </w:rPr>
      </w:pPr>
      <w:r w:rsidRPr="00F45FC9">
        <w:rPr>
          <w:rFonts w:ascii="Times New Roman" w:hAnsi="Times New Roman" w:cs="Times New Roman"/>
          <w:i/>
          <w:sz w:val="24"/>
          <w:szCs w:val="24"/>
        </w:rPr>
        <w:t xml:space="preserve">Таблица </w:t>
      </w:r>
      <w:r>
        <w:rPr>
          <w:rFonts w:ascii="Times New Roman" w:hAnsi="Times New Roman" w:cs="Times New Roman"/>
          <w:i/>
          <w:sz w:val="24"/>
          <w:szCs w:val="24"/>
        </w:rPr>
        <w:t>3</w:t>
      </w:r>
    </w:p>
    <w:tbl>
      <w:tblPr>
        <w:tblpPr w:leftFromText="180" w:rightFromText="180" w:bottomFromText="200" w:vertAnchor="text" w:horzAnchor="margin" w:tblpXSpec="center" w:tblpY="231"/>
        <w:tblW w:w="10455"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3437"/>
        <w:gridCol w:w="1241"/>
        <w:gridCol w:w="1134"/>
        <w:gridCol w:w="1418"/>
        <w:gridCol w:w="1275"/>
        <w:gridCol w:w="1275"/>
      </w:tblGrid>
      <w:tr w:rsidR="002F41B0" w:rsidRPr="004E0B88" w:rsidTr="00A34C5A">
        <w:trPr>
          <w:trHeight w:val="1438"/>
        </w:trPr>
        <w:tc>
          <w:tcPr>
            <w:tcW w:w="6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sidRPr="001446EE">
              <w:rPr>
                <w:rFonts w:ascii="Times New Roman" w:hAnsi="Times New Roman" w:cs="Times New Roman"/>
                <w:sz w:val="24"/>
                <w:szCs w:val="24"/>
              </w:rPr>
              <w:t>№</w:t>
            </w:r>
          </w:p>
        </w:tc>
        <w:tc>
          <w:tcPr>
            <w:tcW w:w="3437"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ОО</w:t>
            </w:r>
          </w:p>
        </w:tc>
        <w:tc>
          <w:tcPr>
            <w:tcW w:w="1241"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Высшая квалификационная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I квалифика</w:t>
            </w:r>
          </w:p>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sidRPr="00803DF2">
              <w:rPr>
                <w:rFonts w:ascii="Times New Roman" w:eastAsia="Times New Roman" w:hAnsi="Times New Roman" w:cs="Times New Roman"/>
                <w:position w:val="-6"/>
                <w:sz w:val="24"/>
                <w:szCs w:val="24"/>
                <w:lang w:eastAsia="ru-RU"/>
              </w:rPr>
              <w:t>ционная категория</w:t>
            </w:r>
          </w:p>
        </w:tc>
        <w:tc>
          <w:tcPr>
            <w:tcW w:w="1418"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 xml:space="preserve">Всего учителей имеющих </w:t>
            </w:r>
            <w:r w:rsidRPr="00803DF2">
              <w:rPr>
                <w:rFonts w:ascii="Times New Roman" w:eastAsia="Times New Roman" w:hAnsi="Times New Roman" w:cs="Times New Roman"/>
                <w:position w:val="-6"/>
                <w:sz w:val="24"/>
                <w:szCs w:val="24"/>
                <w:lang w:eastAsia="ru-RU"/>
              </w:rPr>
              <w:t xml:space="preserve"> квалификационн</w:t>
            </w:r>
            <w:r>
              <w:rPr>
                <w:rFonts w:ascii="Times New Roman" w:eastAsia="Times New Roman" w:hAnsi="Times New Roman" w:cs="Times New Roman"/>
                <w:position w:val="-6"/>
                <w:sz w:val="24"/>
                <w:szCs w:val="24"/>
                <w:lang w:eastAsia="ru-RU"/>
              </w:rPr>
              <w:t>ую</w:t>
            </w:r>
            <w:r w:rsidRPr="00803DF2">
              <w:rPr>
                <w:rFonts w:ascii="Times New Roman" w:eastAsia="Times New Roman" w:hAnsi="Times New Roman" w:cs="Times New Roman"/>
                <w:position w:val="-6"/>
                <w:sz w:val="24"/>
                <w:szCs w:val="24"/>
                <w:lang w:eastAsia="ru-RU"/>
              </w:rPr>
              <w:t xml:space="preserve"> категори</w:t>
            </w:r>
            <w:r>
              <w:rPr>
                <w:rFonts w:ascii="Times New Roman" w:eastAsia="Times New Roman" w:hAnsi="Times New Roman" w:cs="Times New Roman"/>
                <w:position w:val="-6"/>
                <w:sz w:val="24"/>
                <w:szCs w:val="24"/>
                <w:lang w:eastAsia="ru-RU"/>
              </w:rPr>
              <w:t>ю</w:t>
            </w:r>
          </w:p>
        </w:tc>
        <w:tc>
          <w:tcPr>
            <w:tcW w:w="1275"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Доля учителей, %</w:t>
            </w:r>
          </w:p>
        </w:tc>
        <w:tc>
          <w:tcPr>
            <w:tcW w:w="1275" w:type="dxa"/>
            <w:tcBorders>
              <w:top w:val="single" w:sz="4" w:space="0" w:color="auto"/>
              <w:left w:val="single" w:sz="4" w:space="0" w:color="auto"/>
              <w:bottom w:val="single" w:sz="4" w:space="0" w:color="auto"/>
              <w:right w:val="single" w:sz="4" w:space="0" w:color="auto"/>
            </w:tcBorders>
          </w:tcPr>
          <w:p w:rsidR="002F41B0" w:rsidRPr="00803DF2"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Общее количество учителей</w:t>
            </w:r>
          </w:p>
        </w:tc>
      </w:tr>
      <w:tr w:rsidR="002F41B0" w:rsidRPr="004E0B88" w:rsidTr="00A34C5A">
        <w:trPr>
          <w:trHeight w:val="351"/>
        </w:trPr>
        <w:tc>
          <w:tcPr>
            <w:tcW w:w="6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sidRPr="001446EE">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hideMark/>
          </w:tcPr>
          <w:p w:rsidR="002F41B0" w:rsidRPr="001446EE" w:rsidRDefault="002F41B0" w:rsidP="00A34C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МОБУ «Акжарская ООШ»</w:t>
            </w:r>
          </w:p>
        </w:tc>
        <w:tc>
          <w:tcPr>
            <w:tcW w:w="1241"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2F41B0" w:rsidRPr="004E0B88" w:rsidRDefault="002F41B0" w:rsidP="00A34C5A">
            <w:pPr>
              <w:tabs>
                <w:tab w:val="left" w:pos="793"/>
              </w:tabs>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2F41B0" w:rsidRDefault="002F41B0" w:rsidP="00A34C5A">
            <w:pPr>
              <w:spacing w:after="0" w:line="240" w:lineRule="auto"/>
              <w:jc w:val="both"/>
              <w:rPr>
                <w:rFonts w:ascii="Times New Roman" w:eastAsia="Times New Roman" w:hAnsi="Times New Roman" w:cs="Times New Roman"/>
                <w:position w:val="-6"/>
                <w:sz w:val="24"/>
                <w:szCs w:val="24"/>
                <w:lang w:eastAsia="ru-RU"/>
              </w:rPr>
            </w:pPr>
            <w:r>
              <w:rPr>
                <w:rFonts w:ascii="Times New Roman" w:eastAsia="Times New Roman" w:hAnsi="Times New Roman" w:cs="Times New Roman"/>
                <w:position w:val="-6"/>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tcPr>
          <w:p w:rsidR="002F41B0"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1275" w:type="dxa"/>
            <w:tcBorders>
              <w:top w:val="single" w:sz="4" w:space="0" w:color="auto"/>
              <w:left w:val="single" w:sz="4" w:space="0" w:color="auto"/>
              <w:bottom w:val="single" w:sz="4" w:space="0" w:color="auto"/>
              <w:right w:val="single" w:sz="4" w:space="0" w:color="auto"/>
            </w:tcBorders>
          </w:tcPr>
          <w:p w:rsidR="002F41B0" w:rsidRPr="001446EE" w:rsidRDefault="002F41B0" w:rsidP="00A34C5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r>
    </w:tbl>
    <w:p w:rsidR="002F41B0" w:rsidRDefault="002F41B0" w:rsidP="002F41B0">
      <w:pPr>
        <w:spacing w:after="0"/>
        <w:ind w:firstLine="567"/>
        <w:jc w:val="both"/>
        <w:rPr>
          <w:rFonts w:ascii="Times New Roman" w:hAnsi="Times New Roman"/>
          <w:sz w:val="28"/>
          <w:szCs w:val="28"/>
        </w:rPr>
      </w:pPr>
    </w:p>
    <w:p w:rsidR="002F41B0" w:rsidRDefault="002F41B0" w:rsidP="002F41B0">
      <w:pPr>
        <w:spacing w:after="0"/>
        <w:ind w:firstLine="567"/>
        <w:jc w:val="both"/>
        <w:rPr>
          <w:rFonts w:ascii="Times New Roman" w:hAnsi="Times New Roman"/>
          <w:sz w:val="28"/>
          <w:szCs w:val="28"/>
        </w:rPr>
      </w:pPr>
      <w:r>
        <w:rPr>
          <w:rFonts w:ascii="Times New Roman" w:hAnsi="Times New Roman"/>
          <w:noProof/>
          <w:sz w:val="28"/>
          <w:szCs w:val="28"/>
          <w:lang w:eastAsia="ru-RU"/>
        </w:rPr>
        <w:t>ДИАГРАММА</w:t>
      </w:r>
    </w:p>
    <w:p w:rsidR="002F41B0" w:rsidRDefault="002F41B0" w:rsidP="002F41B0">
      <w:pPr>
        <w:spacing w:after="0"/>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41B0" w:rsidRDefault="002F41B0" w:rsidP="002F41B0">
      <w:pPr>
        <w:spacing w:after="0"/>
        <w:ind w:firstLine="567"/>
        <w:jc w:val="both"/>
        <w:rPr>
          <w:rFonts w:ascii="Times New Roman" w:hAnsi="Times New Roman"/>
          <w:b/>
          <w:sz w:val="24"/>
          <w:szCs w:val="24"/>
        </w:rPr>
      </w:pPr>
      <w:r w:rsidRPr="00500FEF">
        <w:rPr>
          <w:rFonts w:ascii="Times New Roman" w:hAnsi="Times New Roman"/>
          <w:b/>
          <w:sz w:val="24"/>
          <w:szCs w:val="24"/>
        </w:rPr>
        <w:t>Выводы:</w:t>
      </w:r>
    </w:p>
    <w:p w:rsidR="002F41B0" w:rsidRPr="00500FEF" w:rsidRDefault="002F41B0" w:rsidP="002F41B0">
      <w:pPr>
        <w:spacing w:after="0"/>
        <w:ind w:firstLine="567"/>
        <w:jc w:val="both"/>
        <w:rPr>
          <w:rFonts w:ascii="Times New Roman" w:hAnsi="Times New Roman"/>
          <w:sz w:val="24"/>
          <w:szCs w:val="24"/>
        </w:rPr>
      </w:pPr>
      <w:r w:rsidRPr="00500FEF">
        <w:rPr>
          <w:rFonts w:ascii="Times New Roman" w:hAnsi="Times New Roman"/>
          <w:sz w:val="24"/>
          <w:szCs w:val="24"/>
        </w:rPr>
        <w:t>- 78% учителей имеют первую квалификационную категорию</w:t>
      </w:r>
      <w:r>
        <w:rPr>
          <w:rFonts w:ascii="Times New Roman" w:hAnsi="Times New Roman"/>
          <w:sz w:val="24"/>
          <w:szCs w:val="24"/>
        </w:rPr>
        <w:t xml:space="preserve"> по должности «учитель», что является высоким показателем для малокомплектной школы.</w:t>
      </w:r>
    </w:p>
    <w:p w:rsidR="002F41B0" w:rsidRPr="009A5518" w:rsidRDefault="002F41B0" w:rsidP="002F41B0">
      <w:pPr>
        <w:spacing w:after="0"/>
        <w:ind w:firstLine="567"/>
        <w:jc w:val="both"/>
        <w:rPr>
          <w:rFonts w:ascii="Times New Roman" w:hAnsi="Times New Roman" w:cs="Times New Roman"/>
          <w:sz w:val="28"/>
          <w:szCs w:val="28"/>
        </w:rPr>
      </w:pPr>
    </w:p>
    <w:p w:rsidR="002F41B0" w:rsidRPr="00483BAB" w:rsidRDefault="002F41B0" w:rsidP="002F41B0">
      <w:pPr>
        <w:pStyle w:val="af2"/>
        <w:spacing w:after="0" w:line="240" w:lineRule="auto"/>
        <w:ind w:firstLine="567"/>
        <w:rPr>
          <w:rFonts w:ascii="Times New Roman" w:hAnsi="Times New Roman"/>
          <w:sz w:val="24"/>
          <w:szCs w:val="24"/>
        </w:rPr>
      </w:pPr>
    </w:p>
    <w:p w:rsidR="002F41B0" w:rsidRDefault="002F41B0" w:rsidP="002F41B0">
      <w:pPr>
        <w:pStyle w:val="af2"/>
        <w:spacing w:after="0" w:line="240" w:lineRule="auto"/>
        <w:jc w:val="center"/>
        <w:rPr>
          <w:rFonts w:ascii="Times New Roman" w:hAnsi="Times New Roman"/>
          <w:b/>
          <w:sz w:val="24"/>
          <w:szCs w:val="24"/>
        </w:rPr>
      </w:pPr>
      <w:r>
        <w:rPr>
          <w:rFonts w:ascii="Times New Roman" w:hAnsi="Times New Roman"/>
          <w:b/>
          <w:sz w:val="24"/>
          <w:szCs w:val="24"/>
        </w:rPr>
        <w:t xml:space="preserve">Список педагогов общеобразовательных организаций прошедших процедуру </w:t>
      </w:r>
      <w:r w:rsidRPr="00434AD7">
        <w:rPr>
          <w:rFonts w:ascii="Times New Roman" w:hAnsi="Times New Roman"/>
          <w:b/>
          <w:sz w:val="24"/>
          <w:szCs w:val="24"/>
        </w:rPr>
        <w:t>аттест</w:t>
      </w:r>
      <w:r>
        <w:rPr>
          <w:rFonts w:ascii="Times New Roman" w:hAnsi="Times New Roman"/>
          <w:b/>
          <w:sz w:val="24"/>
          <w:szCs w:val="24"/>
        </w:rPr>
        <w:t xml:space="preserve">ации </w:t>
      </w:r>
      <w:r w:rsidRPr="00434AD7">
        <w:rPr>
          <w:rFonts w:ascii="Times New Roman" w:hAnsi="Times New Roman"/>
          <w:b/>
          <w:sz w:val="24"/>
          <w:szCs w:val="24"/>
        </w:rPr>
        <w:t>в 20</w:t>
      </w:r>
      <w:r>
        <w:rPr>
          <w:rFonts w:ascii="Times New Roman" w:hAnsi="Times New Roman"/>
          <w:b/>
          <w:sz w:val="24"/>
          <w:szCs w:val="24"/>
        </w:rPr>
        <w:t>21-2022 учебном году</w:t>
      </w:r>
    </w:p>
    <w:p w:rsidR="002F41B0" w:rsidRPr="00F45FC9" w:rsidRDefault="002F41B0" w:rsidP="002F41B0">
      <w:pPr>
        <w:shd w:val="clear" w:color="auto" w:fill="FFFFFF"/>
        <w:autoSpaceDE w:val="0"/>
        <w:autoSpaceDN w:val="0"/>
        <w:adjustRightInd w:val="0"/>
        <w:spacing w:after="0" w:line="240" w:lineRule="auto"/>
        <w:jc w:val="both"/>
        <w:rPr>
          <w:rFonts w:ascii="Times New Roman" w:hAnsi="Times New Roman"/>
          <w:b/>
          <w:i/>
          <w:sz w:val="24"/>
          <w:szCs w:val="24"/>
        </w:rPr>
      </w:pPr>
      <w:r>
        <w:rPr>
          <w:rFonts w:ascii="Times New Roman" w:hAnsi="Times New Roman"/>
          <w:sz w:val="24"/>
          <w:szCs w:val="24"/>
        </w:rPr>
        <w:t xml:space="preserve">                                                                                                                                    </w:t>
      </w:r>
      <w:r w:rsidRPr="00F45FC9">
        <w:rPr>
          <w:rFonts w:ascii="Times New Roman" w:hAnsi="Times New Roman"/>
          <w:i/>
          <w:sz w:val="24"/>
          <w:szCs w:val="24"/>
        </w:rPr>
        <w:t xml:space="preserve">Таблица </w:t>
      </w:r>
      <w:r>
        <w:rPr>
          <w:rFonts w:ascii="Times New Roman" w:hAnsi="Times New Roman"/>
          <w:i/>
          <w:sz w:val="24"/>
          <w:szCs w:val="24"/>
        </w:rPr>
        <w:t>4</w:t>
      </w:r>
    </w:p>
    <w:tbl>
      <w:tblPr>
        <w:tblpPr w:leftFromText="180" w:rightFromText="180" w:vertAnchor="text" w:horzAnchor="margin" w:tblpXSpec="right"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551"/>
        <w:gridCol w:w="2410"/>
        <w:gridCol w:w="1417"/>
        <w:gridCol w:w="3238"/>
      </w:tblGrid>
      <w:tr w:rsidR="002F41B0" w:rsidRPr="00434AD7" w:rsidTr="00A34C5A">
        <w:tc>
          <w:tcPr>
            <w:tcW w:w="534"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w:t>
            </w:r>
          </w:p>
        </w:tc>
        <w:tc>
          <w:tcPr>
            <w:tcW w:w="2551"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ОО</w:t>
            </w:r>
          </w:p>
        </w:tc>
        <w:tc>
          <w:tcPr>
            <w:tcW w:w="2410" w:type="dxa"/>
          </w:tcPr>
          <w:p w:rsidR="002F41B0" w:rsidRPr="00740A56" w:rsidRDefault="002F41B0" w:rsidP="00A34C5A">
            <w:pPr>
              <w:spacing w:after="0" w:line="240" w:lineRule="auto"/>
              <w:jc w:val="center"/>
              <w:rPr>
                <w:rFonts w:ascii="Times New Roman" w:hAnsi="Times New Roman"/>
                <w:sz w:val="24"/>
                <w:szCs w:val="24"/>
              </w:rPr>
            </w:pPr>
            <w:r w:rsidRPr="00740A56">
              <w:rPr>
                <w:rFonts w:ascii="Times New Roman" w:hAnsi="Times New Roman"/>
                <w:sz w:val="24"/>
                <w:szCs w:val="24"/>
              </w:rPr>
              <w:t>Ф.И.О.</w:t>
            </w:r>
          </w:p>
        </w:tc>
        <w:tc>
          <w:tcPr>
            <w:tcW w:w="1417"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Категория</w:t>
            </w:r>
          </w:p>
        </w:tc>
        <w:tc>
          <w:tcPr>
            <w:tcW w:w="3238"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Предмет</w:t>
            </w:r>
          </w:p>
        </w:tc>
      </w:tr>
      <w:tr w:rsidR="002F41B0" w:rsidRPr="00434AD7" w:rsidTr="00A34C5A">
        <w:tc>
          <w:tcPr>
            <w:tcW w:w="534" w:type="dxa"/>
          </w:tcPr>
          <w:p w:rsidR="002F41B0" w:rsidRPr="00740A56" w:rsidRDefault="002F41B0" w:rsidP="00A34C5A">
            <w:pPr>
              <w:spacing w:after="0" w:line="240" w:lineRule="auto"/>
              <w:jc w:val="both"/>
              <w:rPr>
                <w:rFonts w:ascii="Times New Roman" w:hAnsi="Times New Roman"/>
                <w:sz w:val="24"/>
                <w:szCs w:val="24"/>
              </w:rPr>
            </w:pPr>
            <w:r w:rsidRPr="00740A56">
              <w:rPr>
                <w:rFonts w:ascii="Times New Roman" w:hAnsi="Times New Roman"/>
                <w:sz w:val="24"/>
                <w:szCs w:val="24"/>
              </w:rPr>
              <w:t>1</w:t>
            </w:r>
          </w:p>
        </w:tc>
        <w:tc>
          <w:tcPr>
            <w:tcW w:w="2551" w:type="dxa"/>
          </w:tcPr>
          <w:p w:rsidR="002F41B0" w:rsidRPr="00EB49C2" w:rsidRDefault="002F41B0" w:rsidP="00A34C5A">
            <w:pPr>
              <w:spacing w:after="0"/>
              <w:rPr>
                <w:rFonts w:ascii="Times New Roman" w:hAnsi="Times New Roman" w:cs="Times New Roman"/>
                <w:sz w:val="24"/>
                <w:szCs w:val="24"/>
              </w:rPr>
            </w:pPr>
            <w:r w:rsidRPr="00EB49C2">
              <w:rPr>
                <w:rFonts w:ascii="Times New Roman" w:hAnsi="Times New Roman" w:cs="Times New Roman"/>
                <w:sz w:val="24"/>
                <w:szCs w:val="24"/>
              </w:rPr>
              <w:t>МОБУ»Акжарская ООШ»</w:t>
            </w:r>
          </w:p>
        </w:tc>
        <w:tc>
          <w:tcPr>
            <w:tcW w:w="2410" w:type="dxa"/>
          </w:tcPr>
          <w:p w:rsidR="002F41B0" w:rsidRPr="00740A56" w:rsidRDefault="002F41B0" w:rsidP="00A34C5A">
            <w:pPr>
              <w:spacing w:after="0" w:line="240" w:lineRule="auto"/>
              <w:jc w:val="both"/>
              <w:rPr>
                <w:rFonts w:ascii="Times New Roman" w:hAnsi="Times New Roman"/>
                <w:sz w:val="24"/>
                <w:szCs w:val="24"/>
              </w:rPr>
            </w:pPr>
            <w:r>
              <w:rPr>
                <w:rFonts w:ascii="Times New Roman" w:hAnsi="Times New Roman"/>
                <w:sz w:val="24"/>
                <w:szCs w:val="24"/>
              </w:rPr>
              <w:t>0</w:t>
            </w:r>
          </w:p>
        </w:tc>
        <w:tc>
          <w:tcPr>
            <w:tcW w:w="1417" w:type="dxa"/>
          </w:tcPr>
          <w:p w:rsidR="002F41B0" w:rsidRPr="00740A56" w:rsidRDefault="002F41B0" w:rsidP="00A34C5A">
            <w:pPr>
              <w:spacing w:after="0" w:line="240" w:lineRule="auto"/>
              <w:rPr>
                <w:rFonts w:ascii="Times New Roman" w:hAnsi="Times New Roman"/>
                <w:sz w:val="24"/>
                <w:szCs w:val="24"/>
              </w:rPr>
            </w:pPr>
            <w:r>
              <w:rPr>
                <w:rFonts w:ascii="Times New Roman" w:hAnsi="Times New Roman"/>
                <w:sz w:val="24"/>
                <w:szCs w:val="24"/>
              </w:rPr>
              <w:t>0</w:t>
            </w:r>
          </w:p>
        </w:tc>
        <w:tc>
          <w:tcPr>
            <w:tcW w:w="3238" w:type="dxa"/>
          </w:tcPr>
          <w:p w:rsidR="002F41B0" w:rsidRPr="00740A56" w:rsidRDefault="002F41B0" w:rsidP="00A34C5A">
            <w:pPr>
              <w:spacing w:after="0" w:line="240" w:lineRule="auto"/>
              <w:jc w:val="both"/>
              <w:rPr>
                <w:rFonts w:ascii="Times New Roman" w:hAnsi="Times New Roman"/>
                <w:sz w:val="24"/>
                <w:szCs w:val="24"/>
              </w:rPr>
            </w:pPr>
            <w:r>
              <w:rPr>
                <w:rFonts w:ascii="Times New Roman" w:hAnsi="Times New Roman"/>
                <w:sz w:val="24"/>
                <w:szCs w:val="24"/>
              </w:rPr>
              <w:t>0</w:t>
            </w:r>
          </w:p>
        </w:tc>
      </w:tr>
    </w:tbl>
    <w:p w:rsidR="002F41B0" w:rsidRDefault="002F41B0" w:rsidP="002F41B0">
      <w:pPr>
        <w:pStyle w:val="FR1"/>
        <w:spacing w:line="240" w:lineRule="auto"/>
        <w:ind w:left="0" w:right="0" w:firstLine="708"/>
        <w:jc w:val="both"/>
        <w:outlineLvl w:val="0"/>
        <w:rPr>
          <w:rFonts w:ascii="Times New Roman" w:hAnsi="Times New Roman"/>
          <w:b w:val="0"/>
          <w:sz w:val="28"/>
          <w:szCs w:val="28"/>
        </w:rPr>
      </w:pPr>
      <w:r>
        <w:rPr>
          <w:rFonts w:ascii="Times New Roman" w:hAnsi="Times New Roman"/>
          <w:b w:val="0"/>
          <w:sz w:val="28"/>
          <w:szCs w:val="28"/>
        </w:rPr>
        <w:t xml:space="preserve"> </w:t>
      </w:r>
    </w:p>
    <w:p w:rsidR="002F41B0" w:rsidRPr="00500FEF" w:rsidRDefault="002F41B0" w:rsidP="002F41B0">
      <w:pPr>
        <w:pStyle w:val="FR1"/>
        <w:spacing w:line="240" w:lineRule="auto"/>
        <w:ind w:left="0" w:right="0"/>
        <w:jc w:val="both"/>
        <w:outlineLvl w:val="0"/>
        <w:rPr>
          <w:rFonts w:ascii="Times New Roman" w:hAnsi="Times New Roman"/>
          <w:b w:val="0"/>
          <w:sz w:val="24"/>
          <w:szCs w:val="24"/>
        </w:rPr>
      </w:pPr>
    </w:p>
    <w:p w:rsidR="002F41B0" w:rsidRPr="00500FEF" w:rsidRDefault="002F41B0" w:rsidP="002F41B0">
      <w:pPr>
        <w:pStyle w:val="FR1"/>
        <w:spacing w:line="240" w:lineRule="auto"/>
        <w:ind w:right="0"/>
        <w:jc w:val="both"/>
        <w:outlineLvl w:val="0"/>
        <w:rPr>
          <w:rFonts w:ascii="Times New Roman" w:hAnsi="Times New Roman"/>
          <w:b w:val="0"/>
          <w:sz w:val="24"/>
          <w:szCs w:val="24"/>
        </w:rPr>
      </w:pPr>
    </w:p>
    <w:p w:rsidR="002F41B0" w:rsidRPr="00500FEF" w:rsidRDefault="002F41B0" w:rsidP="002F41B0">
      <w:pPr>
        <w:pStyle w:val="a9"/>
        <w:tabs>
          <w:tab w:val="left" w:pos="709"/>
        </w:tabs>
        <w:ind w:firstLine="567"/>
        <w:jc w:val="both"/>
        <w:rPr>
          <w:rFonts w:ascii="Times New Roman" w:hAnsi="Times New Roman"/>
          <w:sz w:val="24"/>
          <w:szCs w:val="24"/>
        </w:rPr>
      </w:pPr>
      <w:r>
        <w:rPr>
          <w:rFonts w:ascii="Times New Roman" w:hAnsi="Times New Roman"/>
          <w:sz w:val="24"/>
          <w:szCs w:val="24"/>
        </w:rPr>
        <w:t>4  учителя</w:t>
      </w:r>
      <w:r w:rsidRPr="00500FEF">
        <w:rPr>
          <w:rFonts w:ascii="Times New Roman" w:hAnsi="Times New Roman"/>
          <w:sz w:val="24"/>
          <w:szCs w:val="24"/>
        </w:rPr>
        <w:t xml:space="preserve">  прошли  курсы повышения квалификации педагогических работников системы общего образования по совершенствованию предметных и методических </w:t>
      </w:r>
      <w:r w:rsidRPr="00500FEF">
        <w:rPr>
          <w:rFonts w:ascii="Times New Roman" w:hAnsi="Times New Roman"/>
          <w:sz w:val="24"/>
          <w:szCs w:val="24"/>
        </w:rPr>
        <w:lastRenderedPageBreak/>
        <w:t>компетенций (в том числе в области формирования функциональной грамотности обучающихся).</w:t>
      </w:r>
    </w:p>
    <w:p w:rsidR="002F41B0" w:rsidRPr="00A80614" w:rsidRDefault="002F41B0" w:rsidP="002F41B0">
      <w:pPr>
        <w:pStyle w:val="a9"/>
        <w:tabs>
          <w:tab w:val="left" w:pos="709"/>
        </w:tabs>
        <w:ind w:firstLine="567"/>
        <w:jc w:val="both"/>
        <w:rPr>
          <w:rFonts w:ascii="Times New Roman" w:hAnsi="Times New Roman"/>
          <w:sz w:val="28"/>
          <w:szCs w:val="28"/>
        </w:rPr>
      </w:pPr>
    </w:p>
    <w:tbl>
      <w:tblPr>
        <w:tblW w:w="10349" w:type="dxa"/>
        <w:tblInd w:w="-318" w:type="dxa"/>
        <w:tblLook w:val="04A0"/>
      </w:tblPr>
      <w:tblGrid>
        <w:gridCol w:w="458"/>
        <w:gridCol w:w="1669"/>
        <w:gridCol w:w="1985"/>
        <w:gridCol w:w="1276"/>
        <w:gridCol w:w="1722"/>
        <w:gridCol w:w="3239"/>
      </w:tblGrid>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Предмет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Фамилия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Имя</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Отчество</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A80614">
              <w:rPr>
                <w:rFonts w:ascii="Times New Roman" w:eastAsia="Times New Roman" w:hAnsi="Times New Roman" w:cs="Times New Roman"/>
                <w:b/>
                <w:bCs/>
                <w:sz w:val="24"/>
                <w:szCs w:val="24"/>
                <w:lang w:eastAsia="ru-RU"/>
              </w:rPr>
              <w:t xml:space="preserve">Место работы </w:t>
            </w:r>
          </w:p>
        </w:tc>
      </w:tr>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Русский язык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Макеева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Айгумуз</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8D23E6" w:rsidRDefault="002F41B0" w:rsidP="00A34C5A">
            <w:pPr>
              <w:spacing w:after="0" w:line="240" w:lineRule="auto"/>
              <w:jc w:val="center"/>
              <w:rPr>
                <w:rFonts w:ascii="Times New Roman" w:eastAsia="Times New Roman" w:hAnsi="Times New Roman" w:cs="Times New Roman"/>
                <w:bCs/>
                <w:sz w:val="24"/>
                <w:szCs w:val="24"/>
                <w:lang w:eastAsia="ru-RU"/>
              </w:rPr>
            </w:pPr>
            <w:r w:rsidRPr="008D23E6">
              <w:rPr>
                <w:rFonts w:ascii="Times New Roman" w:eastAsia="Times New Roman" w:hAnsi="Times New Roman" w:cs="Times New Roman"/>
                <w:bCs/>
                <w:sz w:val="24"/>
                <w:szCs w:val="24"/>
                <w:lang w:eastAsia="ru-RU"/>
              </w:rPr>
              <w:t>Куандыковна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A80614"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Начальные классы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Дужасарова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Айнагуль</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Лаековна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A80614" w:rsidRDefault="002F41B0" w:rsidP="00A34C5A">
            <w:pPr>
              <w:spacing w:after="0" w:line="240" w:lineRule="auto"/>
              <w:jc w:val="center"/>
              <w:rPr>
                <w:rFonts w:ascii="Times New Roman" w:eastAsia="Times New Roman" w:hAnsi="Times New Roman" w:cs="Times New Roman"/>
                <w:b/>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7B4B4B" w:rsidTr="00A34C5A">
        <w:trPr>
          <w:trHeight w:val="32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Математика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Уразбаева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Салтанат</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Аягановна</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rsidR="002F41B0" w:rsidRPr="007B4B4B" w:rsidRDefault="002F41B0" w:rsidP="00A34C5A">
            <w:pPr>
              <w:spacing w:after="0" w:line="240" w:lineRule="auto"/>
              <w:jc w:val="center"/>
              <w:rPr>
                <w:rFonts w:ascii="Times New Roman" w:eastAsia="Times New Roman" w:hAnsi="Times New Roman" w:cs="Times New Roman"/>
                <w:bCs/>
                <w:sz w:val="24"/>
                <w:szCs w:val="24"/>
                <w:lang w:eastAsia="ru-RU"/>
              </w:rPr>
            </w:pPr>
            <w:r w:rsidRPr="007B4B4B">
              <w:rPr>
                <w:rFonts w:ascii="Times New Roman" w:eastAsia="Times New Roman" w:hAnsi="Times New Roman" w:cs="Times New Roman"/>
                <w:bCs/>
                <w:sz w:val="24"/>
                <w:szCs w:val="24"/>
                <w:lang w:eastAsia="ru-RU"/>
              </w:rPr>
              <w:t>МОБУ «Акжарская ООШ»</w:t>
            </w:r>
          </w:p>
        </w:tc>
      </w:tr>
      <w:tr w:rsidR="002F41B0" w:rsidRPr="007B4B4B" w:rsidTr="00A34C5A">
        <w:trPr>
          <w:trHeight w:val="275"/>
        </w:trPr>
        <w:tc>
          <w:tcPr>
            <w:tcW w:w="458" w:type="dxa"/>
            <w:tcBorders>
              <w:top w:val="nil"/>
              <w:left w:val="single" w:sz="4" w:space="0" w:color="auto"/>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69"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Начальные</w:t>
            </w:r>
            <w:r>
              <w:rPr>
                <w:rFonts w:ascii="Times New Roman" w:eastAsia="Times New Roman" w:hAnsi="Times New Roman" w:cs="Times New Roman"/>
                <w:sz w:val="24"/>
                <w:szCs w:val="24"/>
                <w:lang w:eastAsia="ru-RU"/>
              </w:rPr>
              <w:t xml:space="preserve"> </w:t>
            </w:r>
            <w:r w:rsidRPr="007B4B4B">
              <w:rPr>
                <w:rFonts w:ascii="Times New Roman" w:eastAsia="Times New Roman" w:hAnsi="Times New Roman" w:cs="Times New Roman"/>
                <w:sz w:val="24"/>
                <w:szCs w:val="24"/>
                <w:lang w:eastAsia="ru-RU"/>
              </w:rPr>
              <w:t>классы</w:t>
            </w:r>
          </w:p>
        </w:tc>
        <w:tc>
          <w:tcPr>
            <w:tcW w:w="1985"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Тажимбетова</w:t>
            </w:r>
          </w:p>
        </w:tc>
        <w:tc>
          <w:tcPr>
            <w:tcW w:w="1276"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 xml:space="preserve">Жумаш </w:t>
            </w:r>
          </w:p>
        </w:tc>
        <w:tc>
          <w:tcPr>
            <w:tcW w:w="1722"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Жумабаевна</w:t>
            </w:r>
          </w:p>
        </w:tc>
        <w:tc>
          <w:tcPr>
            <w:tcW w:w="3239" w:type="dxa"/>
            <w:tcBorders>
              <w:top w:val="nil"/>
              <w:left w:val="nil"/>
              <w:bottom w:val="single" w:sz="4" w:space="0" w:color="auto"/>
              <w:right w:val="single" w:sz="4" w:space="0" w:color="auto"/>
            </w:tcBorders>
            <w:shd w:val="clear" w:color="auto" w:fill="auto"/>
            <w:hideMark/>
          </w:tcPr>
          <w:p w:rsidR="002F41B0" w:rsidRPr="007B4B4B" w:rsidRDefault="002F41B0" w:rsidP="00A34C5A">
            <w:pPr>
              <w:spacing w:after="0" w:line="240" w:lineRule="auto"/>
              <w:jc w:val="center"/>
              <w:rPr>
                <w:rFonts w:ascii="Times New Roman" w:eastAsia="Times New Roman" w:hAnsi="Times New Roman" w:cs="Times New Roman"/>
                <w:sz w:val="24"/>
                <w:szCs w:val="24"/>
                <w:lang w:eastAsia="ru-RU"/>
              </w:rPr>
            </w:pPr>
            <w:r w:rsidRPr="007B4B4B">
              <w:rPr>
                <w:rFonts w:ascii="Times New Roman" w:eastAsia="Times New Roman" w:hAnsi="Times New Roman" w:cs="Times New Roman"/>
                <w:sz w:val="24"/>
                <w:szCs w:val="24"/>
                <w:lang w:eastAsia="ru-RU"/>
              </w:rPr>
              <w:t>МОБУ «Акжарская ООШ</w:t>
            </w:r>
          </w:p>
        </w:tc>
      </w:tr>
    </w:tbl>
    <w:p w:rsidR="002F41B0" w:rsidRPr="007B4B4B" w:rsidRDefault="002F41B0" w:rsidP="002F41B0">
      <w:pPr>
        <w:pStyle w:val="a9"/>
        <w:tabs>
          <w:tab w:val="left" w:pos="709"/>
        </w:tabs>
        <w:ind w:firstLine="567"/>
        <w:jc w:val="both"/>
        <w:rPr>
          <w:rFonts w:ascii="Times New Roman" w:hAnsi="Times New Roman"/>
          <w:color w:val="FF0000"/>
          <w:sz w:val="28"/>
          <w:szCs w:val="28"/>
        </w:rPr>
      </w:pPr>
    </w:p>
    <w:p w:rsidR="002F41B0" w:rsidRPr="004F3519" w:rsidRDefault="002F41B0" w:rsidP="002F41B0">
      <w:pPr>
        <w:spacing w:after="0"/>
        <w:rPr>
          <w:rFonts w:ascii="Times New Roman" w:eastAsia="Times New Roman" w:hAnsi="Times New Roman" w:cs="Times New Roman"/>
          <w:b/>
          <w:bCs/>
          <w:position w:val="-6"/>
          <w:sz w:val="24"/>
          <w:szCs w:val="24"/>
          <w:lang w:eastAsia="ru-RU"/>
        </w:rPr>
      </w:pPr>
      <w:r w:rsidRPr="004F3519">
        <w:rPr>
          <w:rFonts w:ascii="Times New Roman" w:eastAsia="Times New Roman" w:hAnsi="Times New Roman" w:cs="Times New Roman"/>
          <w:b/>
          <w:bCs/>
          <w:position w:val="-6"/>
          <w:sz w:val="24"/>
          <w:szCs w:val="24"/>
          <w:lang w:eastAsia="ru-RU"/>
        </w:rPr>
        <w:t>Повышение квалификации педагогов</w:t>
      </w:r>
    </w:p>
    <w:p w:rsidR="002F41B0" w:rsidRPr="004F3519" w:rsidRDefault="002F41B0" w:rsidP="002F41B0">
      <w:pPr>
        <w:spacing w:after="0" w:line="240" w:lineRule="auto"/>
        <w:jc w:val="both"/>
        <w:rPr>
          <w:rFonts w:ascii="Times New Roman" w:eastAsia="Times New Roman" w:hAnsi="Times New Roman" w:cs="Times New Roman"/>
          <w:b/>
          <w:bCs/>
          <w:position w:val="-6"/>
          <w:sz w:val="24"/>
          <w:szCs w:val="24"/>
          <w:lang w:eastAsia="ru-RU"/>
        </w:rPr>
      </w:pPr>
      <w:r w:rsidRPr="004F3519">
        <w:rPr>
          <w:rFonts w:ascii="Times New Roman" w:eastAsia="Times New Roman" w:hAnsi="Times New Roman" w:cs="Times New Roman"/>
          <w:bCs/>
          <w:position w:val="-6"/>
          <w:sz w:val="24"/>
          <w:szCs w:val="24"/>
          <w:lang w:eastAsia="ru-RU"/>
        </w:rPr>
        <w:t xml:space="preserve">      Составлен и работает перспективный план  повышения квалификации педагогов школы, а также план-график обучения учителей на курсах ФГОС, на курсах различного уровня (КБПК, проблемных, семинарах и т.д.). </w:t>
      </w:r>
    </w:p>
    <w:p w:rsidR="002F41B0" w:rsidRPr="004F3519" w:rsidRDefault="002F41B0" w:rsidP="002F41B0">
      <w:pPr>
        <w:spacing w:after="0" w:line="240" w:lineRule="auto"/>
        <w:jc w:val="both"/>
        <w:rPr>
          <w:rFonts w:ascii="Times New Roman" w:eastAsia="Times New Roman" w:hAnsi="Times New Roman" w:cs="Times New Roman"/>
          <w:bCs/>
          <w:position w:val="-6"/>
          <w:sz w:val="24"/>
          <w:szCs w:val="24"/>
          <w:lang w:eastAsia="ru-RU"/>
        </w:rPr>
      </w:pPr>
      <w:r w:rsidRPr="004F3519">
        <w:rPr>
          <w:rFonts w:ascii="Times New Roman" w:eastAsia="Times New Roman" w:hAnsi="Times New Roman" w:cs="Times New Roman"/>
          <w:bCs/>
          <w:position w:val="-6"/>
          <w:sz w:val="24"/>
          <w:szCs w:val="24"/>
          <w:lang w:eastAsia="ru-RU"/>
        </w:rPr>
        <w:t>В нынешнем учебном году обучались на курсах различного уровня следующие педагоги:</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bookmarkStart w:id="0" w:name="_Hlk42513909"/>
      <w:r w:rsidRPr="004F3519">
        <w:rPr>
          <w:rFonts w:ascii="Times New Roman" w:eastAsia="Times New Roman" w:hAnsi="Times New Roman" w:cs="Times New Roman"/>
          <w:bCs/>
          <w:position w:val="-6"/>
          <w:sz w:val="24"/>
          <w:szCs w:val="24"/>
          <w:lang w:eastAsia="ru-RU"/>
        </w:rPr>
        <w:t xml:space="preserve"> - региональные краткосрочные курсы по подготовке экспертов ОГЭ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w:t>
      </w:r>
      <w:r>
        <w:rPr>
          <w:rFonts w:ascii="Times New Roman" w:eastAsia="Times New Roman" w:hAnsi="Times New Roman" w:cs="Times New Roman"/>
          <w:bCs/>
          <w:position w:val="-6"/>
          <w:sz w:val="24"/>
          <w:szCs w:val="24"/>
          <w:lang w:eastAsia="ru-RU"/>
        </w:rPr>
        <w:t>2</w:t>
      </w:r>
      <w:r w:rsidRPr="004F3519">
        <w:rPr>
          <w:rFonts w:ascii="Times New Roman" w:eastAsia="Times New Roman" w:hAnsi="Times New Roman" w:cs="Times New Roman"/>
          <w:bCs/>
          <w:position w:val="-6"/>
          <w:sz w:val="24"/>
          <w:szCs w:val="24"/>
          <w:lang w:eastAsia="ru-RU"/>
        </w:rPr>
        <w:t xml:space="preserve"> года»- Уразбаева С.А. Макеева А.К.</w:t>
      </w:r>
      <w:r>
        <w:rPr>
          <w:rFonts w:ascii="Times New Roman" w:eastAsia="Times New Roman" w:hAnsi="Times New Roman" w:cs="Times New Roman"/>
          <w:bCs/>
          <w:position w:val="-6"/>
          <w:sz w:val="24"/>
          <w:szCs w:val="24"/>
          <w:lang w:eastAsia="ru-RU"/>
        </w:rPr>
        <w:t>, Абдрахманова Р.Б.;</w:t>
      </w:r>
    </w:p>
    <w:p w:rsidR="002F41B0" w:rsidRDefault="002F41B0" w:rsidP="002F41B0">
      <w:pPr>
        <w:spacing w:after="0" w:line="240" w:lineRule="auto"/>
        <w:jc w:val="both"/>
        <w:rPr>
          <w:color w:val="000000"/>
          <w:sz w:val="20"/>
          <w:szCs w:val="20"/>
          <w:lang w:eastAsia="ru-RU"/>
        </w:rPr>
      </w:pPr>
      <w:r>
        <w:rPr>
          <w:rFonts w:ascii="Times New Roman" w:eastAsia="Times New Roman" w:hAnsi="Times New Roman" w:cs="Times New Roman"/>
          <w:bCs/>
          <w:position w:val="-6"/>
          <w:sz w:val="24"/>
          <w:szCs w:val="24"/>
          <w:lang w:eastAsia="ru-RU"/>
        </w:rPr>
        <w:t>- КПК «Реализация требований обновленных ФГОС НОО, ФГОС ООО в работе учителя» 36 ч., 2022 г., ФГАОУ ДПО «Академия Минпросвещения России- Абдрахманова Р.Б., Акмурзинова С.Р.,Байканова А.С., Дужасарова А.Л.,Макеева А.К., Малина Л.Г., Мукужанов К.А., Тажимбетова Ж.Ж., Уразбаева С.А.</w:t>
      </w:r>
      <w:r w:rsidRPr="00AB1794">
        <w:rPr>
          <w:color w:val="000000"/>
          <w:sz w:val="20"/>
          <w:szCs w:val="20"/>
          <w:lang w:eastAsia="ru-RU"/>
        </w:rPr>
        <w:t xml:space="preserve"> </w:t>
      </w:r>
      <w:r>
        <w:rPr>
          <w:color w:val="000000"/>
          <w:sz w:val="20"/>
          <w:szCs w:val="20"/>
          <w:lang w:eastAsia="ru-RU"/>
        </w:rPr>
        <w:t>;</w:t>
      </w:r>
    </w:p>
    <w:p w:rsidR="002F41B0" w:rsidRDefault="002F41B0" w:rsidP="002F41B0">
      <w:pPr>
        <w:spacing w:after="0" w:line="240" w:lineRule="auto"/>
        <w:jc w:val="both"/>
        <w:rPr>
          <w:rFonts w:ascii="Times New Roman" w:hAnsi="Times New Roman" w:cs="Times New Roman"/>
          <w:color w:val="000000"/>
          <w:sz w:val="24"/>
          <w:szCs w:val="24"/>
          <w:lang w:eastAsia="ru-RU"/>
        </w:rPr>
      </w:pPr>
      <w:r w:rsidRPr="009748A3">
        <w:rPr>
          <w:rFonts w:ascii="Times New Roman" w:hAnsi="Times New Roman" w:cs="Times New Roman"/>
          <w:color w:val="000000"/>
          <w:sz w:val="24"/>
          <w:szCs w:val="24"/>
          <w:lang w:eastAsia="ru-RU"/>
        </w:rPr>
        <w:t>- КПК</w:t>
      </w:r>
      <w:r>
        <w:rPr>
          <w:rFonts w:ascii="Times New Roman" w:hAnsi="Times New Roman" w:cs="Times New Roman"/>
          <w:color w:val="000000"/>
          <w:sz w:val="24"/>
          <w:szCs w:val="24"/>
          <w:lang w:eastAsia="ru-RU"/>
        </w:rPr>
        <w:t xml:space="preserve"> «Лингводидактические и культурологические основы обучения русскому языку как государственному языку Российской Федерации и как родному языку(уровень основного общего образования),72 ч.,2021,ФГБУ «Федеральный институт родных языков народов Российской Федерации»;</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-КПК по дополнительной профессиональной программе «Содержание финансовой грамотности», 36 ч,2021г., ФГБОУ ВО «Российская академия народного хозяйства и государственной службы при Президенте Российской Федерации»- Малина Л.Г.;</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курсы «Подготовка к преподаванию информатики по программе Яндекс.Учебника:7 класс.- Уразбаева С.А.;</w:t>
      </w:r>
    </w:p>
    <w:p w:rsidR="002F41B0" w:rsidRDefault="002F41B0" w:rsidP="002F41B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обучающая программа «Использование цифровых инструментов в образовательном процессе в начальной школе на примере Яндекс.Учебника»- Дужасарова А.Л.;</w:t>
      </w:r>
    </w:p>
    <w:p w:rsidR="002F41B0" w:rsidRPr="00E32E4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w:t>
      </w:r>
      <w:r w:rsidRPr="00E32E4C">
        <w:rPr>
          <w:rFonts w:ascii="Times New Roman" w:hAnsi="Times New Roman" w:cs="Times New Roman"/>
          <w:sz w:val="28"/>
          <w:szCs w:val="28"/>
        </w:rPr>
        <w:t xml:space="preserve"> </w:t>
      </w:r>
      <w:r w:rsidRPr="00E32E4C">
        <w:rPr>
          <w:rFonts w:ascii="Times New Roman" w:hAnsi="Times New Roman" w:cs="Times New Roman"/>
          <w:sz w:val="24"/>
          <w:szCs w:val="24"/>
        </w:rPr>
        <w:t>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E32E4C">
        <w:rPr>
          <w:rFonts w:ascii="Times New Roman" w:hAnsi="Times New Roman" w:cs="Times New Roman"/>
          <w:sz w:val="24"/>
          <w:szCs w:val="24"/>
        </w:rPr>
        <w:t>начальной школе – Модуль "Формирование финансовой  грамотности"</w:t>
      </w:r>
      <w:r>
        <w:rPr>
          <w:rFonts w:ascii="Times New Roman" w:hAnsi="Times New Roman" w:cs="Times New Roman"/>
          <w:sz w:val="24"/>
          <w:szCs w:val="24"/>
        </w:rPr>
        <w:t>- Тажимбетова Ж.Ж.;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8"/>
          <w:szCs w:val="28"/>
        </w:rPr>
        <w:t xml:space="preserve"> </w:t>
      </w:r>
      <w:r w:rsidRPr="00152E7C">
        <w:rPr>
          <w:rFonts w:ascii="Times New Roman" w:hAnsi="Times New Roman" w:cs="Times New Roman"/>
          <w:sz w:val="24"/>
          <w:szCs w:val="24"/>
        </w:rPr>
        <w:t>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начальной школе – Модуль "Формирование читательской  грамотности"</w:t>
      </w:r>
      <w:r>
        <w:rPr>
          <w:rFonts w:ascii="Times New Roman" w:hAnsi="Times New Roman" w:cs="Times New Roman"/>
          <w:sz w:val="24"/>
          <w:szCs w:val="24"/>
        </w:rPr>
        <w:t>- Тажимбетова Ж.Ж.,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4"/>
          <w:szCs w:val="24"/>
        </w:rPr>
        <w:t xml:space="preserve"> Яндекс. Учебник. Курс «Функциональная грамотность: развиваем в</w:t>
      </w:r>
    </w:p>
    <w:p w:rsidR="002F41B0" w:rsidRDefault="002F41B0" w:rsidP="002F41B0">
      <w:pPr>
        <w:autoSpaceDE w:val="0"/>
        <w:autoSpaceDN w:val="0"/>
        <w:adjustRightInd w:val="0"/>
        <w:spacing w:after="0" w:line="240" w:lineRule="auto"/>
        <w:rPr>
          <w:rFonts w:ascii="Times New Roman" w:hAnsi="Times New Roman" w:cs="Times New Roman"/>
          <w:sz w:val="28"/>
          <w:szCs w:val="28"/>
        </w:rPr>
      </w:pPr>
      <w:r w:rsidRPr="00152E7C">
        <w:rPr>
          <w:rFonts w:ascii="Times New Roman" w:hAnsi="Times New Roman" w:cs="Times New Roman"/>
          <w:sz w:val="24"/>
          <w:szCs w:val="24"/>
        </w:rPr>
        <w:t>начальной школе – Модуль "Формирование естественнонаучной   грамотности" -</w:t>
      </w:r>
      <w:r>
        <w:rPr>
          <w:rFonts w:ascii="Times New Roman" w:hAnsi="Times New Roman" w:cs="Times New Roman"/>
          <w:sz w:val="28"/>
          <w:szCs w:val="28"/>
        </w:rPr>
        <w:t xml:space="preserve">  </w:t>
      </w:r>
      <w:r w:rsidRPr="00152E7C">
        <w:rPr>
          <w:rFonts w:ascii="Times New Roman" w:hAnsi="Times New Roman" w:cs="Times New Roman"/>
          <w:sz w:val="24"/>
          <w:szCs w:val="24"/>
        </w:rPr>
        <w:t>Тажимбетова Ж.Ж.</w:t>
      </w:r>
      <w:r>
        <w:rPr>
          <w:rFonts w:ascii="Times New Roman" w:hAnsi="Times New Roman" w:cs="Times New Roman"/>
          <w:sz w:val="24"/>
          <w:szCs w:val="24"/>
        </w:rPr>
        <w:t>, Дужасарова А.Л.;</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 Яндекс. Учебник - обучение в Автономной Некоммерческой организации</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Дополнительного   Профессионального образования  «Школа анализа данных» по  программе повышения  квалификации «Функциональная</w:t>
      </w:r>
      <w:r>
        <w:rPr>
          <w:rFonts w:ascii="Times New Roman" w:hAnsi="Times New Roman" w:cs="Times New Roman"/>
          <w:sz w:val="24"/>
          <w:szCs w:val="24"/>
        </w:rPr>
        <w:t xml:space="preserve"> </w:t>
      </w:r>
      <w:r w:rsidRPr="00152E7C">
        <w:rPr>
          <w:rFonts w:ascii="Times New Roman" w:hAnsi="Times New Roman" w:cs="Times New Roman"/>
          <w:sz w:val="24"/>
          <w:szCs w:val="24"/>
        </w:rPr>
        <w:t>грамотность: развиваем в начальной школе»</w:t>
      </w:r>
      <w:r>
        <w:rPr>
          <w:rFonts w:ascii="Times New Roman" w:hAnsi="Times New Roman" w:cs="Times New Roman"/>
          <w:sz w:val="24"/>
          <w:szCs w:val="24"/>
        </w:rPr>
        <w:t>- Тажимбетова Ж.Ж.; Дужасарова А.Л.;</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2E7C">
        <w:rPr>
          <w:rFonts w:ascii="Times New Roman" w:hAnsi="Times New Roman" w:cs="Times New Roman"/>
          <w:sz w:val="24"/>
          <w:szCs w:val="24"/>
        </w:rPr>
        <w:t xml:space="preserve"> Яндекс. Учебник - обучение в Автономной Некоммерческой организации</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sidRPr="00152E7C">
        <w:rPr>
          <w:rFonts w:ascii="Times New Roman" w:hAnsi="Times New Roman" w:cs="Times New Roman"/>
          <w:sz w:val="24"/>
          <w:szCs w:val="24"/>
        </w:rPr>
        <w:t>Дополнительного   Профессионального образования  «Школа анализа данных» по  программе повышения  квалификации «Функциональная</w:t>
      </w:r>
      <w:r>
        <w:rPr>
          <w:rFonts w:ascii="Times New Roman" w:hAnsi="Times New Roman" w:cs="Times New Roman"/>
          <w:sz w:val="24"/>
          <w:szCs w:val="24"/>
        </w:rPr>
        <w:t xml:space="preserve"> </w:t>
      </w:r>
      <w:r w:rsidRPr="00152E7C">
        <w:rPr>
          <w:rFonts w:ascii="Times New Roman" w:hAnsi="Times New Roman" w:cs="Times New Roman"/>
          <w:sz w:val="24"/>
          <w:szCs w:val="24"/>
        </w:rPr>
        <w:t>гр</w:t>
      </w:r>
      <w:r>
        <w:rPr>
          <w:rFonts w:ascii="Times New Roman" w:hAnsi="Times New Roman" w:cs="Times New Roman"/>
          <w:sz w:val="24"/>
          <w:szCs w:val="24"/>
        </w:rPr>
        <w:t xml:space="preserve">амотность: развиваем в </w:t>
      </w:r>
      <w:r>
        <w:rPr>
          <w:rFonts w:ascii="Times New Roman" w:hAnsi="Times New Roman" w:cs="Times New Roman"/>
          <w:sz w:val="24"/>
          <w:szCs w:val="24"/>
        </w:rPr>
        <w:lastRenderedPageBreak/>
        <w:t>средней и старшей</w:t>
      </w:r>
      <w:r w:rsidRPr="00152E7C">
        <w:rPr>
          <w:rFonts w:ascii="Times New Roman" w:hAnsi="Times New Roman" w:cs="Times New Roman"/>
          <w:sz w:val="24"/>
          <w:szCs w:val="24"/>
        </w:rPr>
        <w:t xml:space="preserve"> школе»</w:t>
      </w:r>
      <w:r>
        <w:rPr>
          <w:rFonts w:ascii="Times New Roman" w:hAnsi="Times New Roman" w:cs="Times New Roman"/>
          <w:sz w:val="24"/>
          <w:szCs w:val="24"/>
        </w:rPr>
        <w:t>- Модуль «Формирование математической грамотности»- Уразбаева. С.А.;</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F28F5">
        <w:rPr>
          <w:rFonts w:ascii="Times New Roman" w:hAnsi="Times New Roman" w:cs="Times New Roman"/>
          <w:sz w:val="24"/>
          <w:szCs w:val="24"/>
        </w:rPr>
        <w:t xml:space="preserve"> </w:t>
      </w:r>
      <w:r w:rsidRPr="00152E7C">
        <w:rPr>
          <w:rFonts w:ascii="Times New Roman" w:hAnsi="Times New Roman" w:cs="Times New Roman"/>
          <w:sz w:val="24"/>
          <w:szCs w:val="24"/>
        </w:rPr>
        <w:t>Яндекс. Учебник - обучение в Автономной Некоммерческой организации</w:t>
      </w:r>
    </w:p>
    <w:p w:rsidR="002F41B0" w:rsidRPr="00152E7C" w:rsidRDefault="002F41B0" w:rsidP="002F41B0">
      <w:pPr>
        <w:pStyle w:val="2"/>
        <w:shd w:val="clear" w:color="auto" w:fill="auto"/>
        <w:spacing w:before="0" w:line="240" w:lineRule="auto"/>
        <w:ind w:firstLine="0"/>
        <w:rPr>
          <w:rStyle w:val="apple-style-span"/>
          <w:sz w:val="24"/>
          <w:szCs w:val="24"/>
        </w:rPr>
      </w:pPr>
      <w:r w:rsidRPr="00152E7C">
        <w:rPr>
          <w:sz w:val="24"/>
          <w:szCs w:val="24"/>
        </w:rPr>
        <w:t>Дополнительного   Профессионального образования  «Школа анализа данных</w:t>
      </w:r>
      <w:r>
        <w:rPr>
          <w:sz w:val="24"/>
          <w:szCs w:val="24"/>
        </w:rPr>
        <w:t>»</w:t>
      </w:r>
      <w:r w:rsidRPr="008F28F5">
        <w:rPr>
          <w:sz w:val="24"/>
          <w:szCs w:val="24"/>
        </w:rPr>
        <w:t xml:space="preserve"> </w:t>
      </w:r>
      <w:r>
        <w:rPr>
          <w:rStyle w:val="apple-style-span"/>
          <w:sz w:val="24"/>
          <w:szCs w:val="24"/>
        </w:rPr>
        <w:t>курсы для учителей информатики «Методика преподавания информатики для 7-8 классов на примере Яндекс.Учебника и цифровых сервисов Яндекса»- Уразбаева С.А.;</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курс для руководителей волонтерских организаций- Уразбаева С.А.;</w:t>
      </w:r>
      <w:r w:rsidRPr="00152E7C">
        <w:rPr>
          <w:rFonts w:ascii="Times New Roman" w:hAnsi="Times New Roman" w:cs="Times New Roman"/>
          <w:sz w:val="24"/>
          <w:szCs w:val="24"/>
        </w:rPr>
        <w:t xml:space="preserve"> </w:t>
      </w:r>
    </w:p>
    <w:p w:rsidR="002F41B0" w:rsidRPr="00152E7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повышения квалификации «Актуальные вопросы истории России в современных реалиях» Единый урок- Дужасарова А.Л.;</w:t>
      </w:r>
    </w:p>
    <w:p w:rsidR="002F41B0"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программа повышения квалификации «Система педагогического менеджмента в детском оздоровительном лагере»- Тажимбетова Ж.Ж.;</w:t>
      </w:r>
    </w:p>
    <w:p w:rsidR="002F41B0" w:rsidRPr="00E32E4C" w:rsidRDefault="002F41B0" w:rsidP="002F4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повышения квалификации «Воспитательная работа в детском лагере»- Уразбаева С.А.;</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 программа повышения квалификации «Вопросы профилактики и противодействия коррупции»- Байканова А.С.;</w:t>
      </w:r>
    </w:p>
    <w:p w:rsidR="002F41B0"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 санитарно-просветительская программа «Основы здорового питания школьников»- Байканова А.С.;</w:t>
      </w:r>
    </w:p>
    <w:p w:rsidR="002F41B0" w:rsidRPr="007D3719" w:rsidRDefault="002F41B0" w:rsidP="002F41B0">
      <w:pPr>
        <w:spacing w:after="0"/>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w:t>
      </w:r>
      <w:r w:rsidRPr="007D3719">
        <w:rPr>
          <w:rFonts w:ascii="Times New Roman" w:eastAsia="Times New Roman" w:hAnsi="Times New Roman" w:cs="Times New Roman"/>
          <w:bCs/>
          <w:position w:val="-6"/>
          <w:sz w:val="24"/>
          <w:szCs w:val="24"/>
          <w:lang w:eastAsia="ru-RU"/>
        </w:rPr>
        <w:t>КПК «Внутренняя система оценки качества образования в соответствии с обновленными ФГОС»- Байканова А.С., Абдрахманова Р.Б.</w:t>
      </w:r>
    </w:p>
    <w:p w:rsidR="002F41B0" w:rsidRPr="007D3719" w:rsidRDefault="002F41B0" w:rsidP="002F41B0">
      <w:pPr>
        <w:spacing w:after="0"/>
        <w:jc w:val="both"/>
        <w:rPr>
          <w:rFonts w:ascii="Times New Roman" w:eastAsia="Times New Roman" w:hAnsi="Times New Roman" w:cs="Times New Roman"/>
          <w:bCs/>
          <w:position w:val="-6"/>
          <w:sz w:val="24"/>
          <w:szCs w:val="24"/>
          <w:lang w:eastAsia="ru-RU"/>
        </w:rPr>
      </w:pPr>
      <w:r w:rsidRPr="007D3719">
        <w:rPr>
          <w:rFonts w:ascii="Times New Roman" w:eastAsia="Times New Roman" w:hAnsi="Times New Roman" w:cs="Times New Roman"/>
          <w:bCs/>
          <w:position w:val="-6"/>
          <w:sz w:val="24"/>
          <w:szCs w:val="24"/>
          <w:lang w:eastAsia="ru-RU"/>
        </w:rPr>
        <w:t>Выводы:</w:t>
      </w:r>
    </w:p>
    <w:p w:rsidR="002F41B0" w:rsidRPr="007D3719" w:rsidRDefault="002F41B0" w:rsidP="002F41B0">
      <w:pPr>
        <w:spacing w:after="0" w:line="240" w:lineRule="auto"/>
        <w:jc w:val="both"/>
        <w:rPr>
          <w:rFonts w:ascii="Times New Roman" w:eastAsia="Times New Roman" w:hAnsi="Times New Roman" w:cs="Times New Roman"/>
          <w:bCs/>
          <w:position w:val="-6"/>
          <w:sz w:val="24"/>
          <w:szCs w:val="24"/>
          <w:lang w:eastAsia="ru-RU"/>
        </w:rPr>
      </w:pPr>
      <w:r w:rsidRPr="007D3719">
        <w:rPr>
          <w:rFonts w:ascii="Times New Roman" w:eastAsia="Times New Roman" w:hAnsi="Times New Roman" w:cs="Times New Roman"/>
          <w:bCs/>
          <w:position w:val="-6"/>
          <w:sz w:val="24"/>
          <w:szCs w:val="24"/>
          <w:lang w:eastAsia="ru-RU"/>
        </w:rPr>
        <w:t>-все учителя нашей школы (100%) обучились на курсах по обновленным ФГОС;</w:t>
      </w:r>
    </w:p>
    <w:p w:rsidR="002F41B0" w:rsidRPr="007D3719" w:rsidRDefault="002F41B0" w:rsidP="002F41B0">
      <w:pPr>
        <w:spacing w:after="0" w:line="240" w:lineRule="auto"/>
        <w:jc w:val="both"/>
        <w:rPr>
          <w:rFonts w:ascii="Times New Roman" w:eastAsia="Times New Roman" w:hAnsi="Times New Roman" w:cs="Times New Roman"/>
          <w:bCs/>
          <w:position w:val="-6"/>
          <w:sz w:val="24"/>
          <w:szCs w:val="24"/>
          <w:lang w:eastAsia="ru-RU"/>
        </w:rPr>
      </w:pPr>
      <w:r>
        <w:rPr>
          <w:rFonts w:ascii="Times New Roman" w:eastAsia="Times New Roman" w:hAnsi="Times New Roman" w:cs="Times New Roman"/>
          <w:bCs/>
          <w:position w:val="-6"/>
          <w:sz w:val="24"/>
          <w:szCs w:val="24"/>
          <w:lang w:eastAsia="ru-RU"/>
        </w:rPr>
        <w:t>-</w:t>
      </w:r>
      <w:r w:rsidRPr="007D3719">
        <w:rPr>
          <w:rFonts w:ascii="Times New Roman" w:eastAsia="Times New Roman" w:hAnsi="Times New Roman" w:cs="Times New Roman"/>
          <w:bCs/>
          <w:position w:val="-6"/>
          <w:sz w:val="24"/>
          <w:szCs w:val="24"/>
          <w:lang w:eastAsia="ru-RU"/>
        </w:rPr>
        <w:t xml:space="preserve">3 учителя нашей школы обучились на региональных краткосрочных курсах по подготовке экспертов ОГЭ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 </w:t>
      </w:r>
    </w:p>
    <w:bookmarkEnd w:id="0"/>
    <w:p w:rsidR="002F41B0" w:rsidRDefault="002F41B0" w:rsidP="002F41B0">
      <w:pPr>
        <w:pStyle w:val="a9"/>
        <w:tabs>
          <w:tab w:val="left" w:pos="709"/>
        </w:tabs>
        <w:ind w:firstLine="567"/>
        <w:jc w:val="both"/>
        <w:rPr>
          <w:rFonts w:ascii="Times New Roman" w:hAnsi="Times New Roman"/>
          <w:color w:val="FF0000"/>
          <w:sz w:val="28"/>
          <w:szCs w:val="28"/>
        </w:rPr>
      </w:pPr>
    </w:p>
    <w:p w:rsidR="002F41B0" w:rsidRPr="007D3719" w:rsidRDefault="002F41B0" w:rsidP="002F41B0">
      <w:pPr>
        <w:pStyle w:val="2"/>
        <w:shd w:val="clear" w:color="auto" w:fill="auto"/>
        <w:spacing w:before="0" w:line="240" w:lineRule="auto"/>
        <w:ind w:firstLine="0"/>
        <w:rPr>
          <w:b/>
          <w:iCs/>
          <w:sz w:val="24"/>
          <w:szCs w:val="24"/>
          <w:shd w:val="clear" w:color="auto" w:fill="FFFFFF"/>
        </w:rPr>
      </w:pPr>
      <w:r w:rsidRPr="007D3719">
        <w:rPr>
          <w:rStyle w:val="af6"/>
          <w:b/>
          <w:i w:val="0"/>
          <w:sz w:val="24"/>
          <w:szCs w:val="24"/>
        </w:rPr>
        <w:t>3. Организация и методическое сопровождение конкурсов педагогического мастерства</w:t>
      </w:r>
    </w:p>
    <w:p w:rsidR="002F41B0"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 xml:space="preserve">     </w:t>
      </w:r>
      <w:r w:rsidRPr="008D23E6">
        <w:rPr>
          <w:rStyle w:val="apple-style-span"/>
          <w:color w:val="000000" w:themeColor="text1"/>
          <w:sz w:val="24"/>
          <w:szCs w:val="24"/>
        </w:rPr>
        <w:t xml:space="preserve">В </w:t>
      </w:r>
      <w:r>
        <w:rPr>
          <w:rStyle w:val="apple-style-span"/>
          <w:color w:val="000000" w:themeColor="text1"/>
          <w:sz w:val="24"/>
          <w:szCs w:val="24"/>
        </w:rPr>
        <w:t>целях выявления и изучения современных технологий проведения образовательных мероприятий, способствующих формированию читательского кругозора, интересов, увлечений с помощью книг, развитию читательского вкуса, вовлечению педагогов в эффективную деятельность по совершенствованию методики преподавания отечественной литературы в Оренбургской области был проведен муниципальный этап регионального конкурса методических разработок «Время читать», в котором приняла участие Акмурзинова С.Р.</w:t>
      </w:r>
    </w:p>
    <w:p w:rsidR="002F41B0"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Выводы:</w:t>
      </w:r>
    </w:p>
    <w:p w:rsidR="002F41B0" w:rsidRPr="00AE160C" w:rsidRDefault="002F41B0" w:rsidP="002F41B0">
      <w:pPr>
        <w:pStyle w:val="2"/>
        <w:shd w:val="clear" w:color="auto" w:fill="auto"/>
        <w:spacing w:before="0" w:line="240" w:lineRule="auto"/>
        <w:ind w:firstLine="0"/>
        <w:rPr>
          <w:rStyle w:val="apple-style-span"/>
          <w:color w:val="000000" w:themeColor="text1"/>
          <w:sz w:val="24"/>
          <w:szCs w:val="24"/>
        </w:rPr>
      </w:pPr>
      <w:r>
        <w:rPr>
          <w:rStyle w:val="apple-style-span"/>
          <w:color w:val="000000" w:themeColor="text1"/>
          <w:sz w:val="24"/>
          <w:szCs w:val="24"/>
        </w:rPr>
        <w:t>-  учителя нашей школы не проявляют активности и инициативности в конкурсах педагогического мастерства из-за повышенной нагрузки.</w:t>
      </w:r>
    </w:p>
    <w:p w:rsidR="002F41B0" w:rsidRDefault="002F41B0" w:rsidP="002F41B0">
      <w:pPr>
        <w:pStyle w:val="2"/>
        <w:shd w:val="clear" w:color="auto" w:fill="auto"/>
        <w:spacing w:before="0" w:line="240" w:lineRule="auto"/>
        <w:ind w:firstLine="707"/>
        <w:rPr>
          <w:rStyle w:val="apple-style-span"/>
          <w:color w:val="FF0000"/>
          <w:sz w:val="28"/>
          <w:szCs w:val="28"/>
        </w:rPr>
      </w:pPr>
    </w:p>
    <w:p w:rsidR="002F41B0" w:rsidRPr="00A476F8" w:rsidRDefault="002F41B0" w:rsidP="002F41B0">
      <w:pPr>
        <w:pStyle w:val="2"/>
        <w:shd w:val="clear" w:color="auto" w:fill="auto"/>
        <w:spacing w:before="0" w:line="240" w:lineRule="auto"/>
        <w:ind w:firstLine="0"/>
        <w:rPr>
          <w:rStyle w:val="apple-style-span"/>
          <w:b/>
          <w:sz w:val="24"/>
          <w:szCs w:val="24"/>
        </w:rPr>
      </w:pPr>
      <w:r w:rsidRPr="00A476F8">
        <w:rPr>
          <w:rStyle w:val="apple-style-span"/>
          <w:b/>
          <w:sz w:val="24"/>
          <w:szCs w:val="24"/>
        </w:rPr>
        <w:t>4. Организация и методическое сопровождение Мероприятий</w:t>
      </w:r>
    </w:p>
    <w:p w:rsidR="002F41B0" w:rsidRPr="00AE160C" w:rsidRDefault="002F41B0" w:rsidP="002F41B0">
      <w:pPr>
        <w:pStyle w:val="2"/>
        <w:shd w:val="clear" w:color="auto" w:fill="auto"/>
        <w:spacing w:before="0" w:after="240" w:line="240" w:lineRule="auto"/>
        <w:ind w:firstLine="707"/>
        <w:rPr>
          <w:rStyle w:val="apple-style-span"/>
          <w:sz w:val="24"/>
          <w:szCs w:val="24"/>
        </w:rPr>
      </w:pPr>
      <w:r w:rsidRPr="00AE160C">
        <w:rPr>
          <w:rStyle w:val="apple-style-span"/>
          <w:sz w:val="24"/>
          <w:szCs w:val="24"/>
        </w:rPr>
        <w:t xml:space="preserve">Учителя нашей школы </w:t>
      </w:r>
      <w:r>
        <w:rPr>
          <w:rStyle w:val="apple-style-span"/>
          <w:sz w:val="24"/>
          <w:szCs w:val="24"/>
        </w:rPr>
        <w:t>принимают активное участие в различных семинарах, вебинарах, конференциях, форумах, проектах онлайн-уроков финансовой грамотности:</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w:t>
      </w:r>
      <w:r w:rsidRPr="00E32E4C">
        <w:rPr>
          <w:rStyle w:val="apple-style-span"/>
          <w:sz w:val="24"/>
          <w:szCs w:val="24"/>
        </w:rPr>
        <w:t>сероссийский педагогический форум «Со словарем по жизни»</w:t>
      </w:r>
      <w:r>
        <w:rPr>
          <w:rStyle w:val="apple-style-span"/>
          <w:sz w:val="24"/>
          <w:szCs w:val="24"/>
        </w:rPr>
        <w:t>-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w:t>
      </w:r>
      <w:r>
        <w:rPr>
          <w:rStyle w:val="apple-style-span"/>
          <w:sz w:val="24"/>
          <w:szCs w:val="24"/>
          <w:lang w:val="en-US"/>
        </w:rPr>
        <w:t>VI</w:t>
      </w:r>
      <w:r>
        <w:rPr>
          <w:rStyle w:val="apple-style-span"/>
          <w:sz w:val="24"/>
          <w:szCs w:val="24"/>
        </w:rPr>
        <w:t xml:space="preserve"> ежегодная всероссийская конференция-презентация «Роль семьи в сохранении и развитии языков народов Российской Федерации»-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всероссийский онлайн-семинар «Разработка учебных планов под новые ФГОС НОО и ООО»-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всероссийский онлайн-семинар «Контроль выполнения ООП и оценка ее эффективности»-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lastRenderedPageBreak/>
        <w:t>-всероссийская акция к Международному Дню родного языка- Макеева А.К., Акмурзинова С.Р., Тажимбетова Ж.Ж.,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всероссийское просветительское мероприятие «Организация и содержание внеурочной деятельности на уровне основного общего образования»-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-вебинар  на Яндекс.Учебник.«Что нужно знать педагогу и его ученикам об информационной безопасности»- Уразбаева С.А.,Тажимбетова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-всероссийский онлайн-семинар «Учебные планы по новым ФГОС»-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конференция Яндекса  о людях и технологиях в образовании- Уразбаева С.А.;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«День Учителя с «ЯКласс»-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«Дистанционное обучение во время карантина» ЯКласс;-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«Как перейти на дистант за 1 день» ЯКласс-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-вебинар «Антитеррористическая защищенность в образовательных организациях»- Байканова А.С.</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вебинар  «Информатика от Яндекса: круглый стол по вопросам реализации проекта Оренбургской области»- Уразбаева С.А.;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региональный семинар «Современные подходы к формированию функциональной грамотности обучающихся»- Абдрахманова Р.Б., Макеева А.К., Уразбаева С.А.,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онлайн-вебинар «Как работать с детьми с низкой мотивацией в начальной школе»-Абдрахманова Р.Б., Тажимбетова Ж.Ж., Дужасарова А.Л.;</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«Деятельность учителя в контексте требований новых ФГОС НОО иООО»_ Абдрахманова Р.Б., Дужасарова А.Л., Тажимбетова Ж.Ж.,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семинар « Цифровые технологии как средство повышения эффективности и качества образования младших школьников»- Дужасарова А.Л., Тажимбетова Ж.Ж.;</w:t>
      </w:r>
    </w:p>
    <w:p w:rsidR="002F41B0" w:rsidRDefault="002F41B0" w:rsidP="002F41B0">
      <w:pPr>
        <w:pStyle w:val="2"/>
        <w:shd w:val="clear" w:color="auto" w:fill="auto"/>
        <w:spacing w:before="0" w:line="240" w:lineRule="auto"/>
        <w:ind w:firstLine="0"/>
        <w:rPr>
          <w:sz w:val="24"/>
          <w:szCs w:val="24"/>
        </w:rPr>
      </w:pPr>
      <w:r>
        <w:rPr>
          <w:rStyle w:val="apple-style-span"/>
          <w:sz w:val="24"/>
          <w:szCs w:val="24"/>
        </w:rPr>
        <w:t>-</w:t>
      </w:r>
      <w:r w:rsidRPr="003140C5">
        <w:rPr>
          <w:sz w:val="28"/>
          <w:szCs w:val="28"/>
        </w:rPr>
        <w:t xml:space="preserve"> </w:t>
      </w:r>
      <w:r>
        <w:rPr>
          <w:sz w:val="24"/>
          <w:szCs w:val="24"/>
        </w:rPr>
        <w:t>вебинар «</w:t>
      </w:r>
      <w:r w:rsidRPr="003140C5">
        <w:rPr>
          <w:sz w:val="24"/>
          <w:szCs w:val="24"/>
        </w:rPr>
        <w:t>Практические подходы к совершенствованию</w:t>
      </w:r>
      <w:r>
        <w:rPr>
          <w:sz w:val="24"/>
          <w:szCs w:val="24"/>
        </w:rPr>
        <w:t xml:space="preserve"> методической компетентности классного </w:t>
      </w:r>
      <w:r w:rsidRPr="003140C5">
        <w:rPr>
          <w:sz w:val="24"/>
          <w:szCs w:val="24"/>
        </w:rPr>
        <w:t>руководителя</w:t>
      </w:r>
      <w:r>
        <w:rPr>
          <w:sz w:val="24"/>
          <w:szCs w:val="24"/>
        </w:rPr>
        <w:t>»- Акмурзинова С.Р.;</w:t>
      </w:r>
    </w:p>
    <w:p w:rsidR="002F41B0" w:rsidRDefault="002F41B0" w:rsidP="002F41B0">
      <w:pPr>
        <w:spacing w:after="0"/>
        <w:rPr>
          <w:rFonts w:ascii="Times New Roman" w:hAnsi="Times New Roman" w:cs="Times New Roman"/>
          <w:sz w:val="24"/>
          <w:szCs w:val="24"/>
        </w:rPr>
      </w:pPr>
      <w:r w:rsidRPr="003140C5">
        <w:rPr>
          <w:rFonts w:ascii="Times New Roman" w:hAnsi="Times New Roman" w:cs="Times New Roman"/>
          <w:sz w:val="24"/>
          <w:szCs w:val="24"/>
        </w:rPr>
        <w:t>- о</w:t>
      </w:r>
      <w:r>
        <w:rPr>
          <w:rFonts w:ascii="Times New Roman" w:hAnsi="Times New Roman" w:cs="Times New Roman"/>
          <w:sz w:val="24"/>
          <w:szCs w:val="24"/>
        </w:rPr>
        <w:t>нлайн семинар «</w:t>
      </w:r>
      <w:r w:rsidRPr="003140C5">
        <w:rPr>
          <w:rFonts w:ascii="Times New Roman" w:hAnsi="Times New Roman" w:cs="Times New Roman"/>
          <w:sz w:val="24"/>
          <w:szCs w:val="24"/>
        </w:rPr>
        <w:t>Организация внеурочной деятельности при обучении иностранному языку</w:t>
      </w:r>
      <w:r>
        <w:rPr>
          <w:rFonts w:ascii="Times New Roman" w:hAnsi="Times New Roman" w:cs="Times New Roman"/>
          <w:sz w:val="24"/>
          <w:szCs w:val="24"/>
        </w:rPr>
        <w:t>»- Акмурзинова С.Р.</w:t>
      </w:r>
    </w:p>
    <w:p w:rsidR="002F41B0" w:rsidRPr="003140C5" w:rsidRDefault="002F41B0" w:rsidP="002F41B0">
      <w:pPr>
        <w:spacing w:after="0"/>
      </w:pPr>
      <w:r w:rsidRPr="003140C5">
        <w:t xml:space="preserve">- </w:t>
      </w:r>
      <w:r>
        <w:rPr>
          <w:rFonts w:ascii="Times New Roman" w:hAnsi="Times New Roman" w:cs="Times New Roman"/>
          <w:sz w:val="24"/>
          <w:szCs w:val="24"/>
        </w:rPr>
        <w:t>семинар «</w:t>
      </w:r>
      <w:r w:rsidRPr="003140C5">
        <w:rPr>
          <w:rFonts w:ascii="Times New Roman" w:hAnsi="Times New Roman" w:cs="Times New Roman"/>
          <w:sz w:val="24"/>
          <w:szCs w:val="24"/>
        </w:rPr>
        <w:t>Результаты апробации модели оценки компетенций работников образовательных организаций, необходимых</w:t>
      </w:r>
      <w:r>
        <w:rPr>
          <w:rFonts w:ascii="Times New Roman" w:hAnsi="Times New Roman" w:cs="Times New Roman"/>
          <w:sz w:val="24"/>
          <w:szCs w:val="24"/>
        </w:rPr>
        <w:t xml:space="preserve"> </w:t>
      </w:r>
      <w:r w:rsidRPr="003140C5">
        <w:rPr>
          <w:rFonts w:ascii="Times New Roman" w:hAnsi="Times New Roman" w:cs="Times New Roman"/>
          <w:sz w:val="24"/>
          <w:szCs w:val="24"/>
        </w:rPr>
        <w:t>для осуществления воспитательной деятельности</w:t>
      </w:r>
      <w:r>
        <w:rPr>
          <w:rFonts w:ascii="Times New Roman" w:hAnsi="Times New Roman" w:cs="Times New Roman"/>
          <w:sz w:val="24"/>
          <w:szCs w:val="24"/>
        </w:rPr>
        <w:t>»- Акмурзинова С.Р.;</w:t>
      </w:r>
    </w:p>
    <w:p w:rsidR="002F41B0" w:rsidRPr="00472515" w:rsidRDefault="002F41B0" w:rsidP="002F41B0">
      <w:pPr>
        <w:spacing w:after="0"/>
        <w:rPr>
          <w:rFonts w:ascii="Times New Roman" w:hAnsi="Times New Roman" w:cs="Times New Roman"/>
          <w:sz w:val="24"/>
          <w:szCs w:val="24"/>
        </w:rPr>
      </w:pPr>
      <w:r w:rsidRPr="00472515">
        <w:rPr>
          <w:rFonts w:ascii="Times New Roman" w:hAnsi="Times New Roman" w:cs="Times New Roman"/>
          <w:sz w:val="28"/>
          <w:szCs w:val="28"/>
        </w:rPr>
        <w:t>-</w:t>
      </w:r>
      <w:r w:rsidRPr="00472515">
        <w:rPr>
          <w:rFonts w:ascii="Times New Roman" w:hAnsi="Times New Roman" w:cs="Times New Roman"/>
          <w:sz w:val="24"/>
          <w:szCs w:val="24"/>
        </w:rPr>
        <w:t>вебинары по функциональной грамотности- Акмурзинова С.Р;</w:t>
      </w:r>
    </w:p>
    <w:p w:rsidR="002F41B0" w:rsidRPr="00472515" w:rsidRDefault="002F41B0" w:rsidP="002F41B0">
      <w:pPr>
        <w:spacing w:after="0"/>
        <w:rPr>
          <w:rStyle w:val="apple-style-span"/>
          <w:rFonts w:ascii="Times New Roman" w:hAnsi="Times New Roman" w:cs="Times New Roman"/>
          <w:sz w:val="28"/>
          <w:szCs w:val="28"/>
        </w:rPr>
      </w:pPr>
      <w:r w:rsidRPr="00472515">
        <w:rPr>
          <w:rStyle w:val="apple-style-span"/>
          <w:rFonts w:ascii="Times New Roman" w:hAnsi="Times New Roman" w:cs="Times New Roman"/>
          <w:sz w:val="24"/>
          <w:szCs w:val="24"/>
        </w:rPr>
        <w:t>-семинары по апробации рабочих программ- Тажимбетова Ж.Ж., Макеева А.К.;</w:t>
      </w:r>
    </w:p>
    <w:p w:rsidR="002F41B0" w:rsidRDefault="002F41B0" w:rsidP="002F41B0">
      <w:pPr>
        <w:pStyle w:val="2"/>
        <w:shd w:val="clear" w:color="auto" w:fill="auto"/>
        <w:spacing w:before="0" w:line="240" w:lineRule="auto"/>
        <w:ind w:firstLine="0"/>
        <w:rPr>
          <w:rStyle w:val="apple-style-span"/>
          <w:sz w:val="24"/>
          <w:szCs w:val="24"/>
        </w:rPr>
      </w:pPr>
      <w:r w:rsidRPr="00472515">
        <w:rPr>
          <w:rStyle w:val="apple-style-span"/>
          <w:sz w:val="24"/>
          <w:szCs w:val="24"/>
        </w:rPr>
        <w:t>- практические семинары по</w:t>
      </w:r>
      <w:r>
        <w:rPr>
          <w:rStyle w:val="apple-style-span"/>
          <w:sz w:val="24"/>
          <w:szCs w:val="24"/>
        </w:rPr>
        <w:t xml:space="preserve"> функциональной грамотности</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практические семинары проекта ООП- Абдрахманова Р.Б.;</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на РАНХ и ГС « Основы профилактики идеологии экстремизма и терроризма в молодежной среде»- Уразбаева С.А., Макеева А.К., Малина Л.Г.;</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областное родительское собрание «Доверительность отношений педагога и родителей в режиме-онлайн»- Уразбаева С.А., Акмурзинова С.Р., 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-семинар «Важные аспекты организации детского оздоовительного отдыха»- уразбаева С.А., Малина Л.Г., Макеева А.К., Малина Л.Г., Акмурзинова С.Р., Дужасарова А.Л., Тажимбетова Ж.Ж.</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онлайн-урок «Путешествие в историю страхования»- Макеева А.К.,Акмурзинова С.Р., Уразбаева СВ.А.;</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«Твой безопасный банк в кармане»- Уразбаева С.А.,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 онлайн-урок «Вклады: как сохранить и приумножить»- Уразбаева С.А., Акмурзинова С.Р.; онлайн-урок «С деньгами на «Ты» или зачем быть финансово грамотным»-</w:t>
      </w:r>
      <w:r w:rsidRPr="003140C5">
        <w:rPr>
          <w:rStyle w:val="apple-style-span"/>
          <w:sz w:val="24"/>
          <w:szCs w:val="24"/>
        </w:rPr>
        <w:t xml:space="preserve"> </w:t>
      </w:r>
      <w:r>
        <w:rPr>
          <w:rStyle w:val="apple-style-span"/>
          <w:sz w:val="24"/>
          <w:szCs w:val="24"/>
        </w:rPr>
        <w:t>Уразбаева С.А., Акмурзинова С.Р.,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«Путешествие в историю страхования»-</w:t>
      </w:r>
      <w:r w:rsidRPr="003140C5">
        <w:rPr>
          <w:rStyle w:val="apple-style-span"/>
          <w:sz w:val="24"/>
          <w:szCs w:val="24"/>
        </w:rPr>
        <w:t xml:space="preserve"> </w:t>
      </w:r>
      <w:r>
        <w:rPr>
          <w:rStyle w:val="apple-style-span"/>
          <w:sz w:val="24"/>
          <w:szCs w:val="24"/>
        </w:rPr>
        <w:t>Уразбаева С.А., Акмурзинова С.Р.,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«Все про кредит или четыре правила, которые помогут»- Акмурзинова С.Р.;</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lastRenderedPageBreak/>
        <w:t>-онлайн-урок «Что нужно знать про инфляцию»-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«Платить и зарабатывать банковской картой»- Макеева А.К.;</w:t>
      </w:r>
    </w:p>
    <w:p w:rsidR="002F41B0" w:rsidRDefault="002F41B0" w:rsidP="002F41B0">
      <w:pPr>
        <w:pStyle w:val="2"/>
        <w:shd w:val="clear" w:color="auto" w:fill="auto"/>
        <w:spacing w:before="0" w:line="240" w:lineRule="auto"/>
        <w:ind w:firstLine="0"/>
        <w:rPr>
          <w:rStyle w:val="apple-style-span"/>
          <w:sz w:val="24"/>
          <w:szCs w:val="24"/>
        </w:rPr>
      </w:pPr>
      <w:r>
        <w:rPr>
          <w:rStyle w:val="apple-style-span"/>
          <w:sz w:val="24"/>
          <w:szCs w:val="24"/>
        </w:rPr>
        <w:t>-онлайн-урок «Пять простых правил, чтобы не иметь проблем с долгами»- Макеева А.К.</w:t>
      </w:r>
    </w:p>
    <w:p w:rsidR="002F41B0" w:rsidRDefault="002F41B0" w:rsidP="002F41B0">
      <w:pPr>
        <w:spacing w:after="0"/>
        <w:jc w:val="both"/>
        <w:rPr>
          <w:rFonts w:ascii="Times New Roman" w:hAnsi="Times New Roman"/>
          <w:sz w:val="24"/>
          <w:szCs w:val="24"/>
        </w:rPr>
      </w:pPr>
      <w:r w:rsidRPr="00A476F8">
        <w:rPr>
          <w:rFonts w:ascii="Times New Roman" w:hAnsi="Times New Roman"/>
          <w:sz w:val="24"/>
          <w:szCs w:val="24"/>
        </w:rPr>
        <w:t>Выводы:</w:t>
      </w:r>
    </w:p>
    <w:p w:rsidR="002F41B0" w:rsidRPr="00A476F8" w:rsidRDefault="002F41B0" w:rsidP="002F41B0">
      <w:pPr>
        <w:spacing w:after="0"/>
        <w:jc w:val="both"/>
        <w:rPr>
          <w:rFonts w:ascii="Times New Roman" w:hAnsi="Times New Roman"/>
          <w:sz w:val="24"/>
          <w:szCs w:val="24"/>
        </w:rPr>
      </w:pPr>
      <w:r>
        <w:rPr>
          <w:rFonts w:ascii="Times New Roman" w:hAnsi="Times New Roman"/>
          <w:sz w:val="24"/>
          <w:szCs w:val="24"/>
        </w:rPr>
        <w:t>- учителя нашей школы - активные участники семинаров, вебинаров, форумов, конференций, онлайн-уроков финансовой грамотности.</w:t>
      </w:r>
    </w:p>
    <w:p w:rsidR="002F41B0" w:rsidRPr="00A476F8" w:rsidRDefault="002F41B0" w:rsidP="002F41B0">
      <w:pPr>
        <w:ind w:firstLine="708"/>
        <w:jc w:val="both"/>
        <w:rPr>
          <w:rFonts w:ascii="Times New Roman" w:hAnsi="Times New Roman"/>
          <w:color w:val="FF0000"/>
          <w:sz w:val="24"/>
          <w:szCs w:val="24"/>
        </w:rPr>
      </w:pPr>
    </w:p>
    <w:p w:rsidR="002F41B0" w:rsidRPr="00A476F8" w:rsidRDefault="002F41B0" w:rsidP="002F41B0">
      <w:pPr>
        <w:rPr>
          <w:rStyle w:val="apple-style-span"/>
          <w:rFonts w:ascii="Times New Roman" w:hAnsi="Times New Roman"/>
          <w:b/>
          <w:sz w:val="24"/>
          <w:szCs w:val="24"/>
        </w:rPr>
      </w:pPr>
      <w:r>
        <w:rPr>
          <w:rStyle w:val="apple-style-span"/>
          <w:rFonts w:ascii="Times New Roman" w:hAnsi="Times New Roman"/>
          <w:b/>
          <w:sz w:val="24"/>
          <w:szCs w:val="24"/>
        </w:rPr>
        <w:t>5.</w:t>
      </w:r>
      <w:r w:rsidRPr="00A476F8">
        <w:rPr>
          <w:rStyle w:val="apple-style-span"/>
          <w:rFonts w:ascii="Times New Roman" w:hAnsi="Times New Roman"/>
          <w:b/>
          <w:sz w:val="24"/>
          <w:szCs w:val="24"/>
        </w:rPr>
        <w:t xml:space="preserve"> Организация инновационной деятельности</w:t>
      </w:r>
    </w:p>
    <w:p w:rsidR="002F41B0" w:rsidRDefault="002F41B0" w:rsidP="002F41B0">
      <w:pPr>
        <w:spacing w:after="0" w:line="240" w:lineRule="auto"/>
        <w:ind w:right="-850"/>
        <w:rPr>
          <w:rFonts w:ascii="Times New Roman" w:hAnsi="Times New Roman" w:cs="Times New Roman"/>
          <w:color w:val="000000"/>
          <w:sz w:val="24"/>
          <w:szCs w:val="24"/>
          <w:shd w:val="clear" w:color="auto" w:fill="FFFFFF"/>
        </w:rPr>
      </w:pPr>
      <w:r>
        <w:rPr>
          <w:rFonts w:ascii="Times New Roman" w:hAnsi="Times New Roman"/>
          <w:sz w:val="24"/>
          <w:szCs w:val="24"/>
        </w:rPr>
        <w:t xml:space="preserve">     </w:t>
      </w:r>
      <w:r w:rsidRPr="002D1BB4">
        <w:rPr>
          <w:rFonts w:ascii="Times New Roman" w:hAnsi="Times New Roman"/>
          <w:sz w:val="24"/>
          <w:szCs w:val="24"/>
        </w:rPr>
        <w:t xml:space="preserve">С целью </w:t>
      </w:r>
      <w:r>
        <w:rPr>
          <w:rFonts w:ascii="Times New Roman" w:hAnsi="Times New Roman"/>
          <w:sz w:val="24"/>
          <w:szCs w:val="24"/>
        </w:rPr>
        <w:t xml:space="preserve">определения </w:t>
      </w:r>
      <w:r w:rsidRPr="00861703">
        <w:rPr>
          <w:rFonts w:ascii="Times New Roman" w:eastAsia="Times New Roman" w:hAnsi="Times New Roman" w:cs="Times New Roman"/>
          <w:color w:val="000000"/>
          <w:sz w:val="24"/>
          <w:szCs w:val="24"/>
          <w:lang w:eastAsia="ru-RU"/>
        </w:rPr>
        <w:t xml:space="preserve"> уровня </w:t>
      </w:r>
      <w:r>
        <w:rPr>
          <w:rFonts w:ascii="Times New Roman" w:eastAsia="Times New Roman" w:hAnsi="Times New Roman" w:cs="Times New Roman"/>
          <w:color w:val="000000"/>
          <w:sz w:val="24"/>
          <w:szCs w:val="24"/>
          <w:lang w:eastAsia="ru-RU"/>
        </w:rPr>
        <w:t xml:space="preserve">сформированности читательской </w:t>
      </w:r>
      <w:r w:rsidRPr="00861703">
        <w:rPr>
          <w:rFonts w:ascii="Times New Roman" w:eastAsia="Times New Roman" w:hAnsi="Times New Roman" w:cs="Times New Roman"/>
          <w:color w:val="000000"/>
          <w:sz w:val="24"/>
          <w:szCs w:val="24"/>
          <w:lang w:eastAsia="ru-RU"/>
        </w:rPr>
        <w:t>грамотности обучающихся</w:t>
      </w:r>
      <w:r>
        <w:rPr>
          <w:rFonts w:ascii="Times New Roman" w:eastAsia="Times New Roman" w:hAnsi="Times New Roman" w:cs="Times New Roman"/>
          <w:color w:val="000000"/>
          <w:sz w:val="24"/>
          <w:szCs w:val="24"/>
          <w:lang w:eastAsia="ru-RU"/>
        </w:rPr>
        <w:t xml:space="preserve"> были посещены уроки русского языка и литературы, биологии. </w:t>
      </w:r>
      <w:r w:rsidRPr="00684323">
        <w:rPr>
          <w:rFonts w:ascii="Times New Roman" w:hAnsi="Times New Roman" w:cs="Times New Roman"/>
          <w:color w:val="000000"/>
          <w:sz w:val="24"/>
          <w:szCs w:val="24"/>
          <w:shd w:val="clear" w:color="auto" w:fill="FFFFFF"/>
        </w:rPr>
        <w:t>Применение различных современных методических приемов  на уроках естественно-научного и гуманитарного направлений позволяет получить очень хороший результат, поскольку используются разные источники  информации, задействованы различные виды памяти и восприятия.</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color w:val="000000"/>
          <w:sz w:val="24"/>
          <w:szCs w:val="24"/>
          <w:shd w:val="clear" w:color="auto" w:fill="FFFFFF"/>
        </w:rPr>
        <w:t xml:space="preserve"> </w:t>
      </w:r>
      <w:r w:rsidRPr="00684323">
        <w:rPr>
          <w:rFonts w:ascii="Times New Roman" w:hAnsi="Times New Roman" w:cs="Times New Roman"/>
          <w:sz w:val="24"/>
          <w:szCs w:val="24"/>
        </w:rPr>
        <w:t>Для формирования читательской грамотности  обучающих</w:t>
      </w:r>
      <w:r>
        <w:rPr>
          <w:rFonts w:ascii="Times New Roman" w:hAnsi="Times New Roman" w:cs="Times New Roman"/>
          <w:sz w:val="24"/>
          <w:szCs w:val="24"/>
        </w:rPr>
        <w:t xml:space="preserve">ся  учителя-предметники используют </w:t>
      </w:r>
      <w:r w:rsidRPr="00684323">
        <w:rPr>
          <w:rFonts w:ascii="Times New Roman" w:hAnsi="Times New Roman" w:cs="Times New Roman"/>
          <w:sz w:val="24"/>
          <w:szCs w:val="24"/>
        </w:rPr>
        <w:t xml:space="preserve"> специальные учебные задания, направленные на обучение умению: </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находить и извлекать информацию из текста;</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интегрировать(связывать) и интерпретировать (толковать) прочитанное;</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осмыслять и оценивать прочитанное.</w:t>
      </w:r>
    </w:p>
    <w:p w:rsidR="002F41B0"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xml:space="preserve">     </w:t>
      </w:r>
      <w:r w:rsidRPr="00684323">
        <w:rPr>
          <w:rFonts w:ascii="Times New Roman" w:hAnsi="Times New Roman" w:cs="Times New Roman"/>
          <w:color w:val="000000"/>
          <w:sz w:val="24"/>
          <w:szCs w:val="24"/>
          <w:shd w:val="clear" w:color="auto" w:fill="FFFFFF"/>
        </w:rPr>
        <w:t xml:space="preserve">Умение работать с текстами помогает обучающимся самостоятельно приобретать новые знания, осознать то, что они читают. Только в этом случае можно рассчитывать на развитие мышления, познавательной самостоятельности, активной учебной деятельности и других свойств, и качеств личности, к развитию которых призывают стандарты образования. </w:t>
      </w:r>
    </w:p>
    <w:p w:rsidR="002F41B0" w:rsidRPr="00684323" w:rsidRDefault="002F41B0" w:rsidP="002F41B0">
      <w:pPr>
        <w:spacing w:after="0" w:line="240" w:lineRule="auto"/>
        <w:ind w:right="-850"/>
        <w:rPr>
          <w:color w:val="000000"/>
          <w:sz w:val="24"/>
          <w:szCs w:val="24"/>
          <w:shd w:val="clear" w:color="auto" w:fill="FFFFFF"/>
        </w:rPr>
      </w:pPr>
      <w:r w:rsidRPr="00684323">
        <w:rPr>
          <w:rFonts w:ascii="Times New Roman" w:hAnsi="Times New Roman" w:cs="Times New Roman"/>
          <w:color w:val="000000"/>
          <w:sz w:val="24"/>
          <w:szCs w:val="24"/>
          <w:shd w:val="clear" w:color="auto" w:fill="FFFFFF"/>
        </w:rPr>
        <w:t>Только творческий подход и нетрадиционные приемы работы способствуют формированию активной читательской  позиции современного школьника</w:t>
      </w:r>
      <w:r w:rsidRPr="00684323">
        <w:rPr>
          <w:color w:val="000000"/>
          <w:sz w:val="24"/>
          <w:szCs w:val="24"/>
          <w:shd w:val="clear" w:color="auto" w:fill="FFFFFF"/>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color w:val="000000"/>
          <w:sz w:val="24"/>
          <w:szCs w:val="24"/>
          <w:shd w:val="clear" w:color="auto" w:fill="FFFFFF"/>
        </w:rPr>
        <w:t>Выводы и рекомендации:</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color w:val="000000"/>
          <w:sz w:val="24"/>
          <w:szCs w:val="24"/>
          <w:shd w:val="clear" w:color="auto" w:fill="FFFFFF"/>
        </w:rPr>
        <w:t xml:space="preserve">- </w:t>
      </w:r>
      <w:r w:rsidRPr="00684323">
        <w:rPr>
          <w:rFonts w:ascii="Times New Roman" w:hAnsi="Times New Roman" w:cs="Times New Roman"/>
          <w:sz w:val="24"/>
          <w:szCs w:val="24"/>
        </w:rPr>
        <w:t>включить вопросы формирования читательских умений на учебных занятиях различных предметных областей, во внутришкольный контроль</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включить в планы  работы методических объединений  педагогов в проведении мастер-классов, успешно осуществляющими работу по развитию читательских умений</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color w:val="000000"/>
          <w:sz w:val="24"/>
          <w:szCs w:val="24"/>
          <w:shd w:val="clear" w:color="auto" w:fill="FFFFFF"/>
        </w:rPr>
      </w:pPr>
      <w:r w:rsidRPr="00684323">
        <w:rPr>
          <w:rFonts w:ascii="Times New Roman" w:hAnsi="Times New Roman" w:cs="Times New Roman"/>
          <w:sz w:val="24"/>
          <w:szCs w:val="24"/>
        </w:rPr>
        <w:t>- оптимизировать деятельность школьной библиотеки и внеклассную работу классных руководителей по пропаганде чтения и повышению мотивации к досуговому чтению</w:t>
      </w:r>
      <w:r>
        <w:rPr>
          <w:rFonts w:ascii="Times New Roman" w:hAnsi="Times New Roman" w:cs="Times New Roman"/>
          <w:sz w:val="24"/>
          <w:szCs w:val="24"/>
        </w:rPr>
        <w:t>;</w:t>
      </w:r>
    </w:p>
    <w:p w:rsidR="002F41B0" w:rsidRPr="00684323" w:rsidRDefault="002F41B0" w:rsidP="002F41B0">
      <w:pPr>
        <w:spacing w:after="0" w:line="240" w:lineRule="auto"/>
        <w:ind w:right="-850"/>
        <w:rPr>
          <w:rFonts w:ascii="Times New Roman" w:hAnsi="Times New Roman" w:cs="Times New Roman"/>
          <w:sz w:val="24"/>
          <w:szCs w:val="24"/>
        </w:rPr>
      </w:pPr>
      <w:r w:rsidRPr="00684323">
        <w:rPr>
          <w:rFonts w:ascii="Times New Roman" w:hAnsi="Times New Roman" w:cs="Times New Roman"/>
          <w:sz w:val="24"/>
          <w:szCs w:val="24"/>
        </w:rPr>
        <w:t>- организовать работу с родителями учащихся  по окаанию помощи детям при работе с различными источниками разных видов( учебной, научной, художественной, справочной литературой,  в особенности  словарями и энциклопедиями</w:t>
      </w:r>
      <w:r>
        <w:rPr>
          <w:rFonts w:ascii="Times New Roman" w:hAnsi="Times New Roman" w:cs="Times New Roman"/>
          <w:sz w:val="24"/>
          <w:szCs w:val="24"/>
        </w:rPr>
        <w:t>;</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    С  целью определения уровня математической грамотности в 8-9 классах были проведены метапредметные диагностические работы.</w:t>
      </w:r>
      <w:r w:rsidRPr="0025402A">
        <w:rPr>
          <w:rFonts w:ascii="Times New Roman" w:eastAsia="Times New Roman" w:hAnsi="Times New Roman" w:cs="Times New Roman"/>
          <w:color w:val="000000"/>
          <w:sz w:val="24"/>
          <w:szCs w:val="24"/>
          <w:lang w:eastAsia="ru-RU"/>
        </w:rPr>
        <w:t xml:space="preserve"> </w:t>
      </w:r>
    </w:p>
    <w:p w:rsidR="002F41B0" w:rsidRDefault="002F41B0" w:rsidP="002F41B0">
      <w:pPr>
        <w:shd w:val="clear" w:color="auto" w:fill="FFFFFF"/>
        <w:spacing w:after="0" w:line="240" w:lineRule="auto"/>
        <w:rPr>
          <w:rFonts w:ascii="Times New Roman" w:hAnsi="Times New Roman" w:cs="Times New Roman"/>
          <w:b/>
          <w:color w:val="000000"/>
          <w:sz w:val="24"/>
          <w:szCs w:val="24"/>
          <w:shd w:val="clear" w:color="auto" w:fill="FFFFFF"/>
        </w:rPr>
      </w:pPr>
    </w:p>
    <w:p w:rsidR="002F41B0" w:rsidRPr="00861703" w:rsidRDefault="002F41B0" w:rsidP="002F41B0">
      <w:pPr>
        <w:shd w:val="clear" w:color="auto" w:fill="FFFFFF"/>
        <w:spacing w:after="0" w:line="240" w:lineRule="auto"/>
        <w:rPr>
          <w:rFonts w:ascii="Times New Roman" w:eastAsia="Times New Roman" w:hAnsi="Times New Roman" w:cs="Times New Roman"/>
          <w:b/>
          <w:color w:val="000000"/>
          <w:sz w:val="24"/>
          <w:szCs w:val="24"/>
          <w:lang w:eastAsia="ru-RU"/>
        </w:rPr>
      </w:pPr>
      <w:r w:rsidRPr="00861703">
        <w:rPr>
          <w:rFonts w:ascii="Times New Roman" w:hAnsi="Times New Roman" w:cs="Times New Roman"/>
          <w:b/>
          <w:color w:val="000000"/>
          <w:sz w:val="24"/>
          <w:szCs w:val="24"/>
          <w:shd w:val="clear" w:color="auto" w:fill="FFFFFF"/>
        </w:rPr>
        <w:t xml:space="preserve">План диагностической работы по </w:t>
      </w:r>
      <w:r>
        <w:rPr>
          <w:rFonts w:ascii="Times New Roman" w:hAnsi="Times New Roman" w:cs="Times New Roman"/>
          <w:b/>
          <w:color w:val="000000"/>
          <w:sz w:val="24"/>
          <w:szCs w:val="24"/>
          <w:shd w:val="clear" w:color="auto" w:fill="FFFFFF"/>
        </w:rPr>
        <w:t>математиче</w:t>
      </w:r>
      <w:r w:rsidRPr="00861703">
        <w:rPr>
          <w:rFonts w:ascii="Times New Roman" w:hAnsi="Times New Roman" w:cs="Times New Roman"/>
          <w:b/>
          <w:color w:val="000000"/>
          <w:sz w:val="24"/>
          <w:szCs w:val="24"/>
          <w:shd w:val="clear" w:color="auto" w:fill="FFFFFF"/>
        </w:rPr>
        <w:t>ской грамотности для учащихся 8-го класса</w:t>
      </w:r>
    </w:p>
    <w:p w:rsidR="002F41B0" w:rsidRPr="00861703"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f"/>
        <w:tblW w:w="9747" w:type="dxa"/>
        <w:tblLayout w:type="fixed"/>
        <w:tblLook w:val="04A0"/>
      </w:tblPr>
      <w:tblGrid>
        <w:gridCol w:w="675"/>
        <w:gridCol w:w="1701"/>
        <w:gridCol w:w="2127"/>
        <w:gridCol w:w="2551"/>
        <w:gridCol w:w="1418"/>
        <w:gridCol w:w="567"/>
        <w:gridCol w:w="708"/>
      </w:tblGrid>
      <w:tr w:rsidR="002F41B0" w:rsidRPr="00861703" w:rsidTr="00A34C5A">
        <w:tc>
          <w:tcPr>
            <w:tcW w:w="675"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задания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p>
        </w:tc>
        <w:tc>
          <w:tcPr>
            <w:tcW w:w="1701"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Содержательная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2127"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Компетентностная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2551"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Объект оценки</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1418" w:type="dxa"/>
          </w:tcPr>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Тип проверки</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задания</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 (эксперт/ </w:t>
            </w:r>
          </w:p>
          <w:p w:rsidR="002F41B0" w:rsidRPr="00861703" w:rsidRDefault="002F41B0" w:rsidP="00A34C5A">
            <w:pPr>
              <w:shd w:val="clear" w:color="auto" w:fill="FFFFFF"/>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p w:rsidR="002F41B0" w:rsidRPr="00861703" w:rsidRDefault="002F41B0" w:rsidP="00A34C5A">
            <w:pPr>
              <w:jc w:val="both"/>
              <w:rPr>
                <w:rFonts w:ascii="Times New Roman" w:eastAsia="Times New Roman" w:hAnsi="Times New Roman" w:cs="Times New Roman"/>
                <w:color w:val="000000"/>
                <w:sz w:val="24"/>
                <w:szCs w:val="24"/>
                <w:lang w:eastAsia="ru-RU"/>
              </w:rPr>
            </w:pPr>
          </w:p>
        </w:tc>
        <w:tc>
          <w:tcPr>
            <w:tcW w:w="567" w:type="dxa"/>
          </w:tcPr>
          <w:p w:rsidR="002F41B0" w:rsidRPr="00861703" w:rsidRDefault="002F41B0" w:rsidP="00A34C5A">
            <w:pPr>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708" w:type="dxa"/>
          </w:tcPr>
          <w:p w:rsidR="002F41B0" w:rsidRPr="00861703" w:rsidRDefault="002F41B0" w:rsidP="00A34C5A">
            <w:pPr>
              <w:jc w:val="both"/>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выполнения</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Шкалы температур</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1</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Работа с формулами</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2</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Интерпретировать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Работа с формулами</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Кулинарный колледж</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Формулировать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Отношение пропорциональных величин, реальные расчёты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4</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Отношение пропорциональных величин, реальные расчёты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Ремонт комнаты</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5</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Пространство и форма</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Формулировать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Составление фигуры из заданных элементов</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6</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Пространство и форма</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Рассуждать </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Вычисление длины геометрического объекта сложной формы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эксперт</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Кресельные подъемники</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7</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Изменение и зависимости</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Чтение и интерпретация данных, представленных в таблице и в тексте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8</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рассуждать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Чтение и интерпретация данных, представленных в таблице и в тексте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эксперт</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9</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Неопределенность и данные</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Интерпретировать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Интерпретация данных, представленных в таблице и на схеме</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bl>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Итоги выполнения диагностической работы по математике в 8</w:t>
      </w:r>
      <w:r>
        <w:rPr>
          <w:rFonts w:ascii="Times New Roman" w:eastAsia="Times New Roman" w:hAnsi="Times New Roman" w:cs="Times New Roman"/>
          <w:color w:val="000000"/>
          <w:sz w:val="24"/>
          <w:szCs w:val="24"/>
          <w:lang w:eastAsia="ru-RU"/>
        </w:rPr>
        <w:t xml:space="preserve"> классе:</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обучающиеся </w:t>
      </w:r>
      <w:r w:rsidRPr="00861703">
        <w:rPr>
          <w:rFonts w:ascii="Times New Roman" w:eastAsia="Times New Roman" w:hAnsi="Times New Roman" w:cs="Times New Roman"/>
          <w:color w:val="000000"/>
          <w:sz w:val="24"/>
          <w:szCs w:val="24"/>
          <w:lang w:eastAsia="ru-RU"/>
        </w:rPr>
        <w:t xml:space="preserve"> продемонстрировали базовый (средний) уровень подготовки.</w:t>
      </w:r>
      <w:r>
        <w:rPr>
          <w:rFonts w:ascii="Times New Roman" w:eastAsia="Times New Roman" w:hAnsi="Times New Roman" w:cs="Times New Roman"/>
          <w:color w:val="000000"/>
          <w:sz w:val="24"/>
          <w:szCs w:val="24"/>
          <w:lang w:eastAsia="ru-RU"/>
        </w:rPr>
        <w:t xml:space="preserve"> </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Pr="00861703">
        <w:rPr>
          <w:rFonts w:ascii="Times New Roman" w:eastAsia="Times New Roman" w:hAnsi="Times New Roman" w:cs="Times New Roman"/>
          <w:color w:val="000000"/>
          <w:sz w:val="24"/>
          <w:szCs w:val="24"/>
          <w:lang w:eastAsia="ru-RU"/>
        </w:rPr>
        <w:t xml:space="preserve">езультаты выполнения диагностической работы показывают, что </w:t>
      </w:r>
      <w:r>
        <w:rPr>
          <w:rFonts w:ascii="Times New Roman" w:eastAsia="Times New Roman" w:hAnsi="Times New Roman" w:cs="Times New Roman"/>
          <w:color w:val="000000"/>
          <w:sz w:val="24"/>
          <w:szCs w:val="24"/>
          <w:lang w:eastAsia="ru-RU"/>
        </w:rPr>
        <w:t>об</w:t>
      </w:r>
      <w:r w:rsidRPr="0086170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861703">
        <w:rPr>
          <w:rFonts w:ascii="Times New Roman" w:eastAsia="Times New Roman" w:hAnsi="Times New Roman" w:cs="Times New Roman"/>
          <w:color w:val="000000"/>
          <w:sz w:val="24"/>
          <w:szCs w:val="24"/>
          <w:lang w:eastAsia="ru-RU"/>
        </w:rPr>
        <w:t xml:space="preserve">щиеся </w:t>
      </w:r>
      <w:r>
        <w:rPr>
          <w:rFonts w:ascii="Times New Roman" w:eastAsia="Times New Roman" w:hAnsi="Times New Roman" w:cs="Times New Roman"/>
          <w:color w:val="000000"/>
          <w:sz w:val="24"/>
          <w:szCs w:val="24"/>
          <w:lang w:eastAsia="ru-RU"/>
        </w:rPr>
        <w:t xml:space="preserve">8 класса </w:t>
      </w:r>
      <w:r w:rsidRPr="00861703">
        <w:rPr>
          <w:rFonts w:ascii="Times New Roman" w:eastAsia="Times New Roman" w:hAnsi="Times New Roman" w:cs="Times New Roman"/>
          <w:color w:val="000000"/>
          <w:sz w:val="24"/>
          <w:szCs w:val="24"/>
          <w:lang w:eastAsia="ru-RU"/>
        </w:rPr>
        <w:t>справ</w:t>
      </w:r>
      <w:r>
        <w:rPr>
          <w:rFonts w:ascii="Times New Roman" w:eastAsia="Times New Roman" w:hAnsi="Times New Roman" w:cs="Times New Roman"/>
          <w:color w:val="000000"/>
          <w:sz w:val="24"/>
          <w:szCs w:val="24"/>
          <w:lang w:eastAsia="ru-RU"/>
        </w:rPr>
        <w:t>ились</w:t>
      </w:r>
      <w:r w:rsidRPr="00861703">
        <w:rPr>
          <w:rFonts w:ascii="Times New Roman" w:eastAsia="Times New Roman" w:hAnsi="Times New Roman" w:cs="Times New Roman"/>
          <w:color w:val="000000"/>
          <w:sz w:val="24"/>
          <w:szCs w:val="24"/>
          <w:lang w:eastAsia="ru-RU"/>
        </w:rPr>
        <w:t xml:space="preserve"> с заданиями, проверяющими умения по эффективному поиску информации.</w:t>
      </w:r>
      <w:r>
        <w:rPr>
          <w:rFonts w:ascii="Times New Roman" w:eastAsia="Times New Roman" w:hAnsi="Times New Roman" w:cs="Times New Roman"/>
          <w:color w:val="000000"/>
          <w:sz w:val="24"/>
          <w:szCs w:val="24"/>
          <w:lang w:eastAsia="ru-RU"/>
        </w:rPr>
        <w:t xml:space="preserve"> </w:t>
      </w:r>
    </w:p>
    <w:p w:rsidR="002F41B0" w:rsidRPr="00684323" w:rsidRDefault="002F41B0" w:rsidP="002F41B0">
      <w:pPr>
        <w:spacing w:after="0"/>
        <w:rPr>
          <w:rFonts w:ascii="Times New Roman" w:hAnsi="Times New Roman" w:cs="Times New Roman"/>
          <w:color w:val="000000"/>
          <w:sz w:val="24"/>
          <w:szCs w:val="24"/>
          <w:shd w:val="clear" w:color="auto" w:fill="FFFFFF"/>
        </w:rPr>
      </w:pPr>
    </w:p>
    <w:p w:rsidR="002F41B0" w:rsidRPr="00861703" w:rsidRDefault="002F41B0" w:rsidP="002F41B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61703">
        <w:rPr>
          <w:rFonts w:ascii="Times New Roman" w:hAnsi="Times New Roman" w:cs="Times New Roman"/>
          <w:b/>
          <w:color w:val="000000"/>
          <w:sz w:val="24"/>
          <w:szCs w:val="24"/>
          <w:shd w:val="clear" w:color="auto" w:fill="FFFFFF"/>
        </w:rPr>
        <w:t xml:space="preserve">План диагностической работы по </w:t>
      </w:r>
      <w:r>
        <w:rPr>
          <w:rFonts w:ascii="Times New Roman" w:hAnsi="Times New Roman" w:cs="Times New Roman"/>
          <w:b/>
          <w:color w:val="000000"/>
          <w:sz w:val="24"/>
          <w:szCs w:val="24"/>
          <w:shd w:val="clear" w:color="auto" w:fill="FFFFFF"/>
        </w:rPr>
        <w:t>математиче</w:t>
      </w:r>
      <w:r w:rsidRPr="00861703">
        <w:rPr>
          <w:rFonts w:ascii="Times New Roman" w:hAnsi="Times New Roman" w:cs="Times New Roman"/>
          <w:b/>
          <w:color w:val="000000"/>
          <w:sz w:val="24"/>
          <w:szCs w:val="24"/>
          <w:shd w:val="clear" w:color="auto" w:fill="FFFFFF"/>
        </w:rPr>
        <w:t>ской грамотности для учащихся 8-го класса</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f"/>
        <w:tblW w:w="9747" w:type="dxa"/>
        <w:tblLayout w:type="fixed"/>
        <w:tblLook w:val="04A0"/>
      </w:tblPr>
      <w:tblGrid>
        <w:gridCol w:w="675"/>
        <w:gridCol w:w="1701"/>
        <w:gridCol w:w="2127"/>
        <w:gridCol w:w="2551"/>
        <w:gridCol w:w="1418"/>
        <w:gridCol w:w="567"/>
        <w:gridCol w:w="708"/>
      </w:tblGrid>
      <w:tr w:rsidR="002F41B0" w:rsidRPr="00861703" w:rsidTr="00A34C5A">
        <w:tc>
          <w:tcPr>
            <w:tcW w:w="675"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задания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p>
        </w:tc>
        <w:tc>
          <w:tcPr>
            <w:tcW w:w="1701"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Содержательная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2127"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Компетентностная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область</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2551"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Объект оценки</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1418" w:type="dxa"/>
          </w:tcPr>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Тип проверки</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задания</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 (эксперт/ </w:t>
            </w:r>
          </w:p>
          <w:p w:rsidR="002F41B0" w:rsidRPr="00861703" w:rsidRDefault="002F41B0" w:rsidP="00A34C5A">
            <w:pPr>
              <w:shd w:val="clear" w:color="auto" w:fill="FFFFFF"/>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p w:rsidR="002F41B0" w:rsidRPr="00861703" w:rsidRDefault="002F41B0" w:rsidP="00A34C5A">
            <w:pPr>
              <w:rPr>
                <w:rFonts w:ascii="Times New Roman" w:eastAsia="Times New Roman" w:hAnsi="Times New Roman" w:cs="Times New Roman"/>
                <w:color w:val="000000"/>
                <w:sz w:val="24"/>
                <w:szCs w:val="24"/>
                <w:lang w:eastAsia="ru-RU"/>
              </w:rPr>
            </w:pP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Количество</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выполнения</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Шкалы температур</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1</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Применять </w:t>
            </w:r>
          </w:p>
        </w:tc>
        <w:tc>
          <w:tcPr>
            <w:tcW w:w="2551" w:type="dxa"/>
          </w:tcPr>
          <w:p w:rsidR="002F41B0" w:rsidRPr="00DB2233" w:rsidRDefault="002F41B0" w:rsidP="00A34C5A">
            <w:pPr>
              <w:spacing w:line="256" w:lineRule="auto"/>
              <w:rPr>
                <w:rFonts w:ascii="Times New Roman" w:hAnsi="Times New Roman" w:cs="Times New Roman"/>
                <w:sz w:val="24"/>
                <w:szCs w:val="24"/>
              </w:rPr>
            </w:pPr>
            <w:r>
              <w:rPr>
                <w:rFonts w:ascii="Times New Roman" w:eastAsia="Times New Roman" w:hAnsi="Times New Roman" w:cs="Times New Roman"/>
                <w:sz w:val="24"/>
                <w:szCs w:val="24"/>
              </w:rPr>
              <w:t>Решать задачи на процентное увеличение и процентное уменьшение величин</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2</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Интерпретировать </w:t>
            </w:r>
          </w:p>
        </w:tc>
        <w:tc>
          <w:tcPr>
            <w:tcW w:w="2551" w:type="dxa"/>
          </w:tcPr>
          <w:p w:rsidR="002F41B0" w:rsidRPr="00DB2233" w:rsidRDefault="002F41B0" w:rsidP="00A34C5A">
            <w:pPr>
              <w:spacing w:line="256" w:lineRule="auto"/>
              <w:rPr>
                <w:rFonts w:ascii="Times New Roman" w:hAnsi="Times New Roman" w:cs="Times New Roman"/>
                <w:sz w:val="24"/>
                <w:szCs w:val="24"/>
              </w:rPr>
            </w:pPr>
            <w:r>
              <w:rPr>
                <w:rFonts w:ascii="Times New Roman" w:eastAsia="Times New Roman" w:hAnsi="Times New Roman" w:cs="Times New Roman"/>
                <w:sz w:val="24"/>
                <w:szCs w:val="24"/>
              </w:rPr>
              <w:t>Решать задачи на процентное увеличение и процентное уменьшение величин</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797" w:type="dxa"/>
            <w:gridSpan w:val="4"/>
          </w:tcPr>
          <w:p w:rsidR="002F41B0" w:rsidRPr="00861703" w:rsidRDefault="002F41B0" w:rsidP="00A34C5A">
            <w:pPr>
              <w:jc w:val="cente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b/>
                <w:color w:val="000000"/>
                <w:sz w:val="24"/>
                <w:szCs w:val="24"/>
                <w:lang w:eastAsia="ru-RU"/>
              </w:rPr>
              <w:t>Кулинарный колледж</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p>
        </w:tc>
      </w:tr>
      <w:tr w:rsidR="002F41B0" w:rsidRPr="00861703" w:rsidTr="00A34C5A">
        <w:tc>
          <w:tcPr>
            <w:tcW w:w="675"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1701"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 xml:space="preserve">Количество </w:t>
            </w:r>
          </w:p>
        </w:tc>
        <w:tc>
          <w:tcPr>
            <w:tcW w:w="2127"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w:t>
            </w:r>
          </w:p>
        </w:tc>
        <w:tc>
          <w:tcPr>
            <w:tcW w:w="2551"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Выполнять процентное увеличение величины</w:t>
            </w:r>
          </w:p>
        </w:tc>
        <w:tc>
          <w:tcPr>
            <w:tcW w:w="1418"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программа</w:t>
            </w:r>
          </w:p>
        </w:tc>
        <w:tc>
          <w:tcPr>
            <w:tcW w:w="567" w:type="dxa"/>
          </w:tcPr>
          <w:p w:rsidR="002F41B0" w:rsidRPr="00861703" w:rsidRDefault="002F41B0" w:rsidP="00A34C5A">
            <w:pPr>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3</w:t>
            </w:r>
          </w:p>
        </w:tc>
        <w:tc>
          <w:tcPr>
            <w:tcW w:w="708" w:type="dxa"/>
          </w:tcPr>
          <w:p w:rsidR="002F41B0" w:rsidRPr="00861703" w:rsidRDefault="002F41B0" w:rsidP="00A34C5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2F41B0" w:rsidRPr="002D1BB4" w:rsidRDefault="002F41B0" w:rsidP="002F41B0">
      <w:pPr>
        <w:spacing w:after="0"/>
        <w:ind w:firstLine="567"/>
        <w:jc w:val="both"/>
        <w:rPr>
          <w:rFonts w:ascii="Times New Roman" w:hAnsi="Times New Roman"/>
          <w:sz w:val="24"/>
          <w:szCs w:val="24"/>
        </w:rPr>
      </w:pP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Итоги выполнения диагностической</w:t>
      </w:r>
      <w:r>
        <w:rPr>
          <w:rFonts w:ascii="Times New Roman" w:eastAsia="Times New Roman" w:hAnsi="Times New Roman" w:cs="Times New Roman"/>
          <w:color w:val="000000"/>
          <w:sz w:val="24"/>
          <w:szCs w:val="24"/>
          <w:lang w:eastAsia="ru-RU"/>
        </w:rPr>
        <w:t xml:space="preserve"> работы по математике в 9 классе:</w:t>
      </w:r>
    </w:p>
    <w:p w:rsidR="002F41B0" w:rsidRDefault="002F41B0" w:rsidP="002F41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обучающиеся  продемонстрировали низкий </w:t>
      </w:r>
      <w:r w:rsidRPr="00861703">
        <w:rPr>
          <w:rFonts w:ascii="Times New Roman" w:eastAsia="Times New Roman" w:hAnsi="Times New Roman" w:cs="Times New Roman"/>
          <w:color w:val="000000"/>
          <w:sz w:val="24"/>
          <w:szCs w:val="24"/>
          <w:lang w:eastAsia="ru-RU"/>
        </w:rPr>
        <w:t>уровень подготовки.</w:t>
      </w:r>
    </w:p>
    <w:p w:rsidR="002F41B0" w:rsidRDefault="002F41B0" w:rsidP="002F41B0">
      <w:pPr>
        <w:spacing w:after="0" w:line="240" w:lineRule="auto"/>
        <w:rPr>
          <w:rFonts w:ascii="Times New Roman" w:hAnsi="Times New Roman" w:cs="Times New Roman"/>
          <w:b/>
          <w:sz w:val="28"/>
          <w:szCs w:val="28"/>
        </w:rPr>
      </w:pPr>
      <w:r>
        <w:rPr>
          <w:rFonts w:ascii="Times New Roman" w:eastAsia="Times New Roman" w:hAnsi="Times New Roman" w:cs="Times New Roman"/>
          <w:color w:val="000000"/>
          <w:sz w:val="24"/>
          <w:szCs w:val="24"/>
          <w:lang w:eastAsia="ru-RU"/>
        </w:rPr>
        <w:t>- р</w:t>
      </w:r>
      <w:r w:rsidRPr="00861703">
        <w:rPr>
          <w:rFonts w:ascii="Times New Roman" w:eastAsia="Times New Roman" w:hAnsi="Times New Roman" w:cs="Times New Roman"/>
          <w:color w:val="000000"/>
          <w:sz w:val="24"/>
          <w:szCs w:val="24"/>
          <w:lang w:eastAsia="ru-RU"/>
        </w:rPr>
        <w:t xml:space="preserve">езультаты выполнения диагностической работы показывают, что </w:t>
      </w:r>
      <w:r>
        <w:rPr>
          <w:rFonts w:ascii="Times New Roman" w:eastAsia="Times New Roman" w:hAnsi="Times New Roman" w:cs="Times New Roman"/>
          <w:color w:val="000000"/>
          <w:sz w:val="24"/>
          <w:szCs w:val="24"/>
          <w:lang w:eastAsia="ru-RU"/>
        </w:rPr>
        <w:t>об</w:t>
      </w:r>
      <w:r w:rsidRPr="0086170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861703">
        <w:rPr>
          <w:rFonts w:ascii="Times New Roman" w:eastAsia="Times New Roman" w:hAnsi="Times New Roman" w:cs="Times New Roman"/>
          <w:color w:val="000000"/>
          <w:sz w:val="24"/>
          <w:szCs w:val="24"/>
          <w:lang w:eastAsia="ru-RU"/>
        </w:rPr>
        <w:t xml:space="preserve">щиеся </w:t>
      </w:r>
      <w:r>
        <w:rPr>
          <w:rFonts w:ascii="Times New Roman" w:eastAsia="Times New Roman" w:hAnsi="Times New Roman" w:cs="Times New Roman"/>
          <w:color w:val="000000"/>
          <w:sz w:val="24"/>
          <w:szCs w:val="24"/>
          <w:lang w:eastAsia="ru-RU"/>
        </w:rPr>
        <w:t xml:space="preserve">9 класса не </w:t>
      </w:r>
      <w:r w:rsidRPr="00861703">
        <w:rPr>
          <w:rFonts w:ascii="Times New Roman" w:eastAsia="Times New Roman" w:hAnsi="Times New Roman" w:cs="Times New Roman"/>
          <w:color w:val="000000"/>
          <w:sz w:val="24"/>
          <w:szCs w:val="24"/>
          <w:lang w:eastAsia="ru-RU"/>
        </w:rPr>
        <w:t>справ</w:t>
      </w:r>
      <w:r>
        <w:rPr>
          <w:rFonts w:ascii="Times New Roman" w:eastAsia="Times New Roman" w:hAnsi="Times New Roman" w:cs="Times New Roman"/>
          <w:color w:val="000000"/>
          <w:sz w:val="24"/>
          <w:szCs w:val="24"/>
          <w:lang w:eastAsia="ru-RU"/>
        </w:rPr>
        <w:t>ились</w:t>
      </w:r>
      <w:r w:rsidRPr="00861703">
        <w:rPr>
          <w:rFonts w:ascii="Times New Roman" w:eastAsia="Times New Roman" w:hAnsi="Times New Roman" w:cs="Times New Roman"/>
          <w:color w:val="000000"/>
          <w:sz w:val="24"/>
          <w:szCs w:val="24"/>
          <w:lang w:eastAsia="ru-RU"/>
        </w:rPr>
        <w:t xml:space="preserve"> с заданиями, проверяющими умения по эффективному поиску информации</w:t>
      </w:r>
      <w:r>
        <w:rPr>
          <w:rFonts w:ascii="Times New Roman" w:eastAsia="Times New Roman" w:hAnsi="Times New Roman" w:cs="Times New Roman"/>
          <w:color w:val="000000"/>
          <w:sz w:val="24"/>
          <w:szCs w:val="24"/>
          <w:lang w:eastAsia="ru-RU"/>
        </w:rPr>
        <w:t>.</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t>По результатам выполнения диагностической работы на основе суммарного балла,</w:t>
      </w:r>
      <w:r>
        <w:rPr>
          <w:rFonts w:ascii="Times New Roman" w:eastAsia="Times New Roman" w:hAnsi="Times New Roman" w:cs="Times New Roman"/>
          <w:color w:val="000000"/>
          <w:sz w:val="24"/>
          <w:szCs w:val="24"/>
          <w:lang w:eastAsia="ru-RU"/>
        </w:rPr>
        <w:t xml:space="preserve"> </w:t>
      </w:r>
      <w:r w:rsidRPr="00861703">
        <w:rPr>
          <w:rFonts w:ascii="Times New Roman" w:eastAsia="Times New Roman" w:hAnsi="Times New Roman" w:cs="Times New Roman"/>
          <w:color w:val="000000"/>
          <w:sz w:val="24"/>
          <w:szCs w:val="24"/>
          <w:lang w:eastAsia="ru-RU"/>
        </w:rPr>
        <w:t>полученного учащимся за выполнение всех заданий, определяется уровень сформированности</w:t>
      </w:r>
      <w:r>
        <w:rPr>
          <w:rFonts w:ascii="Times New Roman" w:eastAsia="Times New Roman" w:hAnsi="Times New Roman" w:cs="Times New Roman"/>
          <w:color w:val="000000"/>
          <w:sz w:val="24"/>
          <w:szCs w:val="24"/>
          <w:lang w:eastAsia="ru-RU"/>
        </w:rPr>
        <w:t xml:space="preserve"> </w:t>
      </w:r>
      <w:r w:rsidRPr="00861703">
        <w:rPr>
          <w:rFonts w:ascii="Times New Roman" w:eastAsia="Times New Roman" w:hAnsi="Times New Roman" w:cs="Times New Roman"/>
          <w:color w:val="000000"/>
          <w:sz w:val="24"/>
          <w:szCs w:val="24"/>
          <w:lang w:eastAsia="ru-RU"/>
        </w:rPr>
        <w:t>математической грамотности:</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Недостаточный:  от 0 до 3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Низкий:  от 4 до 7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Средний:  от 8 до 12 баллов</w:t>
      </w:r>
    </w:p>
    <w:p w:rsidR="002F41B0" w:rsidRPr="0086170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Повышенный:  от 13 баллов</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sidRPr="00861703">
        <w:rPr>
          <w:rFonts w:ascii="Times New Roman" w:eastAsia="Times New Roman" w:hAnsi="Times New Roman" w:cs="Times New Roman"/>
          <w:color w:val="000000"/>
          <w:sz w:val="24"/>
          <w:szCs w:val="24"/>
          <w:lang w:eastAsia="ru-RU"/>
        </w:rPr>
        <w:sym w:font="Symbol" w:char="F02D"/>
      </w:r>
      <w:r w:rsidRPr="00861703">
        <w:rPr>
          <w:rFonts w:ascii="Times New Roman" w:eastAsia="Times New Roman" w:hAnsi="Times New Roman" w:cs="Times New Roman"/>
          <w:color w:val="000000"/>
          <w:sz w:val="24"/>
          <w:szCs w:val="24"/>
          <w:lang w:eastAsia="ru-RU"/>
        </w:rPr>
        <w:t xml:space="preserve"> Высокий:  от 15 баллов.</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Выводы:</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-обучающиеся 8 класса имеют средний уровень сформированности математической грамотности. </w:t>
      </w:r>
    </w:p>
    <w:p w:rsidR="002F41B0"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9 класса- низкий уровень  сформированности математической грамотности.</w:t>
      </w:r>
    </w:p>
    <w:p w:rsidR="002F41B0" w:rsidRDefault="002F41B0" w:rsidP="002F41B0">
      <w:pPr>
        <w:spacing w:after="0" w:line="240" w:lineRule="auto"/>
        <w:ind w:firstLine="349"/>
        <w:jc w:val="both"/>
        <w:rPr>
          <w:rFonts w:ascii="Times New Roman" w:hAnsi="Times New Roman"/>
          <w:sz w:val="24"/>
          <w:szCs w:val="24"/>
        </w:rPr>
      </w:pPr>
    </w:p>
    <w:p w:rsidR="002F41B0" w:rsidRDefault="002F41B0" w:rsidP="002F41B0">
      <w:pPr>
        <w:rPr>
          <w:rFonts w:ascii="Times New Roman" w:hAnsi="Times New Roman" w:cs="Times New Roman"/>
          <w:b/>
          <w:sz w:val="24"/>
          <w:szCs w:val="24"/>
        </w:rPr>
      </w:pPr>
      <w:r w:rsidRPr="00AD1CCB">
        <w:rPr>
          <w:rFonts w:ascii="Times New Roman" w:hAnsi="Times New Roman" w:cs="Times New Roman"/>
          <w:b/>
          <w:sz w:val="24"/>
          <w:szCs w:val="24"/>
        </w:rPr>
        <w:t>6. Современные формы и методы обучения и воспитания обучающихся,  направленные на повышение качества образования</w:t>
      </w:r>
    </w:p>
    <w:p w:rsidR="002F41B0" w:rsidRDefault="002F41B0" w:rsidP="002F41B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519">
        <w:rPr>
          <w:rFonts w:ascii="Times New Roman" w:eastAsia="Times New Roman" w:hAnsi="Times New Roman" w:cs="Times New Roman"/>
          <w:bCs/>
          <w:position w:val="-6"/>
          <w:sz w:val="24"/>
          <w:szCs w:val="24"/>
          <w:lang w:eastAsia="ru-RU"/>
        </w:rPr>
        <w:t>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w:t>
      </w:r>
      <w:r>
        <w:rPr>
          <w:rFonts w:ascii="Times New Roman" w:eastAsia="Times New Roman" w:hAnsi="Times New Roman" w:cs="Times New Roman"/>
          <w:bCs/>
          <w:position w:val="-6"/>
          <w:sz w:val="24"/>
          <w:szCs w:val="24"/>
          <w:lang w:eastAsia="ru-RU"/>
        </w:rPr>
        <w:t xml:space="preserve"> </w:t>
      </w:r>
      <w:r w:rsidRPr="004F3519">
        <w:rPr>
          <w:rFonts w:ascii="Times New Roman" w:eastAsia="Times New Roman" w:hAnsi="Times New Roman" w:cs="Times New Roman"/>
          <w:bCs/>
          <w:position w:val="-6"/>
          <w:sz w:val="24"/>
          <w:szCs w:val="24"/>
          <w:lang w:eastAsia="ru-RU"/>
        </w:rPr>
        <w:t xml:space="preserve">Результаты работы учителя заслушиваются на заседаниях </w:t>
      </w:r>
      <w:r>
        <w:rPr>
          <w:rFonts w:ascii="Times New Roman" w:eastAsia="Times New Roman" w:hAnsi="Times New Roman" w:cs="Times New Roman"/>
          <w:bCs/>
          <w:position w:val="-6"/>
          <w:sz w:val="24"/>
          <w:szCs w:val="24"/>
          <w:lang w:eastAsia="ru-RU"/>
        </w:rPr>
        <w:t>Ш</w:t>
      </w:r>
      <w:r w:rsidRPr="004F3519">
        <w:rPr>
          <w:rFonts w:ascii="Times New Roman" w:eastAsia="Times New Roman" w:hAnsi="Times New Roman" w:cs="Times New Roman"/>
          <w:bCs/>
          <w:position w:val="-6"/>
          <w:sz w:val="24"/>
          <w:szCs w:val="24"/>
          <w:lang w:eastAsia="ru-RU"/>
        </w:rPr>
        <w:t>МО, семинарах-практикумах. Итог этой работы — открытые уроки, мероприятия, обобщение педагогического опыта во время аттестации.</w:t>
      </w:r>
    </w:p>
    <w:p w:rsidR="002F41B0" w:rsidRPr="00AD1CCB" w:rsidRDefault="002F41B0" w:rsidP="002F41B0">
      <w:pPr>
        <w:spacing w:after="0"/>
        <w:jc w:val="both"/>
        <w:rPr>
          <w:rFonts w:ascii="Times New Roman" w:hAnsi="Times New Roman" w:cs="Times New Roman"/>
          <w:b/>
          <w:sz w:val="24"/>
          <w:szCs w:val="24"/>
        </w:rPr>
      </w:pPr>
      <w:r w:rsidRPr="004F3519">
        <w:rPr>
          <w:rFonts w:ascii="Times New Roman" w:eastAsia="Calibri" w:hAnsi="Times New Roman" w:cs="Times New Roman"/>
          <w:sz w:val="24"/>
          <w:szCs w:val="24"/>
        </w:rPr>
        <w:t>Внедрение в образовательный процесс современных образовательных и информационных технологий в образовательный процесс позволяет учителям:</w:t>
      </w:r>
      <w:r w:rsidRPr="004F3519">
        <w:rPr>
          <w:rFonts w:ascii="Times New Roman" w:eastAsia="Calibri" w:hAnsi="Times New Roman" w:cs="Times New Roman"/>
          <w:sz w:val="24"/>
          <w:szCs w:val="24"/>
        </w:rPr>
        <w:br/>
        <w:t>- отработать глубину и прочность знаний, закрепить умения и навыки;</w:t>
      </w:r>
    </w:p>
    <w:p w:rsidR="002F41B0"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-развивать  мышление,  планировать свою учебную, самообразовательную деятельность; </w:t>
      </w:r>
      <w:r w:rsidRPr="004F3519">
        <w:rPr>
          <w:rFonts w:ascii="Times New Roman" w:eastAsia="Calibri" w:hAnsi="Times New Roman" w:cs="Times New Roman"/>
          <w:sz w:val="24"/>
          <w:szCs w:val="24"/>
        </w:rPr>
        <w:br/>
        <w:t>- воспитывать привычки чёткого следо</w:t>
      </w:r>
      <w:r>
        <w:rPr>
          <w:rFonts w:ascii="Times New Roman" w:eastAsia="Calibri" w:hAnsi="Times New Roman" w:cs="Times New Roman"/>
          <w:sz w:val="24"/>
          <w:szCs w:val="24"/>
        </w:rPr>
        <w:t>вания требованиям дисциплины.</w:t>
      </w:r>
      <w:r w:rsidRPr="004F3519">
        <w:rPr>
          <w:rFonts w:ascii="Times New Roman" w:eastAsia="Calibri" w:hAnsi="Times New Roman" w:cs="Times New Roman"/>
          <w:sz w:val="24"/>
          <w:szCs w:val="24"/>
        </w:rPr>
        <w:t xml:space="preserve">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Использование современных педагогических технологий дает</w:t>
      </w:r>
      <w:r w:rsidRPr="004F3519">
        <w:rPr>
          <w:rFonts w:ascii="Times New Roman" w:eastAsia="Calibri" w:hAnsi="Times New Roman" w:cs="Times New Roman"/>
          <w:color w:val="000000"/>
          <w:sz w:val="24"/>
          <w:szCs w:val="24"/>
        </w:rPr>
        <w:t xml:space="preserve"> возможность повышать качество образо</w:t>
      </w:r>
      <w:r w:rsidRPr="004F3519">
        <w:rPr>
          <w:rFonts w:ascii="Times New Roman" w:eastAsia="Calibri" w:hAnsi="Times New Roman" w:cs="Times New Roman"/>
          <w:sz w:val="24"/>
          <w:szCs w:val="24"/>
        </w:rPr>
        <w:t>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Сегодня представлен широкий выбор образовательных педагогических технологий, которые активно применяются учителями нашей школы в учебном процессе.  В результате создания в учебной деятельности проблемных ситуаций и организация активной самостоятельной деятельности учащихся по их разрешению развиваются мыслительные способности учащихся.   </w:t>
      </w:r>
      <w:r w:rsidRPr="004F3519">
        <w:rPr>
          <w:rFonts w:ascii="Times New Roman" w:eastAsia="Calibri" w:hAnsi="Times New Roman" w:cs="Times New Roman"/>
          <w:sz w:val="24"/>
          <w:szCs w:val="24"/>
        </w:rPr>
        <w:br/>
        <w:t xml:space="preserve">     При разноуровневом обучении, считают учителя нашей школы,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w:t>
      </w:r>
      <w:r w:rsidRPr="004F3519">
        <w:rPr>
          <w:rFonts w:ascii="Times New Roman" w:eastAsia="Calibri" w:hAnsi="Times New Roman" w:cs="Times New Roman"/>
          <w:sz w:val="24"/>
          <w:szCs w:val="24"/>
        </w:rPr>
        <w:br/>
        <w:t xml:space="preserve">   Исследовательский метод обучения на уроках и при подготовке исследовательских работ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bCs/>
          <w:sz w:val="24"/>
          <w:szCs w:val="24"/>
        </w:rPr>
        <w:t xml:space="preserve">     Технология использования в обучении игровых методов: ролевых, деловых и других видов обучающих игр позволяют учащимся </w:t>
      </w:r>
      <w:r w:rsidRPr="004F3519">
        <w:rPr>
          <w:rFonts w:ascii="Times New Roman" w:eastAsia="Calibri" w:hAnsi="Times New Roman" w:cs="Times New Roman"/>
          <w:sz w:val="24"/>
          <w:szCs w:val="24"/>
        </w:rPr>
        <w:t>расширять  кругозор, развивать познавательную деятельность, формировать определенные умения и навыки, необходимые в практической деятельности.</w:t>
      </w:r>
      <w:r w:rsidRPr="004F3519">
        <w:rPr>
          <w:rFonts w:ascii="Times New Roman" w:eastAsia="Calibri" w:hAnsi="Times New Roman" w:cs="Times New Roman"/>
          <w:sz w:val="24"/>
          <w:szCs w:val="24"/>
        </w:rPr>
        <w:br/>
      </w:r>
      <w:r w:rsidRPr="004F3519">
        <w:rPr>
          <w:rFonts w:ascii="Times New Roman" w:eastAsia="Calibri" w:hAnsi="Times New Roman" w:cs="Times New Roman"/>
          <w:bCs/>
          <w:sz w:val="24"/>
          <w:szCs w:val="24"/>
        </w:rPr>
        <w:t xml:space="preserve">    Обучение в сотрудничестве (командная, групповая работа)- </w:t>
      </w:r>
      <w:r w:rsidRPr="004F3519">
        <w:rPr>
          <w:rFonts w:ascii="Times New Roman" w:eastAsia="Calibri" w:hAnsi="Times New Roman" w:cs="Times New Roman"/>
          <w:sz w:val="24"/>
          <w:szCs w:val="24"/>
        </w:rPr>
        <w:t xml:space="preserve">совместная развивающая деятельность взрослых и детей. При правильной организации учителями групповой деятельности школьники учатся общаться, отстаивать свою точку зрения, слышать и принимать мнение другого, приходить на помощь товарищу в затруднительной ситуации. </w:t>
      </w:r>
    </w:p>
    <w:p w:rsidR="002F41B0" w:rsidRPr="004F3519" w:rsidRDefault="002F41B0" w:rsidP="002F41B0">
      <w:pPr>
        <w:spacing w:after="0" w:line="240" w:lineRule="auto"/>
        <w:ind w:left="150" w:right="15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Суть индивидуального подхода  учителя нашей школы видят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w:t>
      </w:r>
      <w:r w:rsidRPr="004F3519">
        <w:rPr>
          <w:rFonts w:ascii="Times New Roman" w:eastAsia="Calibri" w:hAnsi="Times New Roman" w:cs="Times New Roman"/>
          <w:sz w:val="24"/>
          <w:szCs w:val="24"/>
        </w:rPr>
        <w:br/>
        <w:t xml:space="preserve">    ИКТ-технологии.</w:t>
      </w:r>
      <w:r w:rsidRPr="004F3519">
        <w:rPr>
          <w:rFonts w:ascii="Times New Roman" w:eastAsia="Calibri" w:hAnsi="Times New Roman" w:cs="Times New Roman"/>
          <w:color w:val="000000"/>
          <w:sz w:val="24"/>
          <w:szCs w:val="24"/>
        </w:rPr>
        <w:t xml:space="preserve"> На уроках  формирования новых знаний из мультимедийных курсов</w:t>
      </w:r>
      <w:r w:rsidRPr="004F3519">
        <w:rPr>
          <w:rFonts w:ascii="Times New Roman" w:eastAsia="Calibri" w:hAnsi="Times New Roman" w:cs="Times New Roman"/>
          <w:bCs/>
          <w:color w:val="000000"/>
          <w:sz w:val="24"/>
          <w:szCs w:val="24"/>
        </w:rPr>
        <w:t xml:space="preserve"> ЭОР  учителя нашей школы используют   иллюстрации, анимации, интерактивные модели, видеоматериалы. Для рефлексии – тестовые задания. Учителя  </w:t>
      </w:r>
      <w:r w:rsidRPr="004F3519">
        <w:rPr>
          <w:rFonts w:ascii="Times New Roman" w:eastAsia="Calibri" w:hAnsi="Times New Roman" w:cs="Times New Roman"/>
          <w:bCs/>
          <w:color w:val="000000"/>
          <w:sz w:val="24"/>
          <w:szCs w:val="24"/>
        </w:rPr>
        <w:lastRenderedPageBreak/>
        <w:t xml:space="preserve">заранее самостоятельно в ЭОР подбирают или создают иллюстративный материал по теме урока. </w:t>
      </w:r>
    </w:p>
    <w:p w:rsidR="002F41B0" w:rsidRDefault="002F41B0" w:rsidP="002F41B0">
      <w:pPr>
        <w:shd w:val="clear" w:color="auto" w:fill="FFFFFF"/>
        <w:spacing w:after="0" w:line="240" w:lineRule="auto"/>
        <w:jc w:val="both"/>
        <w:rPr>
          <w:rFonts w:ascii="Times New Roman" w:eastAsia="Calibri" w:hAnsi="Times New Roman" w:cs="Times New Roman"/>
          <w:color w:val="000000"/>
          <w:sz w:val="24"/>
          <w:szCs w:val="24"/>
        </w:rPr>
      </w:pPr>
      <w:r w:rsidRPr="004F3519">
        <w:rPr>
          <w:rFonts w:ascii="Times New Roman" w:eastAsia="Calibri" w:hAnsi="Times New Roman" w:cs="Times New Roman"/>
          <w:color w:val="000000"/>
          <w:sz w:val="24"/>
          <w:szCs w:val="24"/>
        </w:rPr>
        <w:t xml:space="preserve">      На уроках  формирования и совершенствования умений и навыков учителя нашей школы  используют электронные тестовые материалы,</w:t>
      </w:r>
      <w:r w:rsidRPr="004F3519">
        <w:rPr>
          <w:rFonts w:ascii="Times New Roman" w:eastAsia="Calibri" w:hAnsi="Times New Roman" w:cs="Times New Roman"/>
          <w:bCs/>
          <w:color w:val="000000"/>
          <w:sz w:val="24"/>
          <w:szCs w:val="24"/>
        </w:rPr>
        <w:t xml:space="preserve"> игровые задания. </w:t>
      </w:r>
      <w:r w:rsidRPr="004F3519">
        <w:rPr>
          <w:rFonts w:ascii="Times New Roman" w:eastAsia="Calibri" w:hAnsi="Times New Roman" w:cs="Times New Roman"/>
          <w:color w:val="000000"/>
          <w:sz w:val="24"/>
          <w:szCs w:val="24"/>
        </w:rPr>
        <w:t xml:space="preserve"> </w:t>
      </w:r>
    </w:p>
    <w:p w:rsidR="002F41B0" w:rsidRPr="004F3519" w:rsidRDefault="002F41B0" w:rsidP="002F41B0">
      <w:pPr>
        <w:shd w:val="clear" w:color="auto" w:fill="FFFFFF"/>
        <w:spacing w:after="0" w:line="240" w:lineRule="auto"/>
        <w:jc w:val="both"/>
        <w:rPr>
          <w:rFonts w:ascii="Calibri" w:eastAsia="Calibri" w:hAnsi="Calibri" w:cs="Times New Roman"/>
          <w:sz w:val="24"/>
          <w:szCs w:val="24"/>
        </w:rPr>
      </w:pPr>
      <w:r w:rsidRPr="004F3519">
        <w:rPr>
          <w:rFonts w:ascii="Times New Roman" w:eastAsia="Calibri" w:hAnsi="Times New Roman" w:cs="Times New Roman"/>
          <w:color w:val="000000"/>
          <w:sz w:val="24"/>
          <w:szCs w:val="24"/>
        </w:rPr>
        <w:t xml:space="preserve">Учителя нашей школы при подготовке к урокам широко используют компьютерные программы </w:t>
      </w:r>
      <w:r w:rsidRPr="004F3519">
        <w:rPr>
          <w:rFonts w:ascii="Times New Roman" w:eastAsia="Calibri" w:hAnsi="Times New Roman" w:cs="Times New Roman"/>
          <w:color w:val="000000"/>
          <w:sz w:val="24"/>
          <w:szCs w:val="24"/>
          <w:lang w:val="en-US"/>
        </w:rPr>
        <w:t>Microsoft</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Office</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Word</w:t>
      </w:r>
      <w:r w:rsidRPr="004F3519">
        <w:rPr>
          <w:rFonts w:ascii="Times New Roman" w:eastAsia="Calibri" w:hAnsi="Times New Roman" w:cs="Times New Roman"/>
          <w:color w:val="000000"/>
          <w:sz w:val="24"/>
          <w:szCs w:val="24"/>
        </w:rPr>
        <w:t xml:space="preserve">, </w:t>
      </w:r>
      <w:r w:rsidRPr="004F3519">
        <w:rPr>
          <w:rFonts w:ascii="Times New Roman" w:eastAsia="Calibri" w:hAnsi="Times New Roman" w:cs="Times New Roman"/>
          <w:color w:val="000000"/>
          <w:sz w:val="24"/>
          <w:szCs w:val="24"/>
          <w:lang w:val="en-US"/>
        </w:rPr>
        <w:t>Microsoft</w:t>
      </w:r>
      <w:r w:rsidRPr="004F3519">
        <w:rPr>
          <w:rFonts w:ascii="Times New Roman" w:eastAsia="Calibri" w:hAnsi="Times New Roman" w:cs="Times New Roman"/>
          <w:color w:val="000000"/>
          <w:sz w:val="24"/>
          <w:szCs w:val="24"/>
        </w:rPr>
        <w:t xml:space="preserve"> Power Point , испо</w:t>
      </w:r>
      <w:r>
        <w:rPr>
          <w:rFonts w:ascii="Times New Roman" w:eastAsia="Calibri" w:hAnsi="Times New Roman" w:cs="Times New Roman"/>
          <w:color w:val="000000"/>
          <w:sz w:val="24"/>
          <w:szCs w:val="24"/>
        </w:rPr>
        <w:t xml:space="preserve">льзуют материал сайтов </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nsportal</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ru</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color w:val="000000"/>
          <w:sz w:val="24"/>
          <w:szCs w:val="24"/>
          <w:lang w:val="en-US"/>
        </w:rPr>
        <w:t>prodljonka</w:t>
      </w:r>
      <w:r w:rsidRPr="004F3519">
        <w:rPr>
          <w:rFonts w:ascii="Times New Roman" w:eastAsia="Calibri" w:hAnsi="Times New Roman" w:cs="Times New Roman"/>
          <w:color w:val="000000"/>
          <w:sz w:val="24"/>
          <w:szCs w:val="24"/>
        </w:rPr>
        <w:t>».</w:t>
      </w:r>
      <w:r w:rsidRPr="004F3519">
        <w:rPr>
          <w:rFonts w:ascii="Times New Roman" w:eastAsia="Calibri" w:hAnsi="Times New Roman" w:cs="Times New Roman"/>
          <w:sz w:val="24"/>
          <w:szCs w:val="24"/>
        </w:rPr>
        <w:br/>
        <w:t xml:space="preserve">     Здоровьесберегающие технологии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w:t>
      </w:r>
      <w:r>
        <w:rPr>
          <w:rFonts w:ascii="Times New Roman" w:eastAsia="Calibri" w:hAnsi="Times New Roman" w:cs="Times New Roman"/>
          <w:sz w:val="24"/>
          <w:szCs w:val="24"/>
        </w:rPr>
        <w:t xml:space="preserve"> работ, нормативно применять ТСО</w:t>
      </w:r>
      <w:r w:rsidRPr="004F3519">
        <w:rPr>
          <w:rFonts w:ascii="Times New Roman" w:eastAsia="Calibri" w:hAnsi="Times New Roman" w:cs="Times New Roman"/>
          <w:sz w:val="24"/>
          <w:szCs w:val="24"/>
        </w:rPr>
        <w:t>, что дает положительные результаты в обучении. </w:t>
      </w:r>
    </w:p>
    <w:p w:rsidR="002F41B0" w:rsidRPr="00A476F8" w:rsidRDefault="002F41B0" w:rsidP="002F41B0">
      <w:pPr>
        <w:shd w:val="clear" w:color="auto" w:fill="FFFFFF"/>
        <w:spacing w:after="0" w:line="240" w:lineRule="auto"/>
        <w:jc w:val="both"/>
        <w:rPr>
          <w:rFonts w:ascii="Calibri" w:eastAsia="Calibri" w:hAnsi="Calibri" w:cs="Times New Roman"/>
          <w:bCs/>
          <w:color w:val="000000"/>
          <w:sz w:val="24"/>
          <w:szCs w:val="24"/>
        </w:rPr>
      </w:pPr>
      <w:r w:rsidRPr="004F3519">
        <w:rPr>
          <w:rFonts w:ascii="Times New Roman" w:eastAsia="Calibri" w:hAnsi="Times New Roman" w:cs="Times New Roman"/>
          <w:sz w:val="24"/>
          <w:szCs w:val="24"/>
        </w:rPr>
        <w:t xml:space="preserve">   </w:t>
      </w:r>
      <w:r w:rsidRPr="004F3519">
        <w:rPr>
          <w:rFonts w:ascii="Times New Roman" w:eastAsia="Times New Roman" w:hAnsi="Times New Roman" w:cs="Times New Roman"/>
          <w:sz w:val="24"/>
          <w:szCs w:val="24"/>
          <w:lang w:eastAsia="ru-RU"/>
        </w:rPr>
        <w:t xml:space="preserve">На повышение качества образования в МОБУ «Акжарская ООШ» направлена вся учебно-воспитательная и методическая работа школы. </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В процессе взаимодействия между учителем и учащимися используются следующие формы обучения: фронтальная работа, индивидуальная работа, самостоятельная деятельность учащихся, групповая работа, работа в парах</w:t>
      </w:r>
      <w:r w:rsidRPr="004F3519">
        <w:rPr>
          <w:rFonts w:ascii="Times New Roman" w:eastAsia="Times New Roman" w:hAnsi="Times New Roman" w:cs="Times New Roman"/>
          <w:sz w:val="24"/>
          <w:szCs w:val="24"/>
          <w:lang w:eastAsia="ru-RU"/>
        </w:rPr>
        <w:br/>
        <w:t xml:space="preserve"> Содержание заданий может быть одинаковым для всех групп или определяться дифференцированно с учётом их особенностей. Основу таких заданий должны составлять как обучающие, так и поисковые и проблемные задачи.</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Каждый учитель- предметник имеет в своем педагогическом арсенале ряд методов, направленных на повышение качества знаний на каждом этапе обучения. Учителя начальных классов использу</w:t>
      </w:r>
      <w:r>
        <w:rPr>
          <w:rFonts w:ascii="Times New Roman" w:eastAsia="Times New Roman" w:hAnsi="Times New Roman" w:cs="Times New Roman"/>
          <w:sz w:val="24"/>
          <w:szCs w:val="24"/>
          <w:lang w:eastAsia="ru-RU"/>
        </w:rPr>
        <w:t>ют в большей степени наглядность</w:t>
      </w:r>
      <w:r w:rsidRPr="004F3519">
        <w:rPr>
          <w:rFonts w:ascii="Times New Roman" w:eastAsia="Times New Roman" w:hAnsi="Times New Roman" w:cs="Times New Roman"/>
          <w:sz w:val="24"/>
          <w:szCs w:val="24"/>
          <w:lang w:eastAsia="ru-RU"/>
        </w:rPr>
        <w:t>, иллюстрации, ИКТ-технологии, учителя среднего звена – практическую работу с учащимися,  проблемное обучение, ИКТ-технологии, здоровьесберегающие технологии, технологию критического мышления. Учителя, работающие в 9 классе, активнее стали использовать онла</w:t>
      </w:r>
      <w:r>
        <w:rPr>
          <w:rFonts w:ascii="Times New Roman" w:eastAsia="Times New Roman" w:hAnsi="Times New Roman" w:cs="Times New Roman"/>
          <w:sz w:val="24"/>
          <w:szCs w:val="24"/>
          <w:lang w:eastAsia="ru-RU"/>
        </w:rPr>
        <w:t xml:space="preserve">йн- тестирование, позволяющее </w:t>
      </w:r>
      <w:r w:rsidRPr="004F3519">
        <w:rPr>
          <w:rFonts w:ascii="Times New Roman" w:eastAsia="Times New Roman" w:hAnsi="Times New Roman" w:cs="Times New Roman"/>
          <w:sz w:val="24"/>
          <w:szCs w:val="24"/>
          <w:lang w:eastAsia="ru-RU"/>
        </w:rPr>
        <w:t xml:space="preserve">учащимся оценить свой уровень подготовки к  ОГЭ в текущем режиме. </w:t>
      </w:r>
    </w:p>
    <w:p w:rsidR="002F41B0" w:rsidRPr="004F3519" w:rsidRDefault="002F41B0" w:rsidP="002F41B0">
      <w:pPr>
        <w:spacing w:after="0"/>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Педагогами школы во время уроков и во внеурочной деятельности в большей или меньшей степени ведется  исследовательская работа с учащимися.</w:t>
      </w:r>
    </w:p>
    <w:p w:rsidR="002F41B0" w:rsidRPr="004F3519" w:rsidRDefault="002F41B0" w:rsidP="002F41B0">
      <w:pPr>
        <w:spacing w:after="0" w:line="240" w:lineRule="auto"/>
        <w:contextualSpacing/>
        <w:jc w:val="both"/>
        <w:rPr>
          <w:rFonts w:ascii="Times New Roman" w:eastAsia="Times New Roman" w:hAnsi="Times New Roman" w:cs="Times New Roman"/>
          <w:sz w:val="24"/>
          <w:szCs w:val="24"/>
          <w:lang w:eastAsia="ru-RU"/>
        </w:rPr>
      </w:pPr>
      <w:r w:rsidRPr="004F35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F3519">
        <w:rPr>
          <w:rFonts w:ascii="Times New Roman" w:eastAsia="Times New Roman" w:hAnsi="Times New Roman" w:cs="Times New Roman"/>
          <w:sz w:val="24"/>
          <w:szCs w:val="24"/>
          <w:lang w:eastAsia="ru-RU"/>
        </w:rPr>
        <w:t xml:space="preserve">Одной из форм </w:t>
      </w:r>
      <w:r w:rsidRPr="004F3519">
        <w:rPr>
          <w:rFonts w:ascii="Times New Roman" w:eastAsia="Times New Roman" w:hAnsi="Times New Roman" w:cs="Times New Roman"/>
          <w:b/>
          <w:sz w:val="24"/>
          <w:szCs w:val="24"/>
          <w:lang w:eastAsia="ru-RU"/>
        </w:rPr>
        <w:t>индивидуального продвижения и самореализации</w:t>
      </w:r>
      <w:r w:rsidRPr="004F3519">
        <w:rPr>
          <w:rFonts w:ascii="Times New Roman" w:eastAsia="Times New Roman" w:hAnsi="Times New Roman" w:cs="Times New Roman"/>
          <w:sz w:val="24"/>
          <w:szCs w:val="24"/>
          <w:lang w:eastAsia="ru-RU"/>
        </w:rPr>
        <w:t xml:space="preserve"> учителей МОБУ «Акжарская ООШ» является</w:t>
      </w:r>
      <w:r w:rsidRPr="004F3519">
        <w:rPr>
          <w:rFonts w:ascii="Times New Roman" w:eastAsia="Calibri" w:hAnsi="Times New Roman" w:cs="Times New Roman"/>
          <w:sz w:val="24"/>
          <w:szCs w:val="24"/>
          <w:shd w:val="clear" w:color="auto" w:fill="FFFFFF"/>
        </w:rPr>
        <w:t xml:space="preserve"> участие педагогов в работе различных сайтов, педагогических интернет-сообществ, вебинаров, создание собственных сайтов. </w:t>
      </w:r>
      <w:r w:rsidRPr="004F3519">
        <w:rPr>
          <w:rFonts w:ascii="Times New Roman" w:eastAsia="Calibri" w:hAnsi="Times New Roman" w:cs="Times New Roman"/>
          <w:sz w:val="24"/>
          <w:szCs w:val="24"/>
        </w:rPr>
        <w:t>Это позволяет учителям общаться друг с другом, решать профессиональные вопросы, реализовать себя и повышать свой профессиональный уровень, обмениваться опытом.</w:t>
      </w:r>
      <w:r w:rsidRPr="004F3519">
        <w:rPr>
          <w:rFonts w:ascii="Times New Roman" w:eastAsia="Times New Roman" w:hAnsi="Times New Roman" w:cs="Times New Roman"/>
          <w:color w:val="000000"/>
          <w:sz w:val="24"/>
          <w:szCs w:val="24"/>
          <w:lang w:eastAsia="ru-RU"/>
        </w:rPr>
        <w:t xml:space="preserve">    В последнее время учителя нашей школы  стали активно применять на уроках презентации, которые создают сами, используя Power Point. Сейчас практически ни один открытый урок не проходит без применения таких презентаций. По сравнению с традиционной формой ведения урока, заставляющей учителей постоянно обращаться к мелу и доске, использование презентаций на уроках высвобождает большое количество времени, которое можно употребить для дополнительного объяснения учебного материала.</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Учителя нашей школы, </w:t>
      </w:r>
      <w:r w:rsidRPr="004F3519">
        <w:rPr>
          <w:rFonts w:ascii="Times New Roman" w:eastAsia="Times New Roman" w:hAnsi="Times New Roman" w:cs="Times New Roman"/>
          <w:color w:val="000000"/>
          <w:sz w:val="24"/>
          <w:szCs w:val="24"/>
          <w:lang w:eastAsia="ru-RU"/>
        </w:rPr>
        <w:t>применяющие презентации в Power Point,  отмечают, что это приводит к целому ряду положительных эффектов: облегчается процесс усвоения материала, урок обогащается эмоциональной окрашенностью, возрастает уровень наглядности, повышается интерес к предмету, учащиеся легче усваивают учебный материал.</w:t>
      </w:r>
    </w:p>
    <w:p w:rsidR="002F41B0" w:rsidRPr="004F3519" w:rsidRDefault="002F41B0" w:rsidP="002F41B0">
      <w:pPr>
        <w:spacing w:after="0" w:line="240" w:lineRule="auto"/>
        <w:jc w:val="both"/>
        <w:rPr>
          <w:rFonts w:ascii="Times New Roman" w:eastAsia="Calibri" w:hAnsi="Times New Roman" w:cs="Times New Roman"/>
          <w:color w:val="000000"/>
          <w:sz w:val="24"/>
          <w:szCs w:val="24"/>
        </w:rPr>
      </w:pPr>
      <w:r w:rsidRPr="004F3519">
        <w:rPr>
          <w:rFonts w:ascii="Times New Roman" w:eastAsia="Calibri" w:hAnsi="Times New Roman" w:cs="Times New Roman"/>
          <w:sz w:val="24"/>
          <w:szCs w:val="24"/>
        </w:rPr>
        <w:t xml:space="preserve">      </w:t>
      </w:r>
      <w:r w:rsidRPr="004F3519">
        <w:rPr>
          <w:rFonts w:ascii="Times New Roman" w:eastAsia="Times New Roman" w:hAnsi="Times New Roman" w:cs="Times New Roman"/>
          <w:color w:val="000000"/>
          <w:sz w:val="24"/>
          <w:szCs w:val="24"/>
          <w:lang w:eastAsia="ru-RU"/>
        </w:rPr>
        <w:t xml:space="preserve">В своей практике учителя нашей школы активно применяют ИКТ во время теоретических, практических и лабораторных занятий, при самоподготовке, для контроля и самоконтроля степени усвоения учебного материала. </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3519">
        <w:rPr>
          <w:rFonts w:ascii="Times New Roman" w:eastAsia="Times New Roman" w:hAnsi="Times New Roman" w:cs="Times New Roman"/>
          <w:color w:val="000000"/>
          <w:sz w:val="24"/>
          <w:szCs w:val="24"/>
          <w:lang w:eastAsia="ru-RU"/>
        </w:rPr>
        <w:t xml:space="preserve">       </w:t>
      </w:r>
      <w:r w:rsidRPr="004F3519">
        <w:rPr>
          <w:rFonts w:ascii="Times New Roman" w:eastAsia="Calibri" w:hAnsi="Times New Roman" w:cs="Times New Roman"/>
          <w:sz w:val="24"/>
          <w:szCs w:val="24"/>
        </w:rPr>
        <w:t>На школьном сайте  (</w:t>
      </w:r>
      <w:hyperlink r:id="rId14" w:history="1">
        <w:r w:rsidRPr="004F3519">
          <w:rPr>
            <w:rFonts w:ascii="Calibri" w:eastAsia="Calibri" w:hAnsi="Calibri" w:cs="Times New Roman"/>
            <w:color w:val="0563C1"/>
            <w:sz w:val="24"/>
            <w:szCs w:val="24"/>
            <w:u w:val="single"/>
            <w:lang w:val="en-US"/>
          </w:rPr>
          <w:t>http</w:t>
        </w:r>
        <w:r w:rsidRPr="004F3519">
          <w:rPr>
            <w:rFonts w:ascii="Calibri" w:eastAsia="Calibri" w:hAnsi="Calibri" w:cs="Times New Roman"/>
            <w:color w:val="0563C1"/>
            <w:sz w:val="24"/>
            <w:szCs w:val="24"/>
            <w:u w:val="single"/>
          </w:rPr>
          <w:t>://</w:t>
        </w:r>
        <w:r w:rsidRPr="004F3519">
          <w:rPr>
            <w:rFonts w:ascii="Calibri" w:eastAsia="Calibri" w:hAnsi="Calibri" w:cs="Times New Roman"/>
            <w:color w:val="0563C1"/>
            <w:sz w:val="24"/>
            <w:szCs w:val="24"/>
            <w:u w:val="single"/>
            <w:lang w:val="en-US"/>
          </w:rPr>
          <w:t>www</w:t>
        </w:r>
        <w:r w:rsidRPr="004F3519">
          <w:rPr>
            <w:rFonts w:ascii="Calibri" w:eastAsia="Calibri" w:hAnsi="Calibri" w:cs="Times New Roman"/>
            <w:color w:val="0563C1"/>
            <w:sz w:val="24"/>
            <w:szCs w:val="24"/>
            <w:u w:val="single"/>
          </w:rPr>
          <w:t>.akg.moy.su/</w:t>
        </w:r>
      </w:hyperlink>
      <w:r w:rsidRPr="004F3519">
        <w:rPr>
          <w:rFonts w:ascii="Times New Roman" w:eastAsia="Calibri" w:hAnsi="Times New Roman" w:cs="Times New Roman"/>
          <w:sz w:val="24"/>
          <w:szCs w:val="24"/>
        </w:rPr>
        <w:t>) администрация школы  размещает материалы о школьных мероприятиях, документы, фотографии, систематически и своевременно обновляет сайт.</w:t>
      </w:r>
    </w:p>
    <w:p w:rsidR="002F41B0"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 xml:space="preserve">На данном ресурсе предусматривалось создание и открытие доступа всем заинтересованным лицам к сайту, который предоставляет следующие возможности: размещение  информации для участников образовательного процесса, интерактивное общение участников учебного процесса (на форуме сайта). </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 начальных классов Тажимбетова Ж.Ж. и Дужасарова А.Л., учитель математики Уразбаева С.А. активно работают на образовательных платформах «Учи.ру», «Яндекс. Учебник»,»Я.Класс» и привлекают обучающихся школы к участию в различных олимпиадах, образовательных марафонах.</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Учитель математики Уразбаева С.А.. использует справочные материалы и тематические тесты сайта «1 </w:t>
      </w:r>
      <w:r w:rsidRPr="004F3519">
        <w:rPr>
          <w:rFonts w:ascii="Times New Roman" w:eastAsia="Calibri" w:hAnsi="Times New Roman" w:cs="Times New Roman"/>
          <w:sz w:val="24"/>
          <w:szCs w:val="24"/>
          <w:lang w:val="en-US"/>
        </w:rPr>
        <w:t>september</w:t>
      </w:r>
      <w:r w:rsidRPr="004F3519">
        <w:rPr>
          <w:rFonts w:ascii="Times New Roman" w:eastAsia="Calibri" w:hAnsi="Times New Roman" w:cs="Times New Roman"/>
          <w:sz w:val="24"/>
          <w:szCs w:val="24"/>
        </w:rPr>
        <w:t>» для систематизации и обобщения основных разделов математики. При подготовке к урокам обращается к сайтам «</w:t>
      </w:r>
      <w:r w:rsidRPr="004F3519">
        <w:rPr>
          <w:rFonts w:ascii="Times New Roman" w:eastAsia="Calibri" w:hAnsi="Times New Roman" w:cs="Times New Roman"/>
          <w:sz w:val="24"/>
          <w:szCs w:val="24"/>
          <w:lang w:val="en-US"/>
        </w:rPr>
        <w:t>Infourok</w:t>
      </w:r>
      <w:r w:rsidRPr="004F3519">
        <w:rPr>
          <w:rFonts w:ascii="Times New Roman" w:eastAsia="Calibri" w:hAnsi="Times New Roman" w:cs="Times New Roman"/>
          <w:sz w:val="24"/>
          <w:szCs w:val="24"/>
        </w:rPr>
        <w:t xml:space="preserve">», « </w:t>
      </w:r>
      <w:r w:rsidRPr="004F3519">
        <w:rPr>
          <w:rFonts w:ascii="Times New Roman" w:eastAsia="Calibri" w:hAnsi="Times New Roman" w:cs="Times New Roman"/>
          <w:sz w:val="24"/>
          <w:szCs w:val="24"/>
          <w:lang w:val="en-US"/>
        </w:rPr>
        <w:t>school</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mos</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 Кроме того, учитель активно использует электронный учебник для 7-9 классов, в котором размещены демоверсии, тестовые задания. При подготовке к ОГЭ по математике учитель привлекает учащихся к решению заданий в онлайн-тестах на сайтах «</w:t>
      </w:r>
      <w:r w:rsidRPr="004F3519">
        <w:rPr>
          <w:rFonts w:ascii="Times New Roman" w:eastAsia="Calibri" w:hAnsi="Times New Roman" w:cs="Times New Roman"/>
          <w:sz w:val="24"/>
          <w:szCs w:val="24"/>
          <w:lang w:val="en-US"/>
        </w:rPr>
        <w:t>interneturok</w:t>
      </w:r>
      <w:r w:rsidRPr="004F3519">
        <w:rPr>
          <w:rFonts w:ascii="Times New Roman" w:eastAsia="Calibri" w:hAnsi="Times New Roman" w:cs="Times New Roman"/>
          <w:sz w:val="24"/>
          <w:szCs w:val="24"/>
        </w:rPr>
        <w:t>» и «</w:t>
      </w:r>
      <w:r w:rsidRPr="004F3519">
        <w:rPr>
          <w:rFonts w:ascii="Times New Roman" w:eastAsia="Calibri" w:hAnsi="Times New Roman" w:cs="Times New Roman"/>
          <w:sz w:val="24"/>
          <w:szCs w:val="24"/>
          <w:lang w:val="en-US"/>
        </w:rPr>
        <w:t>reschugia</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uroki</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NET</w:t>
      </w:r>
      <w:r w:rsidRPr="004F3519">
        <w:rPr>
          <w:rFonts w:ascii="Times New Roman" w:eastAsia="Calibri" w:hAnsi="Times New Roman" w:cs="Times New Roman"/>
          <w:sz w:val="24"/>
          <w:szCs w:val="24"/>
        </w:rPr>
        <w:t>», «</w:t>
      </w:r>
      <w:r w:rsidRPr="004F3519">
        <w:rPr>
          <w:rFonts w:ascii="Times New Roman" w:eastAsia="Calibri" w:hAnsi="Times New Roman" w:cs="Times New Roman"/>
          <w:sz w:val="24"/>
          <w:szCs w:val="24"/>
          <w:lang w:val="en-US"/>
        </w:rPr>
        <w:t>testedu</w:t>
      </w:r>
      <w:r w:rsidRPr="004F3519">
        <w:rPr>
          <w:rFonts w:ascii="Times New Roman" w:eastAsia="Calibri" w:hAnsi="Times New Roman" w:cs="Times New Roman"/>
          <w:sz w:val="24"/>
          <w:szCs w:val="24"/>
        </w:rPr>
        <w:t>»</w:t>
      </w:r>
      <w:r>
        <w:rPr>
          <w:rFonts w:ascii="Times New Roman" w:eastAsia="Calibri" w:hAnsi="Times New Roman" w:cs="Times New Roman"/>
          <w:sz w:val="24"/>
          <w:szCs w:val="24"/>
        </w:rPr>
        <w:t>, на образовательной платформе «Учи.ру».</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Учитель русского языка и литературы Макеева А.К. при подготовке к урокам использует мультимедийное пособие «1с:Репетитор.Русский язык», при подготовке к ОГЭ материал из сайтов «</w:t>
      </w:r>
      <w:r w:rsidRPr="004F3519">
        <w:rPr>
          <w:rFonts w:ascii="Times New Roman" w:eastAsia="Calibri" w:hAnsi="Times New Roman" w:cs="Times New Roman"/>
          <w:sz w:val="24"/>
          <w:szCs w:val="24"/>
          <w:lang w:val="en-US"/>
        </w:rPr>
        <w:t>gramota</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 «</w:t>
      </w:r>
      <w:r w:rsidRPr="004F3519">
        <w:rPr>
          <w:rFonts w:ascii="Times New Roman" w:eastAsia="Calibri" w:hAnsi="Times New Roman" w:cs="Times New Roman"/>
          <w:sz w:val="24"/>
          <w:szCs w:val="24"/>
          <w:lang w:val="en-US"/>
        </w:rPr>
        <w:t>ruslit</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ioso</w:t>
      </w:r>
      <w:r w:rsidRPr="004F3519">
        <w:rPr>
          <w:rFonts w:ascii="Times New Roman" w:eastAsia="Calibri" w:hAnsi="Times New Roman" w:cs="Times New Roman"/>
          <w:sz w:val="24"/>
          <w:szCs w:val="24"/>
        </w:rPr>
        <w:t>.</w:t>
      </w:r>
      <w:r w:rsidRPr="004F3519">
        <w:rPr>
          <w:rFonts w:ascii="Times New Roman" w:eastAsia="Calibri" w:hAnsi="Times New Roman" w:cs="Times New Roman"/>
          <w:sz w:val="24"/>
          <w:szCs w:val="24"/>
          <w:lang w:val="en-US"/>
        </w:rPr>
        <w:t>ru</w:t>
      </w:r>
      <w:r w:rsidRPr="004F3519">
        <w:rPr>
          <w:rFonts w:ascii="Times New Roman" w:eastAsia="Calibri" w:hAnsi="Times New Roman" w:cs="Times New Roman"/>
          <w:sz w:val="24"/>
          <w:szCs w:val="24"/>
        </w:rPr>
        <w:t>».</w:t>
      </w:r>
    </w:p>
    <w:p w:rsidR="002F41B0" w:rsidRPr="004F3519" w:rsidRDefault="002F41B0" w:rsidP="002F41B0">
      <w:pPr>
        <w:spacing w:after="0" w:line="240" w:lineRule="auto"/>
        <w:ind w:firstLine="708"/>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Учитель географии </w:t>
      </w:r>
      <w:r>
        <w:rPr>
          <w:rFonts w:ascii="Times New Roman" w:eastAsia="Calibri" w:hAnsi="Times New Roman" w:cs="Times New Roman"/>
          <w:sz w:val="24"/>
          <w:szCs w:val="24"/>
        </w:rPr>
        <w:t xml:space="preserve">Абдрахманова Р.Б. </w:t>
      </w:r>
      <w:r w:rsidRPr="004F3519">
        <w:rPr>
          <w:rFonts w:ascii="Times New Roman" w:eastAsia="Calibri" w:hAnsi="Times New Roman" w:cs="Times New Roman"/>
          <w:sz w:val="24"/>
          <w:szCs w:val="24"/>
        </w:rPr>
        <w:t>привлекает учащихся 9 класса при подготовке к ОГЭ по географии к работе на сайте ФИПИ и «</w:t>
      </w:r>
      <w:r w:rsidRPr="004F3519">
        <w:rPr>
          <w:rFonts w:ascii="Times New Roman" w:eastAsia="Calibri" w:hAnsi="Times New Roman" w:cs="Times New Roman"/>
          <w:sz w:val="24"/>
          <w:szCs w:val="24"/>
          <w:lang w:val="en-US"/>
        </w:rPr>
        <w:t>reschuoge</w:t>
      </w:r>
      <w:r w:rsidRPr="004F3519">
        <w:rPr>
          <w:rFonts w:ascii="Times New Roman" w:eastAsia="Calibri" w:hAnsi="Times New Roman" w:cs="Times New Roman"/>
          <w:sz w:val="24"/>
          <w:szCs w:val="24"/>
        </w:rPr>
        <w:t>», что позволяет учащимся при выполнении заданий из различных разделов ОГЭ при решении онлайн-тестов увидеть свои  результаты и ошибки, анализ выполненных заданий.</w:t>
      </w:r>
    </w:p>
    <w:p w:rsidR="002F41B0" w:rsidRPr="004F3519" w:rsidRDefault="002F41B0" w:rsidP="002F41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3519">
        <w:rPr>
          <w:rFonts w:ascii="Times New Roman" w:eastAsia="Times New Roman" w:hAnsi="Times New Roman" w:cs="Times New Roman"/>
          <w:color w:val="000000"/>
          <w:sz w:val="24"/>
          <w:szCs w:val="24"/>
          <w:lang w:eastAsia="ru-RU"/>
        </w:rPr>
        <w:t xml:space="preserve">       Построенная с использованием современных мультимедиа-технологий система предоставляет уникальные возможности для реализации творческих инициатив учителя</w:t>
      </w:r>
      <w:r w:rsidRPr="004F3519">
        <w:rPr>
          <w:rFonts w:ascii="Times New Roman" w:eastAsia="Times New Roman" w:hAnsi="Times New Roman" w:cs="Times New Roman"/>
          <w:b/>
          <w:bCs/>
          <w:color w:val="000000"/>
          <w:sz w:val="24"/>
          <w:szCs w:val="24"/>
          <w:lang w:eastAsia="ru-RU"/>
        </w:rPr>
        <w:t>.</w:t>
      </w:r>
    </w:p>
    <w:p w:rsidR="002F41B0" w:rsidRPr="004F3519" w:rsidRDefault="002F41B0" w:rsidP="002F41B0">
      <w:pPr>
        <w:spacing w:after="0" w:line="240" w:lineRule="auto"/>
        <w:jc w:val="both"/>
        <w:rPr>
          <w:rFonts w:ascii="Times New Roman" w:eastAsia="Times New Roman" w:hAnsi="Times New Roman" w:cs="Times New Roman"/>
          <w:sz w:val="24"/>
          <w:szCs w:val="24"/>
          <w:lang w:eastAsia="ru-RU"/>
        </w:rPr>
      </w:pPr>
      <w:r w:rsidRPr="004F3519">
        <w:rPr>
          <w:rFonts w:ascii="Times New Roman" w:eastAsia="Calibri" w:hAnsi="Times New Roman" w:cs="Times New Roman"/>
          <w:sz w:val="24"/>
          <w:szCs w:val="24"/>
        </w:rPr>
        <w:t xml:space="preserve">        По результатам мониторинга размещения учителями школы собственных методических разработок в сети Интернет, можно сделать вывод: большинство педагогов школы являются активными участниками педагогических сообществ. </w:t>
      </w:r>
      <w:r w:rsidRPr="004F3519">
        <w:rPr>
          <w:rFonts w:ascii="Times New Roman" w:eastAsia="Times New Roman" w:hAnsi="Times New Roman" w:cs="Times New Roman"/>
          <w:sz w:val="24"/>
          <w:szCs w:val="24"/>
          <w:lang w:eastAsia="ru-RU"/>
        </w:rPr>
        <w:t>Если  в предыдущие годы участие учителей в интернет-сообществах носило характер использования опыта других учителей в своей работе, то за последний год сложилась тенденция распространения собственного опыта путем размещения методических разработок уроков и мероприятий в интернете. ( учитель русского языка Макеева А.К.)</w:t>
      </w:r>
    </w:p>
    <w:p w:rsidR="002F41B0" w:rsidRPr="00944843" w:rsidRDefault="002F41B0" w:rsidP="002F41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Каждый учитель свободен в выборе </w:t>
      </w:r>
      <w:r w:rsidRPr="00AE00E4">
        <w:rPr>
          <w:rFonts w:ascii="Times New Roman" w:hAnsi="Times New Roman" w:cs="Times New Roman"/>
          <w:color w:val="000000"/>
          <w:sz w:val="24"/>
          <w:szCs w:val="24"/>
          <w:shd w:val="clear" w:color="auto" w:fill="FFFFFF"/>
        </w:rPr>
        <w:t xml:space="preserve"> методик и технологий, учебников и программ. Но результативность педагогической деятельности всегда зависела, и будет зависеть </w:t>
      </w:r>
      <w:r>
        <w:rPr>
          <w:rFonts w:ascii="Times New Roman" w:hAnsi="Times New Roman" w:cs="Times New Roman"/>
          <w:color w:val="000000"/>
          <w:sz w:val="24"/>
          <w:szCs w:val="24"/>
          <w:shd w:val="clear" w:color="auto" w:fill="FFFFFF"/>
        </w:rPr>
        <w:t>от того, насколько умело учитель</w:t>
      </w:r>
      <w:r w:rsidRPr="00AE00E4">
        <w:rPr>
          <w:rFonts w:ascii="Times New Roman" w:hAnsi="Times New Roman" w:cs="Times New Roman"/>
          <w:color w:val="000000"/>
          <w:sz w:val="24"/>
          <w:szCs w:val="24"/>
          <w:shd w:val="clear" w:color="auto" w:fill="FFFFFF"/>
        </w:rPr>
        <w:t xml:space="preserve"> умеет организовать   работу с учебной информацией, а главным критерием эффективности учительского выбора по-прежнему остается качество образовательного процесса и знаний учащихся.</w:t>
      </w:r>
    </w:p>
    <w:p w:rsidR="002F41B0" w:rsidRPr="00AD1CCB" w:rsidRDefault="002F41B0" w:rsidP="002F41B0">
      <w:pPr>
        <w:spacing w:after="0"/>
        <w:jc w:val="both"/>
        <w:rPr>
          <w:rFonts w:ascii="Times New Roman" w:hAnsi="Times New Roman"/>
          <w:b/>
          <w:sz w:val="24"/>
          <w:szCs w:val="24"/>
        </w:rPr>
      </w:pPr>
      <w:r w:rsidRPr="00AD1CCB">
        <w:rPr>
          <w:rFonts w:ascii="Times New Roman" w:hAnsi="Times New Roman"/>
          <w:b/>
          <w:sz w:val="24"/>
          <w:szCs w:val="24"/>
        </w:rPr>
        <w:t>Выводы: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hAnsi="Times New Roman"/>
          <w:b/>
          <w:sz w:val="24"/>
          <w:szCs w:val="24"/>
        </w:rPr>
        <w:t>-</w:t>
      </w:r>
      <w:r w:rsidRPr="00AD1CCB">
        <w:rPr>
          <w:rFonts w:ascii="Times New Roman" w:eastAsia="Calibri" w:hAnsi="Times New Roman" w:cs="Times New Roman"/>
          <w:sz w:val="24"/>
          <w:szCs w:val="24"/>
        </w:rPr>
        <w:t xml:space="preserve"> тематика педсоветов, методических советов, школьных методических объединений отражает основные вопросы, которые решает педагогический коллектив школы;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eastAsia="Calibri" w:hAnsi="Times New Roman" w:cs="Times New Roman"/>
          <w:sz w:val="24"/>
          <w:szCs w:val="24"/>
        </w:rPr>
        <w:t>- поставленные задачи на 20</w:t>
      </w:r>
      <w:r>
        <w:rPr>
          <w:rFonts w:ascii="Times New Roman" w:eastAsia="Calibri" w:hAnsi="Times New Roman" w:cs="Times New Roman"/>
          <w:sz w:val="24"/>
          <w:szCs w:val="24"/>
        </w:rPr>
        <w:t>21</w:t>
      </w:r>
      <w:r w:rsidRPr="00AD1CCB">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AD1CCB">
        <w:rPr>
          <w:rFonts w:ascii="Times New Roman" w:eastAsia="Calibri" w:hAnsi="Times New Roman" w:cs="Times New Roman"/>
          <w:sz w:val="24"/>
          <w:szCs w:val="24"/>
        </w:rPr>
        <w:t xml:space="preserve"> уч.г выполнены;</w:t>
      </w:r>
    </w:p>
    <w:p w:rsidR="002F41B0" w:rsidRPr="00AD1CCB" w:rsidRDefault="002F41B0" w:rsidP="002F41B0">
      <w:pPr>
        <w:spacing w:after="0" w:line="240" w:lineRule="auto"/>
        <w:rPr>
          <w:rFonts w:ascii="Times New Roman" w:eastAsia="Calibri" w:hAnsi="Times New Roman" w:cs="Times New Roman"/>
          <w:sz w:val="24"/>
          <w:szCs w:val="24"/>
        </w:rPr>
      </w:pPr>
      <w:r w:rsidRPr="00AD1CCB">
        <w:rPr>
          <w:rFonts w:ascii="Times New Roman" w:eastAsia="Calibri" w:hAnsi="Times New Roman" w:cs="Times New Roman"/>
          <w:sz w:val="24"/>
          <w:szCs w:val="24"/>
        </w:rPr>
        <w:t>- наблюдается недостаточная ориентация в новых методах и приемах обучения, в новых формах организации обучения;</w:t>
      </w:r>
    </w:p>
    <w:p w:rsidR="002F41B0" w:rsidRPr="00AD1CCB" w:rsidRDefault="002F41B0" w:rsidP="002F41B0">
      <w:pPr>
        <w:spacing w:after="0"/>
        <w:jc w:val="both"/>
        <w:rPr>
          <w:rFonts w:ascii="Times New Roman" w:hAnsi="Times New Roman"/>
          <w:b/>
          <w:sz w:val="24"/>
          <w:szCs w:val="24"/>
        </w:rPr>
      </w:pPr>
      <w:r w:rsidRPr="00AD1CCB">
        <w:rPr>
          <w:rFonts w:ascii="Times New Roman" w:hAnsi="Times New Roman"/>
          <w:b/>
          <w:sz w:val="24"/>
          <w:szCs w:val="24"/>
        </w:rPr>
        <w:t>Рекомендации:</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t>- необходимо широкое внедрение информационных технологий в образовательный процесс;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-учителям-предметникам вести подготовку к школьным и муниципальным олимпиадам в течение всего учебного года;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руководителям ШМО добиваться проведения всех открытых уроков, запланированных в начале учебного года;</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-разнообразить диапазон форм проведения предметной недели: выставки  лучших ученических работ, ярмарки-продажи, праздники народных ремесел с привлечением родителей;</w:t>
      </w:r>
    </w:p>
    <w:p w:rsidR="002F41B0" w:rsidRPr="004F3519" w:rsidRDefault="002F41B0" w:rsidP="002F41B0">
      <w:pPr>
        <w:spacing w:after="0" w:line="240" w:lineRule="auto"/>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оказание методической  </w:t>
      </w:r>
      <w:r>
        <w:rPr>
          <w:rFonts w:ascii="Times New Roman" w:eastAsia="Calibri" w:hAnsi="Times New Roman" w:cs="Times New Roman"/>
          <w:sz w:val="24"/>
          <w:szCs w:val="24"/>
        </w:rPr>
        <w:t>помощи учителям-предметникам 1-</w:t>
      </w:r>
      <w:r w:rsidRPr="004F3519">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r w:rsidRPr="004F3519">
        <w:rPr>
          <w:rFonts w:ascii="Times New Roman" w:eastAsia="Calibri" w:hAnsi="Times New Roman" w:cs="Times New Roman"/>
          <w:sz w:val="24"/>
          <w:szCs w:val="24"/>
        </w:rPr>
        <w:t xml:space="preserve">классов при реализации  </w:t>
      </w:r>
      <w:r>
        <w:rPr>
          <w:rFonts w:ascii="Times New Roman" w:eastAsia="Calibri" w:hAnsi="Times New Roman" w:cs="Times New Roman"/>
          <w:sz w:val="24"/>
          <w:szCs w:val="24"/>
        </w:rPr>
        <w:t xml:space="preserve">обновленных </w:t>
      </w:r>
      <w:r w:rsidRPr="004F3519">
        <w:rPr>
          <w:rFonts w:ascii="Times New Roman" w:eastAsia="Calibri" w:hAnsi="Times New Roman" w:cs="Times New Roman"/>
          <w:sz w:val="24"/>
          <w:szCs w:val="24"/>
        </w:rPr>
        <w:t>ФГОС</w:t>
      </w:r>
      <w:r>
        <w:rPr>
          <w:rFonts w:ascii="Times New Roman" w:eastAsia="Calibri" w:hAnsi="Times New Roman" w:cs="Times New Roman"/>
          <w:sz w:val="24"/>
          <w:szCs w:val="24"/>
        </w:rPr>
        <w:t xml:space="preserve"> НОО и ФГОС </w:t>
      </w:r>
      <w:r w:rsidRPr="004F3519">
        <w:rPr>
          <w:rFonts w:ascii="Times New Roman" w:eastAsia="Calibri" w:hAnsi="Times New Roman" w:cs="Times New Roman"/>
          <w:sz w:val="24"/>
          <w:szCs w:val="24"/>
        </w:rPr>
        <w:t>ООО;</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-учителям-предметникам и классным руководителям обеспечить качественную подготовку учащихся к   ОГЭ и ВПР;</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активизировать подготовку учащихся в муниципальных, областных, всероссийских и международных конкурсах.</w:t>
      </w:r>
    </w:p>
    <w:p w:rsidR="002F41B0" w:rsidRPr="00500FEF" w:rsidRDefault="002F41B0" w:rsidP="002F41B0">
      <w:pPr>
        <w:pStyle w:val="a4"/>
        <w:spacing w:after="240"/>
        <w:rPr>
          <w:rFonts w:ascii="Times New Roman" w:hAnsi="Times New Roman"/>
          <w:b/>
          <w:color w:val="000000"/>
          <w:sz w:val="24"/>
          <w:szCs w:val="24"/>
          <w:lang w:eastAsia="ru-RU"/>
        </w:rPr>
      </w:pPr>
      <w:r w:rsidRPr="00500FEF">
        <w:rPr>
          <w:rFonts w:ascii="Times New Roman" w:hAnsi="Times New Roman"/>
          <w:b/>
          <w:color w:val="000000"/>
          <w:sz w:val="24"/>
          <w:szCs w:val="24"/>
          <w:lang w:eastAsia="ru-RU"/>
        </w:rPr>
        <w:t>7. Координационная деятельность методической работы</w:t>
      </w:r>
    </w:p>
    <w:p w:rsidR="002F41B0" w:rsidRDefault="002F41B0" w:rsidP="002F41B0">
      <w:pPr>
        <w:spacing w:after="0" w:line="240" w:lineRule="auto"/>
        <w:ind w:firstLine="720"/>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На современном этапе коренного преобразования  всего образования в России вся методическая работа, которая строится в  нашей школе,  является одним из важнейших средств повышения профессионального мастерства педагогов, которое связывает воедино всю систему работы школы. Сегодня роль методической службы значительно возросла в современных условиях.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современные методики, приемы и формы обучения. </w:t>
      </w:r>
    </w:p>
    <w:p w:rsidR="002F41B0" w:rsidRPr="00AD1CCB" w:rsidRDefault="002F41B0" w:rsidP="002F41B0">
      <w:pPr>
        <w:pStyle w:val="a4"/>
        <w:ind w:firstLine="567"/>
        <w:jc w:val="both"/>
        <w:rPr>
          <w:rFonts w:ascii="Times New Roman" w:hAnsi="Times New Roman"/>
          <w:b/>
          <w:sz w:val="24"/>
          <w:szCs w:val="24"/>
        </w:rPr>
      </w:pPr>
      <w:r w:rsidRPr="00046991">
        <w:rPr>
          <w:rFonts w:ascii="Times New Roman" w:hAnsi="Times New Roman"/>
          <w:b/>
          <w:sz w:val="24"/>
          <w:szCs w:val="24"/>
        </w:rPr>
        <w:t>Приоритетные направления деятельности на 2022-2023 учебный г</w:t>
      </w:r>
      <w:r>
        <w:rPr>
          <w:rFonts w:ascii="Times New Roman" w:hAnsi="Times New Roman"/>
          <w:b/>
          <w:sz w:val="24"/>
          <w:szCs w:val="24"/>
        </w:rPr>
        <w:t>од</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2F41B0" w:rsidRPr="001A56E5" w:rsidRDefault="002F41B0" w:rsidP="002F41B0">
      <w:pPr>
        <w:tabs>
          <w:tab w:val="left" w:pos="425"/>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-организация деятельности профессиональных объединений педагогов;</w:t>
      </w:r>
    </w:p>
    <w:p w:rsidR="002F41B0" w:rsidRPr="001A56E5" w:rsidRDefault="002F41B0" w:rsidP="002F41B0">
      <w:pPr>
        <w:tabs>
          <w:tab w:val="left" w:pos="420"/>
        </w:tabs>
        <w:spacing w:after="0" w:line="240" w:lineRule="auto"/>
        <w:rPr>
          <w:rFonts w:ascii="Times New Roman" w:eastAsia="Calibri" w:hAnsi="Times New Roman" w:cs="Times New Roman"/>
          <w:sz w:val="24"/>
          <w:szCs w:val="24"/>
        </w:rPr>
      </w:pPr>
      <w:r w:rsidRPr="001A56E5">
        <w:rPr>
          <w:rFonts w:ascii="Times New Roman" w:eastAsia="Calibri" w:hAnsi="Times New Roman" w:cs="Times New Roman"/>
          <w:sz w:val="24"/>
          <w:szCs w:val="24"/>
        </w:rPr>
        <w:t>-совершенствование системы обобщения, изучения и внедрения передового педагогического опыта учителей школ</w:t>
      </w:r>
      <w:r>
        <w:rPr>
          <w:rFonts w:ascii="Times New Roman" w:eastAsia="Calibri" w:hAnsi="Times New Roman" w:cs="Times New Roman"/>
          <w:sz w:val="24"/>
          <w:szCs w:val="24"/>
        </w:rPr>
        <w:t>;</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2F41B0" w:rsidRPr="001A56E5" w:rsidRDefault="002F41B0" w:rsidP="002F41B0">
      <w:pPr>
        <w:tabs>
          <w:tab w:val="left" w:pos="420"/>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-обеспечение обоснованности и эффективности планирования процесса обучения детей;</w:t>
      </w:r>
    </w:p>
    <w:p w:rsidR="002F41B0" w:rsidRPr="001A56E5" w:rsidRDefault="002F41B0" w:rsidP="002F41B0">
      <w:pPr>
        <w:tabs>
          <w:tab w:val="left" w:pos="420"/>
        </w:tabs>
        <w:spacing w:after="0" w:line="240" w:lineRule="auto"/>
        <w:rPr>
          <w:rFonts w:ascii="Times New Roman" w:eastAsia="Calibri" w:hAnsi="Times New Roman" w:cs="Times New Roman"/>
          <w:sz w:val="24"/>
          <w:szCs w:val="24"/>
        </w:rPr>
      </w:pPr>
      <w:r w:rsidRPr="001A56E5">
        <w:rPr>
          <w:rFonts w:ascii="Times New Roman" w:eastAsia="Calibri" w:hAnsi="Times New Roman" w:cs="Times New Roman"/>
          <w:sz w:val="24"/>
          <w:szCs w:val="24"/>
        </w:rPr>
        <w:t>-укрепление материально-технической базы методической службы шк</w:t>
      </w:r>
      <w:r>
        <w:rPr>
          <w:rFonts w:ascii="Times New Roman" w:eastAsia="Calibri" w:hAnsi="Times New Roman" w:cs="Times New Roman"/>
          <w:sz w:val="24"/>
          <w:szCs w:val="24"/>
        </w:rPr>
        <w:t>олы;</w:t>
      </w:r>
    </w:p>
    <w:p w:rsidR="002F41B0" w:rsidRPr="001A56E5" w:rsidRDefault="002F41B0" w:rsidP="002F41B0">
      <w:pPr>
        <w:tabs>
          <w:tab w:val="left" w:pos="401"/>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w:t>
      </w:r>
    </w:p>
    <w:p w:rsidR="002F41B0" w:rsidRPr="001A56E5" w:rsidRDefault="002F41B0" w:rsidP="002F41B0">
      <w:pPr>
        <w:tabs>
          <w:tab w:val="left" w:pos="425"/>
        </w:tabs>
        <w:spacing w:after="0" w:line="240" w:lineRule="auto"/>
        <w:jc w:val="both"/>
        <w:rPr>
          <w:rFonts w:ascii="Times New Roman" w:eastAsia="Calibri" w:hAnsi="Times New Roman" w:cs="Times New Roman"/>
          <w:sz w:val="24"/>
          <w:szCs w:val="24"/>
        </w:rPr>
      </w:pPr>
      <w:r w:rsidRPr="001A56E5">
        <w:rPr>
          <w:rFonts w:ascii="Times New Roman" w:eastAsia="Calibri" w:hAnsi="Times New Roman" w:cs="Times New Roman"/>
          <w:sz w:val="24"/>
          <w:szCs w:val="24"/>
        </w:rPr>
        <w:t>-создание банка методических идей и наработок учителей школы;</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-согласование календарно-тематических планов;</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-преемственность в работе начальных классов и основного звена;</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-методы работы по ликвидации пробелов в знаниях обучающихся;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-методы работы с обучающимися, имеющими повышенную мотивацию к учебно-познавательной деятельности;</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-формы и методы промежуточного и итогового контроля;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-отчеты учителей по темам самообразования;</w:t>
      </w:r>
    </w:p>
    <w:p w:rsidR="002F41B0" w:rsidRPr="001A56E5" w:rsidRDefault="002F41B0" w:rsidP="002F41B0">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1A56E5">
        <w:rPr>
          <w:rFonts w:ascii="Times New Roman" w:eastAsia="Arial Unicode MS" w:hAnsi="Times New Roman" w:cs="Times New Roman"/>
          <w:sz w:val="24"/>
          <w:szCs w:val="24"/>
          <w:lang w:eastAsia="ru-RU"/>
        </w:rPr>
        <w:t>-итоговая аттестация обучающихся.</w:t>
      </w:r>
    </w:p>
    <w:p w:rsidR="002F41B0" w:rsidRPr="00500FEF"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3519">
        <w:rPr>
          <w:rFonts w:ascii="Times New Roman" w:eastAsia="Calibri" w:hAnsi="Times New Roman" w:cs="Times New Roman"/>
          <w:b/>
          <w:sz w:val="24"/>
          <w:szCs w:val="24"/>
        </w:rPr>
        <w:t xml:space="preserve"> Главная цель</w:t>
      </w:r>
      <w:r w:rsidRPr="004F3519">
        <w:rPr>
          <w:rFonts w:ascii="Times New Roman" w:eastAsia="Calibri" w:hAnsi="Times New Roman" w:cs="Times New Roman"/>
          <w:sz w:val="24"/>
          <w:szCs w:val="24"/>
        </w:rPr>
        <w:t xml:space="preserve"> методической службы школы –</w:t>
      </w:r>
      <w:r w:rsidRPr="007D3719">
        <w:rPr>
          <w:rFonts w:ascii="Times New Roman" w:eastAsia="Calibri" w:hAnsi="Times New Roman" w:cs="Times New Roman"/>
          <w:sz w:val="24"/>
          <w:szCs w:val="24"/>
        </w:rPr>
        <w:t xml:space="preserve"> </w:t>
      </w:r>
      <w:r>
        <w:t xml:space="preserve"> </w:t>
      </w:r>
      <w:r w:rsidRPr="00500FEF">
        <w:rPr>
          <w:rFonts w:ascii="Times New Roman" w:hAnsi="Times New Roman" w:cs="Times New Roman"/>
          <w:sz w:val="24"/>
          <w:szCs w:val="24"/>
        </w:rPr>
        <w:t>непрерывное совершенствование педагогического мастерства учителя,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«Учитель будущего» национального проекта «Образование».</w:t>
      </w:r>
    </w:p>
    <w:p w:rsidR="002F41B0" w:rsidRPr="004F3519" w:rsidRDefault="002F41B0" w:rsidP="002F41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3519">
        <w:rPr>
          <w:rFonts w:ascii="Times New Roman" w:eastAsia="Calibri" w:hAnsi="Times New Roman" w:cs="Times New Roman"/>
          <w:b/>
          <w:sz w:val="24"/>
          <w:szCs w:val="24"/>
        </w:rPr>
        <w:t>Основные функции методической работы:</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xml:space="preserve">- оказание практической </w:t>
      </w:r>
      <w:r>
        <w:rPr>
          <w:rFonts w:ascii="Times New Roman" w:eastAsia="Calibri" w:hAnsi="Times New Roman" w:cs="Times New Roman"/>
          <w:sz w:val="24"/>
          <w:szCs w:val="24"/>
        </w:rPr>
        <w:t>помощи учителям 1-8</w:t>
      </w:r>
      <w:r w:rsidRPr="004F3519">
        <w:rPr>
          <w:rFonts w:ascii="Times New Roman" w:eastAsia="Calibri" w:hAnsi="Times New Roman" w:cs="Times New Roman"/>
          <w:sz w:val="24"/>
          <w:szCs w:val="24"/>
        </w:rPr>
        <w:t xml:space="preserve"> классов </w:t>
      </w:r>
      <w:r>
        <w:rPr>
          <w:rFonts w:ascii="Times New Roman" w:eastAsia="Calibri" w:hAnsi="Times New Roman" w:cs="Times New Roman"/>
          <w:sz w:val="24"/>
          <w:szCs w:val="24"/>
        </w:rPr>
        <w:t xml:space="preserve"> в условиях обновленных </w:t>
      </w:r>
      <w:r w:rsidRPr="004F3519">
        <w:rPr>
          <w:rFonts w:ascii="Times New Roman" w:eastAsia="Calibri" w:hAnsi="Times New Roman" w:cs="Times New Roman"/>
          <w:sz w:val="24"/>
          <w:szCs w:val="24"/>
        </w:rPr>
        <w:t xml:space="preserve"> ФГОС;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lastRenderedPageBreak/>
        <w:t>- поддержка педагогической инициативы инновационных процессов всех педагогов;</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оценка состояния, происходящих процессов, явлений и опыта;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аттестация педагогов;</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-диссеминация педагогического опыта.</w:t>
      </w:r>
    </w:p>
    <w:p w:rsidR="002F41B0" w:rsidRPr="004F3519" w:rsidRDefault="002F41B0" w:rsidP="002F41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3519">
        <w:rPr>
          <w:rFonts w:ascii="Times New Roman" w:eastAsia="Calibri" w:hAnsi="Times New Roman" w:cs="Times New Roman"/>
          <w:b/>
          <w:sz w:val="24"/>
          <w:szCs w:val="24"/>
        </w:rPr>
        <w:t>Содержание методической работы школы:</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работа над общешкольной методической темой, представляющей реальную необходимость и профессиональный интерес;</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поиск, обобщение, анализ и внедрение передового педагогического и управленческого опыта в различных формах;</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методическое сопровождение самообразования и саморазвития педагогов через механизм аттестации;</w:t>
      </w:r>
    </w:p>
    <w:p w:rsidR="002F41B0" w:rsidRPr="004F3519" w:rsidRDefault="002F41B0" w:rsidP="002F41B0">
      <w:pPr>
        <w:spacing w:after="0" w:line="240" w:lineRule="auto"/>
        <w:jc w:val="both"/>
        <w:rPr>
          <w:rFonts w:ascii="Times New Roman" w:eastAsia="Calibri" w:hAnsi="Times New Roman" w:cs="Times New Roman"/>
          <w:b/>
          <w:sz w:val="24"/>
          <w:szCs w:val="24"/>
        </w:rPr>
      </w:pPr>
      <w:r w:rsidRPr="004F3519">
        <w:rPr>
          <w:rFonts w:ascii="Times New Roman" w:eastAsia="Calibri" w:hAnsi="Times New Roman" w:cs="Times New Roman"/>
          <w:b/>
          <w:sz w:val="24"/>
          <w:szCs w:val="24"/>
        </w:rPr>
        <w:t>Основные задачи методической работы на 20</w:t>
      </w:r>
      <w:r>
        <w:rPr>
          <w:rFonts w:ascii="Times New Roman" w:eastAsia="Calibri" w:hAnsi="Times New Roman" w:cs="Times New Roman"/>
          <w:b/>
          <w:sz w:val="24"/>
          <w:szCs w:val="24"/>
        </w:rPr>
        <w:t>22</w:t>
      </w:r>
      <w:r w:rsidRPr="004F3519">
        <w:rPr>
          <w:rFonts w:ascii="Times New Roman" w:eastAsia="Calibri" w:hAnsi="Times New Roman" w:cs="Times New Roman"/>
          <w:b/>
          <w:sz w:val="24"/>
          <w:szCs w:val="24"/>
        </w:rPr>
        <w:t>-20</w:t>
      </w:r>
      <w:r>
        <w:rPr>
          <w:rFonts w:ascii="Times New Roman" w:eastAsia="Calibri" w:hAnsi="Times New Roman" w:cs="Times New Roman"/>
          <w:b/>
          <w:sz w:val="24"/>
          <w:szCs w:val="24"/>
        </w:rPr>
        <w:t>23</w:t>
      </w:r>
      <w:r w:rsidRPr="004F3519">
        <w:rPr>
          <w:rFonts w:ascii="Times New Roman" w:eastAsia="Calibri" w:hAnsi="Times New Roman" w:cs="Times New Roman"/>
          <w:b/>
          <w:sz w:val="24"/>
          <w:szCs w:val="24"/>
        </w:rPr>
        <w:t>уч.г.:</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Обеспечивать эффективность преемственности образовательных программ на разных ступенях образования;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Совершенствовать организацию учебного процесса в целях сохранения и укрепления здоровья обучающихся;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Создавать условия, способствующие повышению качества образования и воспитания;</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Продолжить работу по организации итоговой аттестации в форме ГИА;</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-Продолжить работу по созданию школьной медиатеки;</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 Продолжить работу по использованию новых педагогических технологий;</w:t>
      </w:r>
    </w:p>
    <w:p w:rsidR="002F41B0" w:rsidRPr="004F3519" w:rsidRDefault="002F41B0" w:rsidP="002F41B0">
      <w:pPr>
        <w:spacing w:after="0" w:line="240" w:lineRule="auto"/>
        <w:jc w:val="both"/>
        <w:rPr>
          <w:rFonts w:ascii="Times New Roman" w:eastAsia="Calibri" w:hAnsi="Times New Roman" w:cs="Times New Roman"/>
          <w:sz w:val="24"/>
          <w:szCs w:val="24"/>
        </w:rPr>
      </w:pPr>
      <w:r w:rsidRPr="004F3519">
        <w:rPr>
          <w:rFonts w:ascii="Times New Roman" w:eastAsia="Calibri" w:hAnsi="Times New Roman" w:cs="Times New Roman"/>
          <w:sz w:val="24"/>
          <w:szCs w:val="24"/>
        </w:rPr>
        <w:t>-Продолжить выявление и оказание поддержки одаренным детям;</w:t>
      </w:r>
    </w:p>
    <w:p w:rsidR="002F41B0" w:rsidRPr="004F3519"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4F3519">
        <w:rPr>
          <w:rFonts w:ascii="Times New Roman" w:eastAsia="Calibri" w:hAnsi="Times New Roman" w:cs="Times New Roman"/>
          <w:sz w:val="24"/>
          <w:szCs w:val="24"/>
        </w:rPr>
        <w:t>Привлекать учащихся к участию в региональных, федеральных и международных творческих конкурсах, олимпиадах;</w:t>
      </w:r>
    </w:p>
    <w:p w:rsidR="002F41B0" w:rsidRPr="004F3519" w:rsidRDefault="002F41B0" w:rsidP="002F41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4F3519">
        <w:rPr>
          <w:rFonts w:ascii="Times New Roman" w:eastAsia="Calibri" w:hAnsi="Times New Roman" w:cs="Times New Roman"/>
          <w:sz w:val="24"/>
          <w:szCs w:val="24"/>
        </w:rPr>
        <w:t>Совершенствовать интеграцию общего и дополнительного образования для полноценного решения учебных и воспитательных задач.</w:t>
      </w:r>
    </w:p>
    <w:p w:rsidR="002F41B0" w:rsidRPr="00954B20" w:rsidRDefault="002F41B0" w:rsidP="002F41B0">
      <w:pPr>
        <w:pStyle w:val="a4"/>
        <w:spacing w:after="240"/>
        <w:jc w:val="both"/>
        <w:rPr>
          <w:rFonts w:ascii="Times New Roman" w:hAnsi="Times New Roman"/>
          <w:b/>
          <w:color w:val="000000"/>
          <w:sz w:val="28"/>
          <w:szCs w:val="28"/>
          <w:lang w:eastAsia="ru-RU"/>
        </w:rPr>
      </w:pPr>
    </w:p>
    <w:p w:rsidR="002F41B0" w:rsidRDefault="002F41B0" w:rsidP="002F41B0">
      <w:pPr>
        <w:pStyle w:val="a4"/>
        <w:ind w:firstLine="567"/>
        <w:jc w:val="both"/>
        <w:rPr>
          <w:rFonts w:ascii="Times New Roman" w:hAnsi="Times New Roman"/>
          <w:b/>
          <w:sz w:val="28"/>
          <w:szCs w:val="28"/>
        </w:rPr>
      </w:pPr>
    </w:p>
    <w:p w:rsidR="002F41B0" w:rsidRPr="00A476F8" w:rsidRDefault="002F41B0" w:rsidP="002F41B0">
      <w:pPr>
        <w:spacing w:before="30" w:after="0" w:line="240" w:lineRule="auto"/>
        <w:ind w:firstLine="567"/>
        <w:jc w:val="center"/>
        <w:rPr>
          <w:rFonts w:ascii="Times New Roman" w:hAnsi="Times New Roman"/>
          <w:bCs/>
          <w:sz w:val="24"/>
          <w:szCs w:val="24"/>
        </w:rPr>
      </w:pPr>
      <w:r w:rsidRPr="00A476F8">
        <w:rPr>
          <w:rFonts w:ascii="Times New Roman" w:hAnsi="Times New Roman"/>
          <w:bCs/>
          <w:sz w:val="24"/>
          <w:szCs w:val="24"/>
        </w:rPr>
        <w:t>Зам. дир. по УВР           Р.Б.Абдрахманова</w:t>
      </w:r>
    </w:p>
    <w:p w:rsidR="002F41B0" w:rsidRPr="00A476F8" w:rsidRDefault="002F41B0" w:rsidP="002F41B0">
      <w:pPr>
        <w:spacing w:after="0" w:line="240" w:lineRule="auto"/>
        <w:ind w:firstLine="708"/>
        <w:jc w:val="center"/>
        <w:rPr>
          <w:rFonts w:ascii="Times New Roman" w:hAnsi="Times New Roman"/>
          <w:sz w:val="24"/>
          <w:szCs w:val="24"/>
        </w:rPr>
      </w:pPr>
    </w:p>
    <w:p w:rsidR="002F41B0" w:rsidRDefault="002F41B0" w:rsidP="002F41B0">
      <w:pPr>
        <w:shd w:val="clear" w:color="auto" w:fill="FFFFFF"/>
        <w:rPr>
          <w:rFonts w:ascii="Times New Roman" w:hAnsi="Times New Roman" w:cs="Times New Roman"/>
          <w:sz w:val="28"/>
          <w:szCs w:val="28"/>
        </w:rPr>
      </w:pPr>
    </w:p>
    <w:p w:rsidR="002F41B0" w:rsidRPr="00BE694D" w:rsidRDefault="002F41B0" w:rsidP="002F41B0">
      <w:pPr>
        <w:shd w:val="clear" w:color="auto" w:fill="FFFFFF"/>
        <w:rPr>
          <w:rFonts w:ascii="Times New Roman" w:hAnsi="Times New Roman" w:cs="Times New Roman"/>
          <w:sz w:val="28"/>
          <w:szCs w:val="28"/>
        </w:rPr>
      </w:pPr>
    </w:p>
    <w:p w:rsidR="002F41B0" w:rsidRDefault="002F41B0"/>
    <w:sectPr w:rsidR="002F41B0" w:rsidSect="00AC5F34">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FEE" w:rsidRDefault="00845FEE" w:rsidP="00270D7C">
      <w:pPr>
        <w:spacing w:after="0" w:line="240" w:lineRule="auto"/>
      </w:pPr>
      <w:r>
        <w:separator/>
      </w:r>
    </w:p>
  </w:endnote>
  <w:endnote w:type="continuationSeparator" w:id="1">
    <w:p w:rsidR="00845FEE" w:rsidRDefault="00845FEE" w:rsidP="0027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2851"/>
      <w:docPartObj>
        <w:docPartGallery w:val="Page Numbers (Bottom of Page)"/>
        <w:docPartUnique/>
      </w:docPartObj>
    </w:sdtPr>
    <w:sdtContent>
      <w:p w:rsidR="00472515" w:rsidRDefault="00270D7C" w:rsidP="00AD1CCB">
        <w:pPr>
          <w:pStyle w:val="afb"/>
          <w:jc w:val="center"/>
        </w:pPr>
        <w:r>
          <w:fldChar w:fldCharType="begin"/>
        </w:r>
        <w:r w:rsidR="002F41B0">
          <w:instrText xml:space="preserve"> PAGE   \* MERGEFORMAT </w:instrText>
        </w:r>
        <w:r>
          <w:fldChar w:fldCharType="separate"/>
        </w:r>
        <w:r w:rsidR="00D4632C">
          <w:rPr>
            <w:noProof/>
          </w:rPr>
          <w:t>3</w:t>
        </w:r>
        <w:r>
          <w:fldChar w:fldCharType="end"/>
        </w:r>
      </w:p>
    </w:sdtContent>
  </w:sdt>
  <w:p w:rsidR="00472515" w:rsidRDefault="00845FE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FEE" w:rsidRDefault="00845FEE" w:rsidP="00270D7C">
      <w:pPr>
        <w:spacing w:after="0" w:line="240" w:lineRule="auto"/>
      </w:pPr>
      <w:r>
        <w:separator/>
      </w:r>
    </w:p>
  </w:footnote>
  <w:footnote w:type="continuationSeparator" w:id="1">
    <w:p w:rsidR="00845FEE" w:rsidRDefault="00845FEE" w:rsidP="00270D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851"/>
    <w:multiLevelType w:val="multilevel"/>
    <w:tmpl w:val="6B5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A3012"/>
    <w:multiLevelType w:val="singleLevel"/>
    <w:tmpl w:val="9926BDA6"/>
    <w:lvl w:ilvl="0">
      <w:start w:val="1"/>
      <w:numFmt w:val="bullet"/>
      <w:lvlText w:val="-"/>
      <w:lvlJc w:val="left"/>
      <w:pPr>
        <w:tabs>
          <w:tab w:val="num" w:pos="720"/>
        </w:tabs>
        <w:ind w:left="720" w:hanging="360"/>
      </w:pPr>
    </w:lvl>
  </w:abstractNum>
  <w:abstractNum w:abstractNumId="2">
    <w:nsid w:val="121676A3"/>
    <w:multiLevelType w:val="hybridMultilevel"/>
    <w:tmpl w:val="9F146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229E6"/>
    <w:multiLevelType w:val="hybridMultilevel"/>
    <w:tmpl w:val="090C94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930E2E"/>
    <w:multiLevelType w:val="multilevel"/>
    <w:tmpl w:val="56B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A21B97"/>
    <w:multiLevelType w:val="multilevel"/>
    <w:tmpl w:val="33D24D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02D92"/>
    <w:multiLevelType w:val="hybridMultilevel"/>
    <w:tmpl w:val="D4D6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31E7A"/>
    <w:multiLevelType w:val="multilevel"/>
    <w:tmpl w:val="C3A657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9F51FA7"/>
    <w:multiLevelType w:val="hybridMultilevel"/>
    <w:tmpl w:val="FC62D54E"/>
    <w:lvl w:ilvl="0" w:tplc="186657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BB2543B"/>
    <w:multiLevelType w:val="multilevel"/>
    <w:tmpl w:val="B9B0191A"/>
    <w:lvl w:ilvl="0">
      <w:start w:val="1"/>
      <w:numFmt w:val="upperRoman"/>
      <w:lvlText w:val="%1."/>
      <w:lvlJc w:val="left"/>
      <w:pPr>
        <w:ind w:left="214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0">
    <w:nsid w:val="3DDA25CD"/>
    <w:multiLevelType w:val="hybridMultilevel"/>
    <w:tmpl w:val="8EF4A19E"/>
    <w:lvl w:ilvl="0" w:tplc="06AC3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1C289A"/>
    <w:multiLevelType w:val="hybridMultilevel"/>
    <w:tmpl w:val="7512D17E"/>
    <w:lvl w:ilvl="0" w:tplc="8952B63E">
      <w:start w:val="1"/>
      <w:numFmt w:val="decimal"/>
      <w:lvlText w:val="%1."/>
      <w:lvlJc w:val="left"/>
      <w:pPr>
        <w:ind w:left="644" w:hanging="360"/>
      </w:pPr>
      <w:rPr>
        <w:rFonts w:ascii="Times New Roman" w:hAnsi="Times New Roman" w:cs="Times New Roman" w:hint="default"/>
        <w:b w:val="0"/>
        <w:sz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44970E3B"/>
    <w:multiLevelType w:val="multilevel"/>
    <w:tmpl w:val="3530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02F8E"/>
    <w:multiLevelType w:val="hybridMultilevel"/>
    <w:tmpl w:val="219E1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41843"/>
    <w:multiLevelType w:val="hybridMultilevel"/>
    <w:tmpl w:val="6B18D166"/>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B1102C6E">
      <w:start w:val="1"/>
      <w:numFmt w:val="decimal"/>
      <w:lvlText w:val="%3."/>
      <w:lvlJc w:val="left"/>
      <w:pPr>
        <w:tabs>
          <w:tab w:val="num" w:pos="2062"/>
        </w:tabs>
        <w:ind w:left="2062"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A76C95"/>
    <w:multiLevelType w:val="multilevel"/>
    <w:tmpl w:val="B404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4E68"/>
    <w:multiLevelType w:val="hybridMultilevel"/>
    <w:tmpl w:val="7B94431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9E3AC3"/>
    <w:multiLevelType w:val="hybridMultilevel"/>
    <w:tmpl w:val="7690D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05374"/>
    <w:multiLevelType w:val="hybridMultilevel"/>
    <w:tmpl w:val="D7E89970"/>
    <w:lvl w:ilvl="0" w:tplc="FF0E70D4">
      <w:start w:val="1"/>
      <w:numFmt w:val="decimal"/>
      <w:lvlText w:val="%1."/>
      <w:lvlJc w:val="left"/>
      <w:pPr>
        <w:ind w:left="927"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145D97"/>
    <w:multiLevelType w:val="hybridMultilevel"/>
    <w:tmpl w:val="E0EAFFAE"/>
    <w:lvl w:ilvl="0" w:tplc="FE9E8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D50772"/>
    <w:multiLevelType w:val="hybridMultilevel"/>
    <w:tmpl w:val="A5C28DB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8"/>
  </w:num>
  <w:num w:numId="7">
    <w:abstractNumId w:val="9"/>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5"/>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characterSpacingControl w:val="doNotCompress"/>
  <w:footnotePr>
    <w:footnote w:id="0"/>
    <w:footnote w:id="1"/>
  </w:footnotePr>
  <w:endnotePr>
    <w:endnote w:id="0"/>
    <w:endnote w:id="1"/>
  </w:endnotePr>
  <w:compat/>
  <w:rsids>
    <w:rsidRoot w:val="002F41B0"/>
    <w:rsid w:val="00270D7C"/>
    <w:rsid w:val="002F41B0"/>
    <w:rsid w:val="00845FEE"/>
    <w:rsid w:val="00D46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B0"/>
    <w:pPr>
      <w:spacing w:after="160" w:line="259" w:lineRule="auto"/>
    </w:pPr>
  </w:style>
  <w:style w:type="paragraph" w:styleId="1">
    <w:name w:val="heading 1"/>
    <w:basedOn w:val="a"/>
    <w:next w:val="a"/>
    <w:link w:val="10"/>
    <w:uiPriority w:val="99"/>
    <w:qFormat/>
    <w:rsid w:val="002F41B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1B0"/>
    <w:rPr>
      <w:rFonts w:ascii="Arial" w:eastAsia="Times New Roman" w:hAnsi="Arial" w:cs="Arial"/>
      <w:b/>
      <w:bCs/>
      <w:color w:val="26282F"/>
      <w:sz w:val="24"/>
      <w:szCs w:val="24"/>
      <w:lang w:eastAsia="ru-RU"/>
    </w:rPr>
  </w:style>
  <w:style w:type="character" w:customStyle="1" w:styleId="a3">
    <w:name w:val="Без интервала Знак"/>
    <w:aliases w:val="Обрнадзор Знак"/>
    <w:basedOn w:val="a0"/>
    <w:link w:val="a4"/>
    <w:uiPriority w:val="1"/>
    <w:locked/>
    <w:rsid w:val="002F41B0"/>
    <w:rPr>
      <w:rFonts w:ascii="Calibri" w:hAnsi="Calibri" w:cs="Calibri"/>
    </w:rPr>
  </w:style>
  <w:style w:type="paragraph" w:styleId="a4">
    <w:name w:val="No Spacing"/>
    <w:aliases w:val="Обрнадзор"/>
    <w:link w:val="a3"/>
    <w:uiPriority w:val="99"/>
    <w:qFormat/>
    <w:rsid w:val="002F41B0"/>
    <w:pPr>
      <w:spacing w:after="0" w:line="240" w:lineRule="auto"/>
    </w:pPr>
    <w:rPr>
      <w:rFonts w:ascii="Calibri" w:hAnsi="Calibri" w:cs="Calibri"/>
    </w:rPr>
  </w:style>
  <w:style w:type="paragraph" w:customStyle="1" w:styleId="a5">
    <w:name w:val="Прижатый влево"/>
    <w:basedOn w:val="a"/>
    <w:next w:val="a"/>
    <w:uiPriority w:val="99"/>
    <w:rsid w:val="002F41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uiPriority w:val="99"/>
    <w:rsid w:val="002F41B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Цветовое выделение"/>
    <w:uiPriority w:val="99"/>
    <w:rsid w:val="002F41B0"/>
    <w:rPr>
      <w:b/>
      <w:bCs w:val="0"/>
      <w:color w:val="26282F"/>
    </w:rPr>
  </w:style>
  <w:style w:type="paragraph" w:customStyle="1" w:styleId="a7">
    <w:name w:val="Нормальный (таблица)"/>
    <w:basedOn w:val="a"/>
    <w:next w:val="a"/>
    <w:uiPriority w:val="99"/>
    <w:rsid w:val="002F41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8">
    <w:name w:val="Гипертекстовая ссылка"/>
    <w:basedOn w:val="a6"/>
    <w:uiPriority w:val="99"/>
    <w:rsid w:val="002F41B0"/>
    <w:rPr>
      <w:rFonts w:ascii="Times New Roman" w:hAnsi="Times New Roman" w:cs="Times New Roman" w:hint="default"/>
      <w:bCs/>
      <w:color w:val="auto"/>
    </w:rPr>
  </w:style>
  <w:style w:type="paragraph" w:styleId="a9">
    <w:name w:val="Normal (Web)"/>
    <w:aliases w:val="Обычный (Web),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qFormat/>
    <w:rsid w:val="002F41B0"/>
    <w:pPr>
      <w:spacing w:after="0" w:line="240" w:lineRule="auto"/>
    </w:pPr>
    <w:rPr>
      <w:rFonts w:ascii="Verdana" w:eastAsia="Calibri" w:hAnsi="Verdana" w:cs="Verdana"/>
      <w:sz w:val="15"/>
      <w:szCs w:val="15"/>
      <w:lang w:eastAsia="ru-RU"/>
    </w:rPr>
  </w:style>
  <w:style w:type="paragraph" w:customStyle="1" w:styleId="ConsTitle">
    <w:name w:val="ConsTitle"/>
    <w:uiPriority w:val="99"/>
    <w:rsid w:val="002F41B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4">
    <w:name w:val="c4"/>
    <w:basedOn w:val="a0"/>
    <w:rsid w:val="002F41B0"/>
  </w:style>
  <w:style w:type="paragraph" w:customStyle="1" w:styleId="c13">
    <w:name w:val="c13"/>
    <w:basedOn w:val="a"/>
    <w:rsid w:val="002F4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2F41B0"/>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Indent"/>
    <w:basedOn w:val="a"/>
    <w:link w:val="ad"/>
    <w:rsid w:val="002F41B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F41B0"/>
    <w:rPr>
      <w:rFonts w:ascii="Times New Roman" w:eastAsia="Times New Roman" w:hAnsi="Times New Roman" w:cs="Times New Roman"/>
      <w:sz w:val="24"/>
      <w:szCs w:val="24"/>
      <w:lang w:eastAsia="ru-RU"/>
    </w:rPr>
  </w:style>
  <w:style w:type="character" w:styleId="ae">
    <w:name w:val="Hyperlink"/>
    <w:uiPriority w:val="99"/>
    <w:unhideWhenUsed/>
    <w:rsid w:val="002F41B0"/>
    <w:rPr>
      <w:color w:val="0000FF"/>
      <w:u w:val="single"/>
    </w:rPr>
  </w:style>
  <w:style w:type="paragraph" w:customStyle="1" w:styleId="ConsPlusTitle">
    <w:name w:val="ConsPlusTitle"/>
    <w:uiPriority w:val="99"/>
    <w:rsid w:val="002F41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4">
    <w:name w:val="Font Style14"/>
    <w:rsid w:val="002F41B0"/>
    <w:rPr>
      <w:rFonts w:ascii="Times New Roman" w:hAnsi="Times New Roman" w:cs="Times New Roman" w:hint="default"/>
      <w:sz w:val="26"/>
      <w:szCs w:val="26"/>
    </w:rPr>
  </w:style>
  <w:style w:type="table" w:styleId="af">
    <w:name w:val="Table Grid"/>
    <w:basedOn w:val="a1"/>
    <w:uiPriority w:val="59"/>
    <w:rsid w:val="002F4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F41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F41B0"/>
    <w:rPr>
      <w:rFonts w:ascii="Tahoma" w:hAnsi="Tahoma" w:cs="Tahoma"/>
      <w:sz w:val="16"/>
      <w:szCs w:val="16"/>
    </w:rPr>
  </w:style>
  <w:style w:type="paragraph" w:styleId="af2">
    <w:name w:val="Body Text"/>
    <w:basedOn w:val="a"/>
    <w:link w:val="af3"/>
    <w:uiPriority w:val="99"/>
    <w:unhideWhenUsed/>
    <w:rsid w:val="002F41B0"/>
    <w:pPr>
      <w:spacing w:after="120" w:line="276" w:lineRule="auto"/>
    </w:pPr>
    <w:rPr>
      <w:rFonts w:ascii="Calibri" w:eastAsia="Calibri" w:hAnsi="Calibri" w:cs="Times New Roman"/>
    </w:rPr>
  </w:style>
  <w:style w:type="character" w:customStyle="1" w:styleId="af3">
    <w:name w:val="Основной текст Знак"/>
    <w:basedOn w:val="a0"/>
    <w:link w:val="af2"/>
    <w:uiPriority w:val="99"/>
    <w:rsid w:val="002F41B0"/>
    <w:rPr>
      <w:rFonts w:ascii="Calibri" w:eastAsia="Calibri" w:hAnsi="Calibri" w:cs="Times New Roman"/>
    </w:rPr>
  </w:style>
  <w:style w:type="table" w:customStyle="1" w:styleId="11">
    <w:name w:val="Сетка таблицы1"/>
    <w:basedOn w:val="a1"/>
    <w:next w:val="af"/>
    <w:uiPriority w:val="39"/>
    <w:rsid w:val="002F4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2F41B0"/>
    <w:pPr>
      <w:widowControl w:val="0"/>
      <w:spacing w:after="0" w:line="256" w:lineRule="auto"/>
      <w:ind w:left="800" w:right="1000"/>
      <w:jc w:val="center"/>
    </w:pPr>
    <w:rPr>
      <w:rFonts w:ascii="Arial" w:eastAsia="Times New Roman" w:hAnsi="Arial" w:cs="Times New Roman"/>
      <w:b/>
      <w:szCs w:val="20"/>
      <w:lang w:eastAsia="ru-RU"/>
    </w:rPr>
  </w:style>
  <w:style w:type="character" w:customStyle="1" w:styleId="il">
    <w:name w:val="il"/>
    <w:basedOn w:val="a0"/>
    <w:rsid w:val="002F41B0"/>
  </w:style>
  <w:style w:type="paragraph" w:customStyle="1" w:styleId="2">
    <w:name w:val="Основной текст2"/>
    <w:basedOn w:val="a"/>
    <w:qFormat/>
    <w:rsid w:val="002F41B0"/>
    <w:pPr>
      <w:shd w:val="clear" w:color="auto" w:fill="FFFFFF"/>
      <w:spacing w:before="360" w:after="0" w:line="413" w:lineRule="exact"/>
      <w:ind w:hanging="460"/>
      <w:jc w:val="both"/>
    </w:pPr>
    <w:rPr>
      <w:rFonts w:ascii="Times New Roman" w:eastAsia="Times New Roman" w:hAnsi="Times New Roman" w:cs="Times New Roman"/>
      <w:sz w:val="23"/>
      <w:szCs w:val="23"/>
      <w:lang w:eastAsia="ru-RU"/>
    </w:rPr>
  </w:style>
  <w:style w:type="character" w:customStyle="1" w:styleId="-1pt">
    <w:name w:val="Основной текст + Интервал -1 pt"/>
    <w:rsid w:val="002F41B0"/>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pple-converted-space">
    <w:name w:val="apple-converted-space"/>
    <w:basedOn w:val="a0"/>
    <w:rsid w:val="002F41B0"/>
  </w:style>
  <w:style w:type="character" w:customStyle="1" w:styleId="af4">
    <w:name w:val="Подпись к картинке_"/>
    <w:link w:val="af5"/>
    <w:rsid w:val="002F41B0"/>
    <w:rPr>
      <w:rFonts w:eastAsia="Times New Roman"/>
      <w:sz w:val="23"/>
      <w:szCs w:val="23"/>
      <w:shd w:val="clear" w:color="auto" w:fill="FFFFFF"/>
    </w:rPr>
  </w:style>
  <w:style w:type="paragraph" w:customStyle="1" w:styleId="af5">
    <w:name w:val="Подпись к картинке"/>
    <w:basedOn w:val="a"/>
    <w:link w:val="af4"/>
    <w:qFormat/>
    <w:rsid w:val="002F41B0"/>
    <w:pPr>
      <w:shd w:val="clear" w:color="auto" w:fill="FFFFFF"/>
      <w:spacing w:before="180" w:after="0" w:line="413" w:lineRule="exact"/>
      <w:ind w:hanging="440"/>
      <w:jc w:val="both"/>
    </w:pPr>
    <w:rPr>
      <w:rFonts w:eastAsia="Times New Roman"/>
      <w:sz w:val="23"/>
      <w:szCs w:val="23"/>
    </w:rPr>
  </w:style>
  <w:style w:type="character" w:customStyle="1" w:styleId="af6">
    <w:name w:val="Основной текст + Курсив"/>
    <w:rsid w:val="002F41B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7">
    <w:name w:val="Основной текст + Полужирный;Курсив"/>
    <w:rsid w:val="002F41B0"/>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pple-style-span">
    <w:name w:val="apple-style-span"/>
    <w:basedOn w:val="a0"/>
    <w:rsid w:val="002F41B0"/>
  </w:style>
  <w:style w:type="character" w:customStyle="1" w:styleId="ab">
    <w:name w:val="Абзац списка Знак"/>
    <w:link w:val="aa"/>
    <w:uiPriority w:val="34"/>
    <w:locked/>
    <w:rsid w:val="002F41B0"/>
    <w:rPr>
      <w:rFonts w:ascii="Times New Roman" w:eastAsia="Times New Roman" w:hAnsi="Times New Roman" w:cs="Times New Roman"/>
      <w:sz w:val="24"/>
      <w:szCs w:val="24"/>
      <w:lang w:eastAsia="ru-RU"/>
    </w:rPr>
  </w:style>
  <w:style w:type="character" w:customStyle="1" w:styleId="af8">
    <w:name w:val="Основной текст_"/>
    <w:basedOn w:val="a0"/>
    <w:link w:val="12"/>
    <w:rsid w:val="002F41B0"/>
    <w:rPr>
      <w:rFonts w:ascii="Times New Roman" w:eastAsia="Times New Roman" w:hAnsi="Times New Roman" w:cs="Times New Roman"/>
      <w:sz w:val="28"/>
      <w:szCs w:val="28"/>
    </w:rPr>
  </w:style>
  <w:style w:type="paragraph" w:customStyle="1" w:styleId="12">
    <w:name w:val="Основной текст1"/>
    <w:basedOn w:val="a"/>
    <w:link w:val="af8"/>
    <w:rsid w:val="002F41B0"/>
    <w:pPr>
      <w:widowControl w:val="0"/>
      <w:spacing w:after="0" w:line="240" w:lineRule="auto"/>
      <w:ind w:firstLine="400"/>
    </w:pPr>
    <w:rPr>
      <w:rFonts w:ascii="Times New Roman" w:eastAsia="Times New Roman" w:hAnsi="Times New Roman" w:cs="Times New Roman"/>
      <w:sz w:val="28"/>
      <w:szCs w:val="28"/>
    </w:rPr>
  </w:style>
  <w:style w:type="paragraph" w:styleId="af9">
    <w:name w:val="header"/>
    <w:basedOn w:val="a"/>
    <w:link w:val="afa"/>
    <w:uiPriority w:val="99"/>
    <w:semiHidden/>
    <w:unhideWhenUsed/>
    <w:rsid w:val="002F41B0"/>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2F41B0"/>
  </w:style>
  <w:style w:type="paragraph" w:styleId="afb">
    <w:name w:val="footer"/>
    <w:basedOn w:val="a"/>
    <w:link w:val="afc"/>
    <w:uiPriority w:val="99"/>
    <w:unhideWhenUsed/>
    <w:rsid w:val="002F41B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F41B0"/>
  </w:style>
  <w:style w:type="character" w:styleId="afd">
    <w:name w:val="Strong"/>
    <w:basedOn w:val="a0"/>
    <w:uiPriority w:val="22"/>
    <w:qFormat/>
    <w:rsid w:val="002F41B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kg.moy.su/"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akg.moy.s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3"/>
                <c:pt idx="0">
                  <c:v>Высшее</c:v>
                </c:pt>
                <c:pt idx="1">
                  <c:v>Среднее специальное</c:v>
                </c:pt>
                <c:pt idx="2">
                  <c:v>Не имеют пед. образования</c:v>
                </c:pt>
              </c:strCache>
            </c:strRef>
          </c:cat>
          <c:val>
            <c:numRef>
              <c:f>Лист1!$B$2:$B$5</c:f>
              <c:numCache>
                <c:formatCode>General</c:formatCode>
                <c:ptCount val="4"/>
                <c:pt idx="0">
                  <c:v>7</c:v>
                </c:pt>
                <c:pt idx="1">
                  <c:v>2</c:v>
                </c:pt>
                <c:pt idx="2">
                  <c:v>0</c:v>
                </c:pt>
              </c:numCache>
            </c:numRef>
          </c:val>
        </c:ser>
        <c:ser>
          <c:idx val="1"/>
          <c:order val="1"/>
          <c:tx>
            <c:strRef>
              <c:f>Лист1!$C$1</c:f>
              <c:strCache>
                <c:ptCount val="1"/>
                <c:pt idx="0">
                  <c:v>Ряд 2</c:v>
                </c:pt>
              </c:strCache>
            </c:strRef>
          </c:tx>
          <c:cat>
            <c:strRef>
              <c:f>Лист1!$A$2:$A$5</c:f>
              <c:strCache>
                <c:ptCount val="3"/>
                <c:pt idx="0">
                  <c:v>Высшее</c:v>
                </c:pt>
                <c:pt idx="1">
                  <c:v>Среднее специальное</c:v>
                </c:pt>
                <c:pt idx="2">
                  <c:v>Не имеют пед. образования</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Высшее</c:v>
                </c:pt>
                <c:pt idx="1">
                  <c:v>Среднее специальное</c:v>
                </c:pt>
                <c:pt idx="2">
                  <c:v>Не имеют пед. образования</c:v>
                </c:pt>
              </c:strCache>
            </c:strRef>
          </c:cat>
          <c:val>
            <c:numRef>
              <c:f>Лист1!$D$2:$D$5</c:f>
              <c:numCache>
                <c:formatCode>General</c:formatCode>
                <c:ptCount val="4"/>
              </c:numCache>
            </c:numRef>
          </c:val>
        </c:ser>
        <c:axId val="47868928"/>
        <c:axId val="47874816"/>
      </c:barChart>
      <c:catAx>
        <c:axId val="47868928"/>
        <c:scaling>
          <c:orientation val="minMax"/>
        </c:scaling>
        <c:axPos val="b"/>
        <c:tickLblPos val="nextTo"/>
        <c:crossAx val="47874816"/>
        <c:crosses val="autoZero"/>
        <c:auto val="1"/>
        <c:lblAlgn val="ctr"/>
        <c:lblOffset val="100"/>
      </c:catAx>
      <c:valAx>
        <c:axId val="47874816"/>
        <c:scaling>
          <c:orientation val="minMax"/>
        </c:scaling>
        <c:axPos val="l"/>
        <c:majorGridlines/>
        <c:numFmt formatCode="General" sourceLinked="1"/>
        <c:tickLblPos val="nextTo"/>
        <c:crossAx val="478689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Лист1!$B$2:$B$7</c:f>
              <c:numCache>
                <c:formatCode>General</c:formatCode>
                <c:ptCount val="6"/>
                <c:pt idx="0">
                  <c:v>0</c:v>
                </c:pt>
                <c:pt idx="1">
                  <c:v>0</c:v>
                </c:pt>
                <c:pt idx="2">
                  <c:v>0</c:v>
                </c:pt>
                <c:pt idx="3">
                  <c:v>1</c:v>
                </c:pt>
                <c:pt idx="4">
                  <c:v>1</c:v>
                </c:pt>
                <c:pt idx="5">
                  <c:v>7</c:v>
                </c:pt>
              </c:numCache>
            </c:numRef>
          </c:val>
        </c:ser>
        <c:ser>
          <c:idx val="1"/>
          <c:order val="1"/>
          <c:tx>
            <c:strRef>
              <c:f>Лист1!$C$1</c:f>
              <c:strCache>
                <c:ptCount val="1"/>
                <c:pt idx="0">
                  <c:v>Ряд 2</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Лист1!$D$2:$D$7</c:f>
              <c:numCache>
                <c:formatCode>General</c:formatCode>
                <c:ptCount val="6"/>
              </c:numCache>
            </c:numRef>
          </c:val>
        </c:ser>
        <c:axId val="48126208"/>
        <c:axId val="48136192"/>
      </c:barChart>
      <c:catAx>
        <c:axId val="48126208"/>
        <c:scaling>
          <c:orientation val="minMax"/>
        </c:scaling>
        <c:axPos val="b"/>
        <c:tickLblPos val="nextTo"/>
        <c:crossAx val="48136192"/>
        <c:crosses val="autoZero"/>
        <c:auto val="1"/>
        <c:lblAlgn val="ctr"/>
        <c:lblOffset val="100"/>
      </c:catAx>
      <c:valAx>
        <c:axId val="48136192"/>
        <c:scaling>
          <c:orientation val="minMax"/>
        </c:scaling>
        <c:axPos val="l"/>
        <c:majorGridlines/>
        <c:numFmt formatCode="General" sourceLinked="1"/>
        <c:tickLblPos val="nextTo"/>
        <c:crossAx val="48126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Лист1!$B$2:$B$6</c:f>
              <c:numCache>
                <c:formatCode>General</c:formatCode>
                <c:ptCount val="5"/>
                <c:pt idx="0">
                  <c:v>0</c:v>
                </c:pt>
                <c:pt idx="1">
                  <c:v>7</c:v>
                </c:pt>
                <c:pt idx="2">
                  <c:v>7</c:v>
                </c:pt>
                <c:pt idx="3">
                  <c:v>78</c:v>
                </c:pt>
                <c:pt idx="4">
                  <c:v>9</c:v>
                </c:pt>
              </c:numCache>
            </c:numRef>
          </c:val>
        </c:ser>
        <c:ser>
          <c:idx val="1"/>
          <c:order val="1"/>
          <c:tx>
            <c:strRef>
              <c:f>Лист1!$C$1</c:f>
              <c:strCache>
                <c:ptCount val="1"/>
                <c:pt idx="0">
                  <c:v>Ряд 2</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Лист1!$C$2:$C$6</c:f>
              <c:numCache>
                <c:formatCode>General</c:formatCode>
                <c:ptCount val="5"/>
              </c:numCache>
            </c:numRef>
          </c:val>
        </c:ser>
        <c:ser>
          <c:idx val="2"/>
          <c:order val="2"/>
          <c:tx>
            <c:strRef>
              <c:f>Лист1!$D$1</c:f>
              <c:strCache>
                <c:ptCount val="1"/>
                <c:pt idx="0">
                  <c:v>Ряд 3</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Лист1!$D$2:$D$6</c:f>
              <c:numCache>
                <c:formatCode>General</c:formatCode>
                <c:ptCount val="5"/>
              </c:numCache>
            </c:numRef>
          </c:val>
        </c:ser>
        <c:axId val="48161536"/>
        <c:axId val="48163072"/>
      </c:barChart>
      <c:catAx>
        <c:axId val="48161536"/>
        <c:scaling>
          <c:orientation val="minMax"/>
        </c:scaling>
        <c:axPos val="b"/>
        <c:tickLblPos val="nextTo"/>
        <c:crossAx val="48163072"/>
        <c:crosses val="autoZero"/>
        <c:auto val="1"/>
        <c:lblAlgn val="ctr"/>
        <c:lblOffset val="100"/>
      </c:catAx>
      <c:valAx>
        <c:axId val="48163072"/>
        <c:scaling>
          <c:orientation val="minMax"/>
        </c:scaling>
        <c:axPos val="l"/>
        <c:majorGridlines/>
        <c:numFmt formatCode="General" sourceLinked="1"/>
        <c:tickLblPos val="nextTo"/>
        <c:crossAx val="481615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3"/>
                <c:pt idx="0">
                  <c:v>Высшее</c:v>
                </c:pt>
                <c:pt idx="1">
                  <c:v>Среднее специальное</c:v>
                </c:pt>
                <c:pt idx="2">
                  <c:v>Не имеют пед. образования</c:v>
                </c:pt>
              </c:strCache>
            </c:strRef>
          </c:cat>
          <c:val>
            <c:numRef>
              <c:f>Лист1!$B$2:$B$5</c:f>
              <c:numCache>
                <c:formatCode>General</c:formatCode>
                <c:ptCount val="4"/>
                <c:pt idx="0">
                  <c:v>7</c:v>
                </c:pt>
                <c:pt idx="1">
                  <c:v>2</c:v>
                </c:pt>
                <c:pt idx="2">
                  <c:v>0</c:v>
                </c:pt>
              </c:numCache>
            </c:numRef>
          </c:val>
        </c:ser>
        <c:ser>
          <c:idx val="1"/>
          <c:order val="1"/>
          <c:tx>
            <c:strRef>
              <c:f>Лист1!$C$1</c:f>
              <c:strCache>
                <c:ptCount val="1"/>
                <c:pt idx="0">
                  <c:v>Ряд 2</c:v>
                </c:pt>
              </c:strCache>
            </c:strRef>
          </c:tx>
          <c:cat>
            <c:strRef>
              <c:f>Лист1!$A$2:$A$5</c:f>
              <c:strCache>
                <c:ptCount val="3"/>
                <c:pt idx="0">
                  <c:v>Высшее</c:v>
                </c:pt>
                <c:pt idx="1">
                  <c:v>Среднее специальное</c:v>
                </c:pt>
                <c:pt idx="2">
                  <c:v>Не имеют пед. образования</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Высшее</c:v>
                </c:pt>
                <c:pt idx="1">
                  <c:v>Среднее специальное</c:v>
                </c:pt>
                <c:pt idx="2">
                  <c:v>Не имеют пед. образования</c:v>
                </c:pt>
              </c:strCache>
            </c:strRef>
          </c:cat>
          <c:val>
            <c:numRef>
              <c:f>Лист1!$D$2:$D$5</c:f>
              <c:numCache>
                <c:formatCode>General</c:formatCode>
                <c:ptCount val="4"/>
              </c:numCache>
            </c:numRef>
          </c:val>
        </c:ser>
        <c:axId val="48049152"/>
        <c:axId val="48087808"/>
      </c:barChart>
      <c:catAx>
        <c:axId val="48049152"/>
        <c:scaling>
          <c:orientation val="minMax"/>
        </c:scaling>
        <c:axPos val="b"/>
        <c:tickLblPos val="nextTo"/>
        <c:crossAx val="48087808"/>
        <c:crosses val="autoZero"/>
        <c:auto val="1"/>
        <c:lblAlgn val="ctr"/>
        <c:lblOffset val="100"/>
      </c:catAx>
      <c:valAx>
        <c:axId val="48087808"/>
        <c:scaling>
          <c:orientation val="minMax"/>
        </c:scaling>
        <c:axPos val="l"/>
        <c:majorGridlines/>
        <c:numFmt formatCode="General" sourceLinked="1"/>
        <c:tickLblPos val="nextTo"/>
        <c:crossAx val="4804915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Лист1!$B$2:$B$7</c:f>
              <c:numCache>
                <c:formatCode>General</c:formatCode>
                <c:ptCount val="6"/>
                <c:pt idx="0">
                  <c:v>0</c:v>
                </c:pt>
                <c:pt idx="1">
                  <c:v>0</c:v>
                </c:pt>
                <c:pt idx="2">
                  <c:v>0</c:v>
                </c:pt>
                <c:pt idx="3">
                  <c:v>1</c:v>
                </c:pt>
                <c:pt idx="4">
                  <c:v>1</c:v>
                </c:pt>
                <c:pt idx="5">
                  <c:v>7</c:v>
                </c:pt>
              </c:numCache>
            </c:numRef>
          </c:val>
        </c:ser>
        <c:ser>
          <c:idx val="1"/>
          <c:order val="1"/>
          <c:tx>
            <c:strRef>
              <c:f>Лист1!$C$1</c:f>
              <c:strCache>
                <c:ptCount val="1"/>
                <c:pt idx="0">
                  <c:v>Ряд 2</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0">
                  <c:v>менее 2 лет</c:v>
                </c:pt>
                <c:pt idx="1">
                  <c:v>от 2 до 5</c:v>
                </c:pt>
                <c:pt idx="2">
                  <c:v>от 5 до 10</c:v>
                </c:pt>
                <c:pt idx="3">
                  <c:v>от 10 до 20</c:v>
                </c:pt>
                <c:pt idx="4">
                  <c:v>от 20 до 25</c:v>
                </c:pt>
                <c:pt idx="5">
                  <c:v>больше 25</c:v>
                </c:pt>
              </c:strCache>
            </c:strRef>
          </c:cat>
          <c:val>
            <c:numRef>
              <c:f>Лист1!$D$2:$D$7</c:f>
              <c:numCache>
                <c:formatCode>General</c:formatCode>
                <c:ptCount val="6"/>
              </c:numCache>
            </c:numRef>
          </c:val>
        </c:ser>
        <c:axId val="48256512"/>
        <c:axId val="48258048"/>
      </c:barChart>
      <c:catAx>
        <c:axId val="48256512"/>
        <c:scaling>
          <c:orientation val="minMax"/>
        </c:scaling>
        <c:axPos val="b"/>
        <c:tickLblPos val="nextTo"/>
        <c:crossAx val="48258048"/>
        <c:crosses val="autoZero"/>
        <c:auto val="1"/>
        <c:lblAlgn val="ctr"/>
        <c:lblOffset val="100"/>
      </c:catAx>
      <c:valAx>
        <c:axId val="48258048"/>
        <c:scaling>
          <c:orientation val="minMax"/>
        </c:scaling>
        <c:axPos val="l"/>
        <c:majorGridlines/>
        <c:numFmt formatCode="General" sourceLinked="1"/>
        <c:tickLblPos val="nextTo"/>
        <c:crossAx val="482565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Лист1!$B$2:$B$6</c:f>
              <c:numCache>
                <c:formatCode>General</c:formatCode>
                <c:ptCount val="5"/>
                <c:pt idx="0">
                  <c:v>0</c:v>
                </c:pt>
                <c:pt idx="1">
                  <c:v>7</c:v>
                </c:pt>
                <c:pt idx="2">
                  <c:v>7</c:v>
                </c:pt>
                <c:pt idx="3">
                  <c:v>78</c:v>
                </c:pt>
                <c:pt idx="4">
                  <c:v>9</c:v>
                </c:pt>
              </c:numCache>
            </c:numRef>
          </c:val>
        </c:ser>
        <c:ser>
          <c:idx val="1"/>
          <c:order val="1"/>
          <c:tx>
            <c:strRef>
              <c:f>Лист1!$C$1</c:f>
              <c:strCache>
                <c:ptCount val="1"/>
                <c:pt idx="0">
                  <c:v>Ряд 2</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Лист1!$C$2:$C$6</c:f>
              <c:numCache>
                <c:formatCode>General</c:formatCode>
                <c:ptCount val="5"/>
              </c:numCache>
            </c:numRef>
          </c:val>
        </c:ser>
        <c:ser>
          <c:idx val="2"/>
          <c:order val="2"/>
          <c:tx>
            <c:strRef>
              <c:f>Лист1!$D$1</c:f>
              <c:strCache>
                <c:ptCount val="1"/>
                <c:pt idx="0">
                  <c:v>Ряд 3</c:v>
                </c:pt>
              </c:strCache>
            </c:strRef>
          </c:tx>
          <c:cat>
            <c:strRef>
              <c:f>Лист1!$A$2:$A$6</c:f>
              <c:strCache>
                <c:ptCount val="5"/>
                <c:pt idx="0">
                  <c:v>высшая кв. кат.</c:v>
                </c:pt>
                <c:pt idx="1">
                  <c:v>1 кв. кат.</c:v>
                </c:pt>
                <c:pt idx="2">
                  <c:v>всего учителей, имеющих кв. кат.</c:v>
                </c:pt>
                <c:pt idx="3">
                  <c:v>доля учителей %</c:v>
                </c:pt>
                <c:pt idx="4">
                  <c:v>общее кол. учителей</c:v>
                </c:pt>
              </c:strCache>
            </c:strRef>
          </c:cat>
          <c:val>
            <c:numRef>
              <c:f>Лист1!$D$2:$D$6</c:f>
              <c:numCache>
                <c:formatCode>General</c:formatCode>
                <c:ptCount val="5"/>
              </c:numCache>
            </c:numRef>
          </c:val>
        </c:ser>
        <c:axId val="48287744"/>
        <c:axId val="48289280"/>
      </c:barChart>
      <c:catAx>
        <c:axId val="48287744"/>
        <c:scaling>
          <c:orientation val="minMax"/>
        </c:scaling>
        <c:axPos val="b"/>
        <c:tickLblPos val="nextTo"/>
        <c:crossAx val="48289280"/>
        <c:crosses val="autoZero"/>
        <c:auto val="1"/>
        <c:lblAlgn val="ctr"/>
        <c:lblOffset val="100"/>
      </c:catAx>
      <c:valAx>
        <c:axId val="48289280"/>
        <c:scaling>
          <c:orientation val="minMax"/>
        </c:scaling>
        <c:axPos val="l"/>
        <c:majorGridlines/>
        <c:numFmt formatCode="General" sourceLinked="1"/>
        <c:tickLblPos val="nextTo"/>
        <c:crossAx val="482877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10261</Words>
  <Characters>58492</Characters>
  <Application>Microsoft Office Word</Application>
  <DocSecurity>0</DocSecurity>
  <Lines>487</Lines>
  <Paragraphs>137</Paragraphs>
  <ScaleCrop>false</ScaleCrop>
  <Company/>
  <LinksUpToDate>false</LinksUpToDate>
  <CharactersWithSpaces>68616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Жанна Куттугулова</cp:lastModifiedBy>
  <cp:revision>3</cp:revision>
  <dcterms:created xsi:type="dcterms:W3CDTF">2022-06-08T08:55:00Z</dcterms:created>
  <dcterms:modified xsi:type="dcterms:W3CDTF">2022-06-10T09:50:00Z</dcterms:modified>
</cp:coreProperties>
</file>