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0" w:rsidRPr="00EC22A0" w:rsidRDefault="00EC22A0" w:rsidP="00EC22A0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EC22A0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 xml:space="preserve"> </w:t>
      </w:r>
    </w:p>
    <w:p w:rsidR="00EC22A0" w:rsidRPr="00EC22A0" w:rsidRDefault="00EC22A0" w:rsidP="00EC22A0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22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Пояснительная записка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биологии  для 7 класса разработана в соответствии с федеральным государственным образовательным стандартом основного общего </w:t>
      </w:r>
      <w:proofErr w:type="spellStart"/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,н</w:t>
      </w:r>
      <w:proofErr w:type="gramEnd"/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основании приказа Министерства образования и науки Российской Федерации от 31.12.2015г. №1577 «О внесении изменений в федеральный </w:t>
      </w:r>
      <w:r w:rsidRPr="00EC22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№1897, в соответствии с Программой по биологии  для 5-11 классов общеобразовательных учреждений,   М.:ОО «Дрофа», 2010. -  Автор В.Б. Захаров, Н.И. Сонин, </w:t>
      </w:r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с Положением о рабочей программе учебных предметов, курсов, утвержденным приказом дире</w:t>
      </w:r>
      <w:r w:rsidR="00102A79">
        <w:rPr>
          <w:rFonts w:ascii="Times New Roman" w:eastAsia="Calibri" w:hAnsi="Times New Roman" w:cs="Times New Roman"/>
          <w:sz w:val="28"/>
          <w:szCs w:val="28"/>
          <w:lang w:eastAsia="ru-RU"/>
        </w:rPr>
        <w:t>ктора МОБУ «</w:t>
      </w:r>
      <w:proofErr w:type="spellStart"/>
      <w:r w:rsidR="00102A79">
        <w:rPr>
          <w:rFonts w:ascii="Times New Roman" w:eastAsia="Calibri" w:hAnsi="Times New Roman" w:cs="Times New Roman"/>
          <w:sz w:val="28"/>
          <w:szCs w:val="28"/>
          <w:lang w:eastAsia="ru-RU"/>
        </w:rPr>
        <w:t>Акжарская</w:t>
      </w:r>
      <w:proofErr w:type="spellEnd"/>
      <w:r w:rsidR="0010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ООШ» № 188 от 30.08</w:t>
      </w:r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.2019 года.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Рабочая программа рассчитана на 34 учебные недели,   1 час  в неделю, 34  часа в год. </w:t>
      </w:r>
    </w:p>
    <w:p w:rsidR="00EC22A0" w:rsidRPr="00EC22A0" w:rsidRDefault="00EC22A0" w:rsidP="00EC2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2A0" w:rsidRPr="00EC22A0" w:rsidRDefault="00EC22A0" w:rsidP="00EC22A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C22A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Учебно-методический комплект</w:t>
      </w:r>
      <w:r w:rsidRPr="00EC22A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22A0">
        <w:rPr>
          <w:rFonts w:ascii="Times New Roman" w:eastAsia="Calibri" w:hAnsi="Times New Roman" w:cs="Times New Roman"/>
          <w:sz w:val="28"/>
          <w:szCs w:val="28"/>
        </w:rPr>
        <w:t>«Дрофа</w:t>
      </w:r>
      <w:proofErr w:type="gramStart"/>
      <w:r w:rsidRPr="00EC22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C22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Москва »,  </w:t>
      </w:r>
      <w:r w:rsidRPr="00EC22A0">
        <w:rPr>
          <w:rFonts w:ascii="Times New Roman" w:eastAsia="Calibri" w:hAnsi="Times New Roman" w:cs="Times New Roman"/>
          <w:sz w:val="28"/>
          <w:szCs w:val="28"/>
        </w:rPr>
        <w:t xml:space="preserve"> учебник биологии  7  класса </w:t>
      </w:r>
      <w:r w:rsidRPr="00EC22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 Захаров</w:t>
      </w:r>
      <w:r w:rsidRPr="00EC22A0">
        <w:rPr>
          <w:rFonts w:ascii="Times New Roman" w:eastAsia="Calibri" w:hAnsi="Times New Roman" w:cs="Times New Roman"/>
          <w:sz w:val="28"/>
          <w:szCs w:val="28"/>
        </w:rPr>
        <w:t xml:space="preserve"> , Сонин Н.И. 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Учебно-методический комплекс  Н.И. Сонина, М.Р. </w:t>
      </w:r>
      <w:proofErr w:type="spellStart"/>
      <w:r w:rsidRPr="00E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Сапина</w:t>
      </w:r>
      <w:proofErr w:type="spellEnd"/>
      <w:r w:rsidRPr="00E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5-11 классы издательств</w:t>
      </w:r>
      <w:proofErr w:type="gramStart"/>
      <w:r w:rsidRPr="00E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о"</w:t>
      </w:r>
      <w:proofErr w:type="gramEnd"/>
      <w:r w:rsidRPr="00E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Просвещение"</w:t>
      </w:r>
    </w:p>
    <w:p w:rsidR="00EC22A0" w:rsidRPr="00EC22A0" w:rsidRDefault="00EC22A0" w:rsidP="00EC2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C22A0" w:rsidRPr="00EC22A0" w:rsidRDefault="00EC22A0" w:rsidP="00EC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контроля.</w:t>
      </w:r>
    </w:p>
    <w:p w:rsidR="00EC22A0" w:rsidRPr="00EC22A0" w:rsidRDefault="00EC22A0" w:rsidP="00EC2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2A0" w:rsidRPr="00EC22A0" w:rsidRDefault="00EC22A0" w:rsidP="00EC22A0">
      <w:pPr>
        <w:pStyle w:val="a4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C22A0" w:rsidRPr="00EC22A0" w:rsidRDefault="00EC22A0" w:rsidP="00EC22A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C22A0">
        <w:rPr>
          <w:color w:val="111A05"/>
          <w:sz w:val="28"/>
          <w:szCs w:val="28"/>
        </w:rPr>
        <w:t>тестирование;</w:t>
      </w:r>
    </w:p>
    <w:p w:rsidR="00EC22A0" w:rsidRPr="00EC22A0" w:rsidRDefault="00EC22A0" w:rsidP="00EC22A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C22A0">
        <w:rPr>
          <w:color w:val="111A05"/>
          <w:sz w:val="28"/>
          <w:szCs w:val="28"/>
        </w:rPr>
        <w:t>устный контроль;</w:t>
      </w:r>
    </w:p>
    <w:p w:rsidR="00EC22A0" w:rsidRPr="00EC22A0" w:rsidRDefault="00EC22A0" w:rsidP="00EC22A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C22A0">
        <w:rPr>
          <w:color w:val="111A05"/>
          <w:sz w:val="28"/>
          <w:szCs w:val="28"/>
        </w:rPr>
        <w:t>самоконтроль;</w:t>
      </w:r>
    </w:p>
    <w:p w:rsidR="00EC22A0" w:rsidRPr="00EC22A0" w:rsidRDefault="00EC22A0" w:rsidP="00EC22A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C22A0">
        <w:rPr>
          <w:color w:val="111A05"/>
          <w:sz w:val="28"/>
          <w:szCs w:val="28"/>
        </w:rPr>
        <w:t>выполненные задания в рабочей тетради;</w:t>
      </w:r>
    </w:p>
    <w:p w:rsidR="00EC22A0" w:rsidRPr="00EC22A0" w:rsidRDefault="00EC22A0" w:rsidP="00EC22A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C22A0">
        <w:rPr>
          <w:color w:val="111A05"/>
          <w:sz w:val="28"/>
          <w:szCs w:val="28"/>
        </w:rPr>
        <w:t>результаты лабораторных работ;</w:t>
      </w:r>
    </w:p>
    <w:p w:rsidR="00EC22A0" w:rsidRPr="00EC22A0" w:rsidRDefault="00EC22A0" w:rsidP="00EC2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22A0" w:rsidRPr="00EC22A0" w:rsidRDefault="00EC22A0" w:rsidP="00EC22A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22A0" w:rsidRPr="00EC22A0" w:rsidRDefault="00EC22A0" w:rsidP="00EC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C22A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результаты освоения учебного предмета</w:t>
      </w:r>
    </w:p>
    <w:p w:rsidR="00EC22A0" w:rsidRPr="00EC22A0" w:rsidRDefault="00EC22A0" w:rsidP="00EC22A0">
      <w:pPr>
        <w:tabs>
          <w:tab w:val="left" w:pos="709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Fonts w:eastAsia="Calibri"/>
          <w:bCs/>
          <w:i/>
          <w:color w:val="000000"/>
          <w:sz w:val="28"/>
          <w:szCs w:val="28"/>
          <w:u w:val="single"/>
        </w:rPr>
        <w:t xml:space="preserve"> </w:t>
      </w:r>
      <w:r w:rsidRPr="00EC22A0">
        <w:rPr>
          <w:rStyle w:val="c11"/>
          <w:color w:val="000000"/>
          <w:sz w:val="28"/>
          <w:szCs w:val="28"/>
          <w:u w:val="single"/>
        </w:rPr>
        <w:t>Личностными результатами</w:t>
      </w:r>
      <w:r w:rsidRPr="00EC22A0">
        <w:rPr>
          <w:rStyle w:val="c1"/>
          <w:color w:val="000000"/>
          <w:sz w:val="28"/>
          <w:szCs w:val="28"/>
        </w:rPr>
        <w:t> изучения предмета «Биология» являются следующие умения:  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развитие и формирование интереса к изучению природы;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развитие интеллектуальных и творческих способностей;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lastRenderedPageBreak/>
        <w:t>— воспитание бережного отношения к природе, формирование экологического сознания;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признание высокой ценности жизни, здоровья своего и других людей;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развитие мотивации к получению новых знаний, дальнейшему изучению естественных наук.</w:t>
      </w:r>
    </w:p>
    <w:p w:rsidR="00EC22A0" w:rsidRPr="00EC22A0" w:rsidRDefault="00EC22A0" w:rsidP="00EC22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        </w:t>
      </w:r>
      <w:r w:rsidRPr="00EC22A0">
        <w:rPr>
          <w:rStyle w:val="c11"/>
          <w:color w:val="000000"/>
          <w:sz w:val="28"/>
          <w:szCs w:val="28"/>
          <w:u w:val="single"/>
        </w:rPr>
        <w:t>Предметные результаты обучения.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Учащиеся должны знать: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строение и основные процессы жизнедеятельности бактерий;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разнообразие и распространение бактерий и грибов;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роль бактерий и грибов в природе и жизни человека;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методы профилактики инфекционных заболеваний, меры профилактики грибковых заболеваний;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основные понятия, относящиеся к строению пр</w:t>
      </w:r>
      <w:proofErr w:type="gramStart"/>
      <w:r w:rsidRPr="00EC22A0">
        <w:rPr>
          <w:rStyle w:val="c1"/>
          <w:color w:val="000000"/>
          <w:sz w:val="28"/>
          <w:szCs w:val="28"/>
        </w:rPr>
        <w:t>о-</w:t>
      </w:r>
      <w:proofErr w:type="gramEnd"/>
      <w:r w:rsidRPr="00EC22A0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EC22A0">
        <w:rPr>
          <w:rStyle w:val="c1"/>
          <w:color w:val="000000"/>
          <w:sz w:val="28"/>
          <w:szCs w:val="28"/>
        </w:rPr>
        <w:t>эукариотической</w:t>
      </w:r>
      <w:proofErr w:type="spellEnd"/>
      <w:r w:rsidRPr="00EC22A0">
        <w:rPr>
          <w:rStyle w:val="c1"/>
          <w:color w:val="000000"/>
          <w:sz w:val="28"/>
          <w:szCs w:val="28"/>
        </w:rPr>
        <w:t xml:space="preserve"> клеток;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строение и основы жизнедеятельности клеток гриба;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особенности организации шляпочного гриба;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основные методы изучения растений;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22A0">
        <w:rPr>
          <w:rStyle w:val="c1"/>
          <w:color w:val="000000"/>
          <w:sz w:val="28"/>
          <w:szCs w:val="28"/>
        </w:rPr>
        <w:t>— 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 основные систематические группы одноклеточных и их представителей;</w:t>
      </w:r>
      <w:proofErr w:type="gramEnd"/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особенности строения и жизнедеятельности лишайников;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роль растений в биосфере и жизни человека;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происхождение растений и основные этапы развития растительного мира;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признаки одноклеточного организма, а также организма как целостной системы;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основные свойства животных организмов;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сходство и различия между растительным и животным организмами;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что такое зоология, какова ее структура;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значение одноклеточных животных в экологических системах;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паразитических простейших, вызываемые ими заболевания у человека и соответствующие меры профилактики;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современные представления о возникновении многоклеточных животных, хордовых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22A0">
        <w:rPr>
          <w:rStyle w:val="c1"/>
          <w:color w:val="000000"/>
          <w:sz w:val="28"/>
          <w:szCs w:val="28"/>
        </w:rPr>
        <w:t>— общую характеристику типов Кишечнополостные, Плоские черви, Круглые черви, Кольчатые черви, Членистоногие, надкласса Рыбы, класса Земноводные, Класса Пресмыкающиеся, класса Птицы, класса Млекопитающие;</w:t>
      </w:r>
      <w:proofErr w:type="gramEnd"/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общие принципы строения вирусов животных, растений и бактерий;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пути проникновения вирусов в организм;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этапы взаимодействия вируса и клетки;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меры профилактики вирусных заболеваний.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Учащиеся должны уметь: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давать общую характеристику бактерий, грибов, растительного царства;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характеризовать формы бактериальных клеток;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отличать бактерии от других живых организмов;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роль бактерий и грибов в природе и жизни человека, растений в биосфере;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lastRenderedPageBreak/>
        <w:t>— объяснять строение грибов и лишайников;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приводить примеры распространенности грибов и лишайников;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характеризовать роль грибов и лишайников в биоценозах;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определять несъедобные шляпочные грибы;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22A0">
        <w:rPr>
          <w:rStyle w:val="c1"/>
          <w:color w:val="000000"/>
          <w:sz w:val="28"/>
          <w:szCs w:val="28"/>
        </w:rPr>
        <w:t>— давать характеристику основных групп растений (водорослей, мхов, хвощей, плаунов, папоротников, голосеменных, цветковых);</w:t>
      </w:r>
      <w:proofErr w:type="gramEnd"/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происхождение растений и основные этапы развития растительного мира;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характеризовать распространение растений в различных климатических зонах Земли;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причины различий в составе фитоценозов различных климатических поясов;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структуру зоологической науки, основные этапы ее развития, систематические категории;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представлять эволюционный путь развития животного мира;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классифицировать животные объекты по их принадлежности к систематическим группам;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применять двойные названия животных при подготовке сообщений, докладов, презентаций;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значение зоологических знаний для сохранения жизни на планете, разведения редких и охраняемых животных, выведение новых пород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использовать знания по зоологии в повседневной жизни;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работать с живыми культурами простейших, используя при этом увеличительные приборы или с живыми животными и фиксированными препаратами (коллекциями, влажными и микропрепаратами, чучелами и т.д.);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распознавать одноклеточных возбудителей заболеваний человека;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раскрывать значение одноклеточных животных в природе и жизни человека;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определять систематическую принадлежность животных к той или иной таксономической группе;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наблюдать за поведением животных в природе;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взаимосвязь строения и функций органов и их систем, образа жизни и среды обитания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выделять животных, занесенных в Красную книгу, и способствовать сохранению их численности и мест обитания;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оказывать первую медицинскую помощь при укусах опасных и ядовитых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использовать меры профилактики паразитарных заболеваний;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понимать и уметь характеризовать экологическую роль хордовых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характеризовать хозяйственное значение позвоночных;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объяснять механизмы взаимодействия вирусов и клеток;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характеризовать опасные вирусные заболевания человека (СПИД, гепатит</w:t>
      </w:r>
      <w:proofErr w:type="gramStart"/>
      <w:r w:rsidRPr="00EC22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EC22A0">
        <w:rPr>
          <w:rStyle w:val="c1"/>
          <w:color w:val="000000"/>
          <w:sz w:val="28"/>
          <w:szCs w:val="28"/>
        </w:rPr>
        <w:t xml:space="preserve"> и др.);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выявлять признаки сходства и различия в строении вирусов;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осуществлять на практике мероприятия по профилактике вирусных заболеваний.</w:t>
      </w:r>
    </w:p>
    <w:p w:rsidR="00EC22A0" w:rsidRPr="00EC22A0" w:rsidRDefault="00EC22A0" w:rsidP="00EC22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C22A0">
        <w:rPr>
          <w:rStyle w:val="c11"/>
          <w:color w:val="000000"/>
          <w:sz w:val="28"/>
          <w:szCs w:val="28"/>
          <w:u w:val="single"/>
        </w:rPr>
        <w:lastRenderedPageBreak/>
        <w:t>Метапредметные</w:t>
      </w:r>
      <w:proofErr w:type="spellEnd"/>
      <w:r w:rsidRPr="00EC22A0">
        <w:rPr>
          <w:rStyle w:val="c11"/>
          <w:color w:val="000000"/>
          <w:sz w:val="28"/>
          <w:szCs w:val="28"/>
          <w:u w:val="single"/>
        </w:rPr>
        <w:t xml:space="preserve"> результаты обучения.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Учащиеся должны уметь: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работать с учебником и дидактическими материалами, составлять конспект параграфа учебника до и/или после изучения материала на уроке;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разрабатывать план-конспект темы, используя разные источники информации;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29"/>
          <w:b/>
          <w:bCs/>
          <w:color w:val="000000"/>
          <w:sz w:val="28"/>
          <w:szCs w:val="28"/>
        </w:rPr>
        <w:t>— </w:t>
      </w:r>
      <w:r w:rsidRPr="00EC22A0">
        <w:rPr>
          <w:rStyle w:val="c1"/>
          <w:color w:val="000000"/>
          <w:sz w:val="28"/>
          <w:szCs w:val="28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пользоваться поисковыми системами Интернета;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пользоваться биологическими словарями и справочниками для поиска определений биологических терминов;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выполнять лабораторные работы под руководством учителя;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сравнивать представителей разных групп растений, делать выводы на основе сравнения;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оценивать с эстетической точки зрения представителей растительного мира;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давать характеристику методов изучения биологических объектов;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наблюдать и описывать различных представителей животного мира;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избирательно относится к биологической информации, содержащейся в средствах массовой информации;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сравнивать животных изученных таксономических групп между собой;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использовать индуктивный и дедуктивный подходы при изучении крупных таксонов;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выявлять признаки сходства и различия в строении, образе жизни и поведении животных;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обобщать и делать выводы по изученному материалу;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— представлять изученный материал, используя возможности компьютерных технологий.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        </w:t>
      </w:r>
      <w:proofErr w:type="spellStart"/>
      <w:r w:rsidRPr="00EC22A0">
        <w:rPr>
          <w:rStyle w:val="c1"/>
          <w:color w:val="000000"/>
          <w:sz w:val="28"/>
          <w:szCs w:val="28"/>
        </w:rPr>
        <w:t>Метапредметными</w:t>
      </w:r>
      <w:proofErr w:type="spellEnd"/>
      <w:r w:rsidRPr="00EC22A0">
        <w:rPr>
          <w:rStyle w:val="c1"/>
          <w:color w:val="000000"/>
          <w:sz w:val="28"/>
          <w:szCs w:val="28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Регулятивные УУД: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EC22A0">
        <w:rPr>
          <w:rStyle w:val="c1"/>
          <w:color w:val="000000"/>
          <w:sz w:val="28"/>
          <w:szCs w:val="28"/>
        </w:rPr>
        <w:t>предложенных</w:t>
      </w:r>
      <w:proofErr w:type="gramEnd"/>
      <w:r w:rsidRPr="00EC22A0">
        <w:rPr>
          <w:rStyle w:val="c1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в диалоге с учителем совершенствовать самостоятельно выработанные критерии оценки.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        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lastRenderedPageBreak/>
        <w:t>Познавательные УУД: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анализировать, сравнивать, классифицировать и обобщать факты и явления;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выявлять причины и следствия простых явлений;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 xml:space="preserve">- строить </w:t>
      </w:r>
      <w:proofErr w:type="gramStart"/>
      <w:r w:rsidRPr="00EC22A0">
        <w:rPr>
          <w:rStyle w:val="c1"/>
          <w:color w:val="000000"/>
          <w:sz w:val="28"/>
          <w:szCs w:val="28"/>
        </w:rPr>
        <w:t>логическое рассуждение</w:t>
      </w:r>
      <w:proofErr w:type="gramEnd"/>
      <w:r w:rsidRPr="00EC22A0">
        <w:rPr>
          <w:rStyle w:val="c1"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создавать схематические модели с выделением существенных характеристик объекта;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составлять тезисы, различные виды планов (простых, сложных и т.п.);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преобразовывать информацию из одного вида в другой (таблицу в текст и пр.);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вычитывать все уровни текстовой информации;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 xml:space="preserve">        Средством формирования </w:t>
      </w:r>
      <w:proofErr w:type="gramStart"/>
      <w:r w:rsidRPr="00EC22A0">
        <w:rPr>
          <w:rStyle w:val="c1"/>
          <w:color w:val="000000"/>
          <w:sz w:val="28"/>
          <w:szCs w:val="28"/>
        </w:rPr>
        <w:t>познавательных</w:t>
      </w:r>
      <w:proofErr w:type="gramEnd"/>
      <w:r w:rsidRPr="00EC22A0">
        <w:rPr>
          <w:rStyle w:val="c1"/>
          <w:color w:val="000000"/>
          <w:sz w:val="28"/>
          <w:szCs w:val="28"/>
        </w:rPr>
        <w:t xml:space="preserve"> УУД служит учебный материал, и прежде всего продуктивные задания учебника.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Коммуникативные УУД:</w:t>
      </w:r>
    </w:p>
    <w:p w:rsidR="00EC22A0" w:rsidRP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2A0">
        <w:rPr>
          <w:rStyle w:val="c1"/>
          <w:color w:val="000000"/>
          <w:sz w:val="28"/>
          <w:szCs w:val="2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C22A0" w:rsidRPr="00EC22A0" w:rsidRDefault="00EC22A0" w:rsidP="00EC22A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22A0" w:rsidRPr="00EC22A0" w:rsidRDefault="00EC22A0" w:rsidP="00EC22A0">
      <w:pPr>
        <w:spacing w:after="200" w:line="276" w:lineRule="auto"/>
        <w:ind w:left="18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C22A0" w:rsidRPr="00EC22A0" w:rsidRDefault="00EC22A0" w:rsidP="00EC22A0">
      <w:pPr>
        <w:spacing w:after="200" w:line="276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22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Содержание  учебного предмета </w:t>
      </w:r>
    </w:p>
    <w:p w:rsidR="00EC22A0" w:rsidRDefault="00EC22A0" w:rsidP="00EC22A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C22A0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Style w:val="c29"/>
          <w:b/>
          <w:bCs/>
          <w:color w:val="000000"/>
        </w:rPr>
        <w:t>2. Содержание учебного курса.</w:t>
      </w:r>
    </w:p>
    <w:p w:rsidR="00EC22A0" w:rsidRDefault="00EC22A0" w:rsidP="00EC22A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Раздел 1. Введение </w:t>
      </w:r>
      <w:r w:rsidR="00102A79">
        <w:rPr>
          <w:rStyle w:val="c1"/>
          <w:color w:val="000000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Раздел 2. </w:t>
      </w:r>
      <w:r>
        <w:rPr>
          <w:rStyle w:val="c1"/>
          <w:color w:val="000000"/>
          <w:shd w:val="clear" w:color="auto" w:fill="FFFFFF"/>
        </w:rPr>
        <w:t xml:space="preserve">Царство Прокариоты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2.1. МНОГООБРАЗИЕ, ОСОБЕННОСТИ СТРОЕНИЯ И ПРОИСХОЖДЕНИЕ ПРОКАРИОТИЧЕСКИХ ОРГАНИЗМОВМ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и эволюция бактерий. Общие свойства </w:t>
      </w:r>
      <w:proofErr w:type="spellStart"/>
      <w:r>
        <w:rPr>
          <w:rStyle w:val="c1"/>
          <w:color w:val="000000"/>
        </w:rPr>
        <w:t>прокариотических</w:t>
      </w:r>
      <w:proofErr w:type="spellEnd"/>
      <w:r>
        <w:rPr>
          <w:rStyle w:val="c1"/>
          <w:color w:val="00000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>
        <w:rPr>
          <w:rStyle w:val="c1"/>
          <w:color w:val="000000"/>
        </w:rPr>
        <w:t>подцарства</w:t>
      </w:r>
      <w:proofErr w:type="spellEnd"/>
      <w:r>
        <w:rPr>
          <w:rStyle w:val="c1"/>
          <w:color w:val="000000"/>
        </w:rPr>
        <w:t xml:space="preserve"> Настоящие бактерии).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 xml:space="preserve">Лабораторная работа № 1 «Строение </w:t>
      </w:r>
      <w:proofErr w:type="spellStart"/>
      <w:r>
        <w:rPr>
          <w:rStyle w:val="c5"/>
          <w:i/>
          <w:iCs/>
          <w:color w:val="000000"/>
        </w:rPr>
        <w:t>прокариотической</w:t>
      </w:r>
      <w:proofErr w:type="spellEnd"/>
      <w:r>
        <w:rPr>
          <w:rStyle w:val="c5"/>
          <w:i/>
          <w:iCs/>
          <w:color w:val="000000"/>
        </w:rPr>
        <w:t xml:space="preserve"> клетки»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Раздел 3. Царство Грибы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3.1. ОБЩАЯ ХАРАКТЕРИСТИКА ГРИБОВ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</w:r>
      <w:proofErr w:type="spellStart"/>
      <w:r>
        <w:rPr>
          <w:rStyle w:val="c1"/>
          <w:color w:val="000000"/>
        </w:rPr>
        <w:t>Хитридиомикота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Зигомикота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Аскомикота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Базидиомикота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Омикота</w:t>
      </w:r>
      <w:proofErr w:type="spellEnd"/>
      <w:r>
        <w:rPr>
          <w:rStyle w:val="c1"/>
          <w:color w:val="000000"/>
        </w:rPr>
        <w:t>; группа Несовершенные грибы. Особенности жизнедеятельности и распространение. Роль грибов в биоценозах и хозяйственной деятельности человека.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 xml:space="preserve">Лабораторная работа № 2 «Строение плесневого гриба </w:t>
      </w:r>
      <w:proofErr w:type="spellStart"/>
      <w:r>
        <w:rPr>
          <w:rStyle w:val="c5"/>
          <w:i/>
          <w:iCs/>
          <w:color w:val="000000"/>
        </w:rPr>
        <w:t>мукора</w:t>
      </w:r>
      <w:proofErr w:type="spellEnd"/>
      <w:r>
        <w:rPr>
          <w:rStyle w:val="c5"/>
          <w:i/>
          <w:iCs/>
          <w:color w:val="000000"/>
        </w:rPr>
        <w:t>»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3 «Распознавание съедобных и ядовитых грибов»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Тема 3.2. ЛИШАЙНИКИ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Раздел 4. Царство Растения (17 ч). Тема 4.1. ОБЩАЯ ХАРАКТЕРИСТИКА РАСТЕНИЙ (1 ч)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4.2. НИЗШИЕ РАСТЕНИЯ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4 «Изучение внешнего строения водорослей»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4.3. ВЫСШИЕ СПОРОВЫЕ РАСТЕНИЯ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>
        <w:rPr>
          <w:rStyle w:val="c1"/>
          <w:color w:val="000000"/>
        </w:rPr>
        <w:t>Папоротниковидные</w:t>
      </w:r>
      <w:proofErr w:type="gramEnd"/>
      <w:r>
        <w:rPr>
          <w:rStyle w:val="c1"/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 </w:t>
      </w:r>
      <w:r>
        <w:rPr>
          <w:rStyle w:val="c5"/>
          <w:i/>
          <w:iCs/>
          <w:color w:val="000000"/>
        </w:rPr>
        <w:t>Лабораторная работа № 5 «Изучение внешнего строения мха»</w:t>
      </w:r>
      <w:r>
        <w:rPr>
          <w:rStyle w:val="c1"/>
          <w:color w:val="000000"/>
        </w:rPr>
        <w:t>. </w:t>
      </w:r>
      <w:r>
        <w:rPr>
          <w:rStyle w:val="c5"/>
          <w:i/>
          <w:iCs/>
          <w:color w:val="000000"/>
        </w:rPr>
        <w:t>Лабораторная работа № 6 «</w:t>
      </w:r>
      <w:r>
        <w:rPr>
          <w:rStyle w:val="c5"/>
          <w:i/>
          <w:iCs/>
          <w:color w:val="000000"/>
          <w:shd w:val="clear" w:color="auto" w:fill="FFFFFF"/>
        </w:rPr>
        <w:t>Изучение внешнего строения папоротника»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 4.4. ВЫСШИЕ СЕМЕННЫЕ РАСТЕНИЯ. ОТДЕЛ ГОЛОСЕМЕННЫЕ РАСТЕНИЯ (2 ч)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7 «Изучение строения и многообразия голосеменных растений»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 4.5. ВЫСШИЕ СЕМЕННЫЕ РАСТЕНИЯ.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ОТДЕЛ ПОКРЫТОСЕМЕННЫЕ (ЦВЕТКОВЫЕ) РАСТЕНИЯ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(2семейства однодольных и 3 семейства двудольных растений). Многообразие, распространённость цветковых, их роль в биоценозах, в жизни человека и его хозяйственной деятельности. </w:t>
      </w:r>
      <w:r>
        <w:rPr>
          <w:rStyle w:val="c5"/>
          <w:i/>
          <w:iCs/>
          <w:color w:val="000000"/>
        </w:rPr>
        <w:t>Лабораторная работа № 8 «Изучение строения покрытосеменных растений»</w:t>
      </w:r>
      <w:r>
        <w:rPr>
          <w:rStyle w:val="c1"/>
          <w:color w:val="000000"/>
        </w:rPr>
        <w:t>. </w:t>
      </w:r>
      <w:r>
        <w:rPr>
          <w:rStyle w:val="c5"/>
          <w:i/>
          <w:iCs/>
          <w:color w:val="000000"/>
        </w:rPr>
        <w:t>Лабораторная работа № 9 «Распознавание наиболее распространённых растений своей местности, определение их систематического положения»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Раздел 5. Царство Животные 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5.1. ОБЩАЯ ХАРАКТЕРИСТИКА ЖИВОТНЫХ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10 «Анализ структуры различных биомов суши и мирового океана»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5.2. ПОДЦАРСТВО ОДНОКЛЕТОЧНЫЕ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>
        <w:rPr>
          <w:rStyle w:val="c1"/>
          <w:color w:val="000000"/>
        </w:rPr>
        <w:lastRenderedPageBreak/>
        <w:t>Саркожгутиконосцы</w:t>
      </w:r>
      <w:proofErr w:type="spellEnd"/>
      <w:r>
        <w:rPr>
          <w:rStyle w:val="c1"/>
          <w:color w:val="000000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11 «Строение амёбы, эвглены зелёной и инфузории туфельки»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5.3. ПОДЦАРСТВО МНОГОКЛЕТОЧНЫЕ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5.4. ТИП </w:t>
      </w:r>
      <w:proofErr w:type="gramStart"/>
      <w:r>
        <w:rPr>
          <w:rStyle w:val="c1"/>
          <w:color w:val="000000"/>
          <w:shd w:val="clear" w:color="auto" w:fill="FFFFFF"/>
        </w:rPr>
        <w:t>КИШЕЧНОПОЛОСТНЫЕ</w:t>
      </w:r>
      <w:proofErr w:type="gramEnd"/>
      <w:r>
        <w:rPr>
          <w:rStyle w:val="c1"/>
          <w:color w:val="000000"/>
          <w:shd w:val="clear" w:color="auto" w:fill="FFFFFF"/>
        </w:rPr>
        <w:t xml:space="preserve">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Особенности организации </w:t>
      </w:r>
      <w:proofErr w:type="gramStart"/>
      <w:r>
        <w:rPr>
          <w:rStyle w:val="c1"/>
          <w:color w:val="000000"/>
        </w:rPr>
        <w:t>кишечнополостных</w:t>
      </w:r>
      <w:proofErr w:type="gramEnd"/>
      <w:r>
        <w:rPr>
          <w:rStyle w:val="c1"/>
          <w:color w:val="000000"/>
        </w:rPr>
        <w:t xml:space="preserve">. Бесполое и половое размножение. Многообразие и распространение </w:t>
      </w:r>
      <w:proofErr w:type="gramStart"/>
      <w:r>
        <w:rPr>
          <w:rStyle w:val="c1"/>
          <w:color w:val="000000"/>
        </w:rPr>
        <w:t>кишечнополостных</w:t>
      </w:r>
      <w:proofErr w:type="gramEnd"/>
      <w:r>
        <w:rPr>
          <w:rStyle w:val="c1"/>
          <w:color w:val="000000"/>
        </w:rPr>
        <w:t>; гидроидные, сцифоидные и коралловые полипы. Роль в природных сообществах.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5.5. ТИП ПЛОСКИЕ ЧЕРВИ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Особенности организации плоских червей. Свободноживущие ресничные черви.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12 «Жизненные циклы печёночного сосальщика и бычьего цепня»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5.6. ТИП КРУГЛЫЕ ЧЕРВИ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 </w:t>
      </w:r>
      <w:r>
        <w:rPr>
          <w:rStyle w:val="c5"/>
          <w:i/>
          <w:iCs/>
          <w:color w:val="000000"/>
        </w:rPr>
        <w:t>Лабораторная работа № 13 «Схема строения и цикл развития человеческой аскариды»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5.7. ТИП КОЛЬЧАТЫЕ ЧЕРВИ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14 «Внешнее строение дождевого червя»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5.8. ТИП МОЛЛЮСКИ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15 «Внешнее строение моллюсков»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5.9. ТИП ЧЛЕНИСТОНОГИЕ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>
        <w:rPr>
          <w:rStyle w:val="c1"/>
          <w:color w:val="000000"/>
        </w:rPr>
        <w:t>Ракообразные</w:t>
      </w:r>
      <w:proofErr w:type="gramEnd"/>
      <w:r>
        <w:rPr>
          <w:rStyle w:val="c1"/>
          <w:color w:val="000000"/>
        </w:rPr>
        <w:t xml:space="preserve">. Общая характеристика класса </w:t>
      </w:r>
      <w:proofErr w:type="gramStart"/>
      <w:r>
        <w:rPr>
          <w:rStyle w:val="c1"/>
          <w:color w:val="000000"/>
        </w:rPr>
        <w:t>ракообразных</w:t>
      </w:r>
      <w:proofErr w:type="gramEnd"/>
      <w:r>
        <w:rPr>
          <w:rStyle w:val="c1"/>
          <w:color w:val="000000"/>
        </w:rPr>
        <w:t xml:space="preserve"> на примере речного рака. Высшие и низшие раки. </w:t>
      </w:r>
      <w:proofErr w:type="gramStart"/>
      <w:r>
        <w:rPr>
          <w:rStyle w:val="c1"/>
          <w:color w:val="000000"/>
        </w:rPr>
        <w:t>Многообразие и значение ракообразных в биоценозах.</w:t>
      </w:r>
      <w:proofErr w:type="gramEnd"/>
      <w:r>
        <w:rPr>
          <w:rStyle w:val="c1"/>
          <w:color w:val="000000"/>
        </w:rPr>
        <w:t xml:space="preserve"> Класс </w:t>
      </w:r>
      <w:proofErr w:type="gramStart"/>
      <w:r>
        <w:rPr>
          <w:rStyle w:val="c1"/>
          <w:color w:val="000000"/>
        </w:rPr>
        <w:t>Паукообразные</w:t>
      </w:r>
      <w:proofErr w:type="gramEnd"/>
      <w:r>
        <w:rPr>
          <w:rStyle w:val="c1"/>
          <w:color w:val="000000"/>
        </w:rPr>
        <w:t xml:space="preserve">. Общая характеристика </w:t>
      </w:r>
      <w:proofErr w:type="gramStart"/>
      <w:r>
        <w:rPr>
          <w:rStyle w:val="c1"/>
          <w:color w:val="000000"/>
        </w:rPr>
        <w:t>паукообразных</w:t>
      </w:r>
      <w:proofErr w:type="gramEnd"/>
      <w:r>
        <w:rPr>
          <w:rStyle w:val="c1"/>
          <w:color w:val="000000"/>
        </w:rPr>
        <w:t xml:space="preserve">. Пауки, скорпионы, клещи. </w:t>
      </w:r>
      <w:proofErr w:type="gramStart"/>
      <w:r>
        <w:rPr>
          <w:rStyle w:val="c1"/>
          <w:color w:val="000000"/>
        </w:rPr>
        <w:t>Многообразие и значение паукообразных в биоценозах.</w:t>
      </w:r>
      <w:proofErr w:type="gramEnd"/>
      <w:r>
        <w:rPr>
          <w:rStyle w:val="c1"/>
          <w:color w:val="000000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16 «Изучение внешнего строения и многообразия членистоногих»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5.10. ТИП </w:t>
      </w:r>
      <w:proofErr w:type="gramStart"/>
      <w:r>
        <w:rPr>
          <w:rStyle w:val="c1"/>
          <w:color w:val="000000"/>
          <w:shd w:val="clear" w:color="auto" w:fill="FFFFFF"/>
        </w:rPr>
        <w:t>ИГЛОКОЖИЕ</w:t>
      </w:r>
      <w:proofErr w:type="gramEnd"/>
      <w:r>
        <w:rPr>
          <w:rStyle w:val="c1"/>
          <w:color w:val="000000"/>
          <w:shd w:val="clear" w:color="auto" w:fill="FFFFFF"/>
        </w:rPr>
        <w:t xml:space="preserve"> (2 ч)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Общая характеристика типа. Многообразие </w:t>
      </w:r>
      <w:proofErr w:type="gramStart"/>
      <w:r>
        <w:rPr>
          <w:rStyle w:val="c1"/>
          <w:color w:val="000000"/>
        </w:rPr>
        <w:t>иглокожих</w:t>
      </w:r>
      <w:proofErr w:type="gramEnd"/>
      <w:r>
        <w:rPr>
          <w:rStyle w:val="c1"/>
          <w:color w:val="000000"/>
        </w:rPr>
        <w:t>; классы Морские звёзды, Морские ежи, Голотурии. Многообразие и экологическое значение.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5.11. </w:t>
      </w:r>
      <w:proofErr w:type="gramStart"/>
      <w:r>
        <w:rPr>
          <w:rStyle w:val="c1"/>
          <w:color w:val="000000"/>
          <w:shd w:val="clear" w:color="auto" w:fill="FFFFFF"/>
        </w:rPr>
        <w:t>ТИП ХОРДОВЫЕ БЕСЧЕРЕПНЫЕ (1</w:t>
      </w:r>
      <w:r w:rsidR="00102A79">
        <w:rPr>
          <w:rStyle w:val="c1"/>
          <w:color w:val="000000"/>
          <w:shd w:val="clear" w:color="auto" w:fill="FFFFFF"/>
        </w:rPr>
        <w:t xml:space="preserve"> </w:t>
      </w:r>
      <w:proofErr w:type="gramEnd"/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 5.12. ПОДТИП ПОЗВОНО</w:t>
      </w:r>
      <w:r w:rsidR="00102A79">
        <w:rPr>
          <w:rStyle w:val="c1"/>
          <w:color w:val="000000"/>
          <w:shd w:val="clear" w:color="auto" w:fill="FFFFFF"/>
        </w:rPr>
        <w:t xml:space="preserve">ЧНЫЕ (ЧЕРЕПНЫЕ). НАДКЛАСС РЫБЫ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>
        <w:rPr>
          <w:rStyle w:val="c1"/>
          <w:color w:val="000000"/>
        </w:rPr>
        <w:t>хрящекостные</w:t>
      </w:r>
      <w:proofErr w:type="spellEnd"/>
      <w:r>
        <w:rPr>
          <w:rStyle w:val="c1"/>
          <w:color w:val="000000"/>
        </w:rPr>
        <w:t xml:space="preserve">, кистеперые, двоякодышащие и </w:t>
      </w:r>
      <w:proofErr w:type="spellStart"/>
      <w:r>
        <w:rPr>
          <w:rStyle w:val="c1"/>
          <w:color w:val="000000"/>
        </w:rPr>
        <w:t>лучеперые</w:t>
      </w:r>
      <w:proofErr w:type="spellEnd"/>
      <w:r>
        <w:rPr>
          <w:rStyle w:val="c1"/>
          <w:color w:val="000000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17 «Особенности внешнего строения рыб в связи с их образом жизни»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5.13. КЛАСС ЗЕМНОВОДНЫЕ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18 «Особенности внешнего строения лягушки, связанные с её образом жизни»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5.14. КЛАСС ПРЕСМЫКАЮЩИЕСЯ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рептилий. Общая характеристика пресмыкающихся как </w:t>
      </w:r>
      <w:proofErr w:type="spellStart"/>
      <w:r>
        <w:rPr>
          <w:rStyle w:val="c1"/>
          <w:color w:val="000000"/>
        </w:rPr>
        <w:t>первичноназемных</w:t>
      </w:r>
      <w:proofErr w:type="spellEnd"/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19 «Сравнительный анализ строения скелетов черепахи, ящерицы и змеи»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5.15. КЛАСС ПТИЦЫ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птиц; </w:t>
      </w:r>
      <w:proofErr w:type="spellStart"/>
      <w:r>
        <w:rPr>
          <w:rStyle w:val="c1"/>
          <w:color w:val="000000"/>
        </w:rPr>
        <w:t>первоптицы</w:t>
      </w:r>
      <w:proofErr w:type="spellEnd"/>
      <w:r>
        <w:rPr>
          <w:rStyle w:val="c1"/>
          <w:color w:val="000000"/>
        </w:rPr>
        <w:t xml:space="preserve"> и их предки; настоящие птицы. </w:t>
      </w:r>
      <w:proofErr w:type="spellStart"/>
      <w:r>
        <w:rPr>
          <w:rStyle w:val="c1"/>
          <w:color w:val="000000"/>
        </w:rPr>
        <w:t>Килегрудые</w:t>
      </w:r>
      <w:proofErr w:type="spellEnd"/>
      <w:r>
        <w:rPr>
          <w:rStyle w:val="c1"/>
          <w:color w:val="000000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20 «Особенности внешнего строения птиц, связанные с их образом жизни»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5.16. КЛАСС МЛЕКОПИТАЮЩИЕ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Происхождение млекопитающих. </w:t>
      </w:r>
      <w:proofErr w:type="spellStart"/>
      <w:r>
        <w:rPr>
          <w:rStyle w:val="c1"/>
          <w:color w:val="000000"/>
        </w:rPr>
        <w:t>Первозвери</w:t>
      </w:r>
      <w:proofErr w:type="spellEnd"/>
      <w:r>
        <w:rPr>
          <w:rStyle w:val="c1"/>
          <w:color w:val="000000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>
        <w:rPr>
          <w:rStyle w:val="c1"/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>
        <w:rPr>
          <w:rStyle w:val="c1"/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21 «Изучение строения млекопитающих»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</w:rPr>
        <w:t>Лабораторная работа № 22 «Распознавание животных своей местности, определение их систематического положения и значения в жизни человека»</w:t>
      </w:r>
    </w:p>
    <w:p w:rsidR="00EC22A0" w:rsidRDefault="00EC22A0" w:rsidP="00EC22A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Раздел 6. Вирусы (1 ч)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Тема 6.1. МНОГООБРАЗИЕ, ОСОБЕННОСТИ СТРОЕНИЯ И ПРОИСХОЖДЕНИЯ </w:t>
      </w:r>
      <w:r w:rsidR="00102A79">
        <w:rPr>
          <w:rStyle w:val="c1"/>
          <w:color w:val="000000"/>
          <w:shd w:val="clear" w:color="auto" w:fill="FFFFFF"/>
        </w:rPr>
        <w:t xml:space="preserve"> </w:t>
      </w:r>
    </w:p>
    <w:p w:rsidR="00EC22A0" w:rsidRDefault="00EC22A0" w:rsidP="00EC22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EC22A0" w:rsidRPr="00EC22A0" w:rsidRDefault="00EC22A0" w:rsidP="00EC22A0">
      <w:pPr>
        <w:rPr>
          <w:rFonts w:ascii="Times New Roman" w:hAnsi="Times New Roman" w:cs="Times New Roman"/>
          <w:sz w:val="28"/>
          <w:szCs w:val="28"/>
        </w:rPr>
      </w:pPr>
    </w:p>
    <w:p w:rsidR="00EC22A0" w:rsidRPr="00EC22A0" w:rsidRDefault="00493368" w:rsidP="00EC22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7A2E" w:rsidRPr="00EC22A0" w:rsidRDefault="009B7A2E">
      <w:pPr>
        <w:rPr>
          <w:rFonts w:ascii="Times New Roman" w:hAnsi="Times New Roman" w:cs="Times New Roman"/>
          <w:sz w:val="28"/>
          <w:szCs w:val="28"/>
        </w:rPr>
      </w:pPr>
    </w:p>
    <w:sectPr w:rsidR="009B7A2E" w:rsidRPr="00EC22A0" w:rsidSect="00EC22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6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82AEB"/>
    <w:multiLevelType w:val="multilevel"/>
    <w:tmpl w:val="7C3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9BD"/>
    <w:multiLevelType w:val="multilevel"/>
    <w:tmpl w:val="28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21F7A"/>
    <w:multiLevelType w:val="multilevel"/>
    <w:tmpl w:val="9B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35748"/>
    <w:multiLevelType w:val="hybridMultilevel"/>
    <w:tmpl w:val="584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5A75"/>
    <w:multiLevelType w:val="multilevel"/>
    <w:tmpl w:val="0966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35358"/>
    <w:multiLevelType w:val="multilevel"/>
    <w:tmpl w:val="4AF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4191F"/>
    <w:multiLevelType w:val="hybridMultilevel"/>
    <w:tmpl w:val="BCA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E73CA"/>
    <w:multiLevelType w:val="hybridMultilevel"/>
    <w:tmpl w:val="C1A20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45848"/>
    <w:multiLevelType w:val="hybridMultilevel"/>
    <w:tmpl w:val="25C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A61E1"/>
    <w:multiLevelType w:val="multilevel"/>
    <w:tmpl w:val="94D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272D3"/>
    <w:multiLevelType w:val="multilevel"/>
    <w:tmpl w:val="96C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D1AA6"/>
    <w:multiLevelType w:val="multilevel"/>
    <w:tmpl w:val="267C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B1F3B"/>
    <w:multiLevelType w:val="multilevel"/>
    <w:tmpl w:val="C36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83A62"/>
    <w:multiLevelType w:val="hybridMultilevel"/>
    <w:tmpl w:val="E8B2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C1DCC"/>
    <w:multiLevelType w:val="multilevel"/>
    <w:tmpl w:val="A53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2A0"/>
    <w:rsid w:val="00102A79"/>
    <w:rsid w:val="00493368"/>
    <w:rsid w:val="009B7A2E"/>
    <w:rsid w:val="00EC22A0"/>
    <w:rsid w:val="00F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22A0"/>
  </w:style>
  <w:style w:type="character" w:customStyle="1" w:styleId="c1">
    <w:name w:val="c1"/>
    <w:basedOn w:val="a0"/>
    <w:rsid w:val="00EC22A0"/>
  </w:style>
  <w:style w:type="paragraph" w:customStyle="1" w:styleId="c2">
    <w:name w:val="c2"/>
    <w:basedOn w:val="a"/>
    <w:rsid w:val="00E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C22A0"/>
  </w:style>
  <w:style w:type="paragraph" w:customStyle="1" w:styleId="c7">
    <w:name w:val="c7"/>
    <w:basedOn w:val="a"/>
    <w:rsid w:val="00E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Нургуль</cp:lastModifiedBy>
  <cp:revision>4</cp:revision>
  <cp:lastPrinted>2020-10-04T07:47:00Z</cp:lastPrinted>
  <dcterms:created xsi:type="dcterms:W3CDTF">2020-08-29T11:56:00Z</dcterms:created>
  <dcterms:modified xsi:type="dcterms:W3CDTF">2020-10-04T07:48:00Z</dcterms:modified>
</cp:coreProperties>
</file>