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«французский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второй иностранный язык» для 7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основного общего образования по иностранному языку и авторской программы по учебнику «Синяя птица», </w:t>
      </w:r>
      <w:r w:rsidR="008A7DFC"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8A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Н.А.Селиванова, А.Ю.Шашурина</w:t>
      </w:r>
      <w:r w:rsidR="008A7DFC"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DFC"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2018г</w:t>
      </w:r>
      <w:r w:rsidR="008A7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245E">
        <w:rPr>
          <w:rFonts w:ascii="Times New Roman" w:hAnsi="Times New Roman" w:cs="Times New Roman"/>
          <w:sz w:val="24"/>
          <w:szCs w:val="24"/>
        </w:rPr>
        <w:t xml:space="preserve"> с Положением о рабочей программе учебных предметов и курсов, утвержденным</w:t>
      </w:r>
      <w:proofErr w:type="gramEnd"/>
      <w:r w:rsidRPr="006D245E">
        <w:rPr>
          <w:rFonts w:ascii="Times New Roman" w:hAnsi="Times New Roman" w:cs="Times New Roman"/>
          <w:sz w:val="24"/>
          <w:szCs w:val="24"/>
        </w:rPr>
        <w:t xml:space="preserve"> приказом директора МОБУ «Акжарская ООШ» №188 от 30.08.2019 г.</w:t>
      </w:r>
    </w:p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hAnsi="Times New Roman" w:cs="Times New Roman"/>
          <w:sz w:val="24"/>
          <w:szCs w:val="24"/>
        </w:rPr>
        <w:t>Рабочая программа рассчитана на 34 учебные н</w:t>
      </w:r>
      <w:r>
        <w:rPr>
          <w:rFonts w:ascii="Times New Roman" w:hAnsi="Times New Roman" w:cs="Times New Roman"/>
          <w:sz w:val="24"/>
          <w:szCs w:val="24"/>
        </w:rPr>
        <w:t>едели, 1 час в неделю, 34 часа</w:t>
      </w:r>
      <w:r w:rsidRPr="006D245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8F549F" w:rsidRPr="006D245E" w:rsidRDefault="008F549F" w:rsidP="008F549F">
      <w:pPr>
        <w:pStyle w:val="2"/>
        <w:shd w:val="clear" w:color="auto" w:fill="auto"/>
        <w:tabs>
          <w:tab w:val="left" w:pos="1060"/>
        </w:tabs>
        <w:spacing w:after="0" w:line="276" w:lineRule="auto"/>
        <w:ind w:right="40"/>
        <w:rPr>
          <w:b/>
          <w:sz w:val="24"/>
          <w:szCs w:val="24"/>
        </w:rPr>
      </w:pPr>
      <w:r w:rsidRPr="006D245E">
        <w:rPr>
          <w:b/>
          <w:sz w:val="24"/>
          <w:szCs w:val="24"/>
        </w:rPr>
        <w:t>Учебно-методический комплект</w:t>
      </w:r>
    </w:p>
    <w:p w:rsidR="008F549F" w:rsidRPr="006D245E" w:rsidRDefault="008F549F" w:rsidP="008F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 Синяя птица («L’oiseau bleu»)авторы  Э.М. Береговская, Т.В. Белосельская</w:t>
      </w:r>
    </w:p>
    <w:p w:rsidR="008F549F" w:rsidRPr="006D245E" w:rsidRDefault="008F549F" w:rsidP="008F5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издательство « Просвещ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ение» 2020</w:t>
      </w:r>
    </w:p>
    <w:p w:rsidR="008F549F" w:rsidRPr="006D245E" w:rsidRDefault="008F549F" w:rsidP="008F549F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 </w:t>
      </w:r>
    </w:p>
    <w:p w:rsidR="008F549F" w:rsidRPr="006D245E" w:rsidRDefault="008F549F" w:rsidP="008F549F">
      <w:pPr>
        <w:shd w:val="clear" w:color="auto" w:fill="FFFFFF"/>
        <w:spacing w:after="0" w:line="3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hAnsi="Times New Roman" w:cs="Times New Roman"/>
          <w:sz w:val="24"/>
          <w:szCs w:val="24"/>
        </w:rPr>
        <w:t xml:space="preserve">-Фронтальная и индивидуальная проверка выполненной работы. </w:t>
      </w:r>
    </w:p>
    <w:p w:rsidR="008F549F" w:rsidRPr="006D245E" w:rsidRDefault="008F549F" w:rsidP="008F549F">
      <w:pPr>
        <w:shd w:val="clear" w:color="auto" w:fill="FFFFFF"/>
        <w:spacing w:after="0" w:line="3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hAnsi="Times New Roman" w:cs="Times New Roman"/>
          <w:sz w:val="24"/>
          <w:szCs w:val="24"/>
        </w:rPr>
        <w:t xml:space="preserve">-Устные выступления по заданным темам. </w:t>
      </w:r>
    </w:p>
    <w:p w:rsidR="008F549F" w:rsidRPr="006D245E" w:rsidRDefault="008F549F" w:rsidP="008F549F">
      <w:pPr>
        <w:shd w:val="clear" w:color="auto" w:fill="FFFFFF"/>
        <w:spacing w:after="0" w:line="3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hAnsi="Times New Roman" w:cs="Times New Roman"/>
          <w:sz w:val="24"/>
          <w:szCs w:val="24"/>
        </w:rPr>
        <w:t>-Тестовые задания</w:t>
      </w:r>
    </w:p>
    <w:p w:rsidR="008F549F" w:rsidRDefault="008F549F" w:rsidP="008F549F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F549F" w:rsidRDefault="008F549F" w:rsidP="008F549F">
      <w:pPr>
        <w:pStyle w:val="Style2"/>
        <w:widowControl/>
        <w:spacing w:line="216" w:lineRule="exact"/>
        <w:ind w:firstLine="0"/>
        <w:rPr>
          <w:rFonts w:eastAsia="Times New Roman"/>
          <w:b/>
          <w:bCs/>
        </w:rPr>
      </w:pPr>
    </w:p>
    <w:p w:rsidR="008F549F" w:rsidRPr="006D245E" w:rsidRDefault="008F549F" w:rsidP="008F549F">
      <w:pPr>
        <w:pStyle w:val="Style2"/>
        <w:widowControl/>
        <w:spacing w:line="216" w:lineRule="exact"/>
        <w:ind w:firstLine="0"/>
        <w:rPr>
          <w:rStyle w:val="FontStyle14"/>
          <w:iCs/>
          <w:sz w:val="24"/>
          <w:szCs w:val="24"/>
          <w:lang w:eastAsia="fr-FR"/>
        </w:rPr>
      </w:pPr>
      <w:r w:rsidRPr="006D245E">
        <w:rPr>
          <w:rStyle w:val="FontStyle13"/>
          <w:sz w:val="24"/>
          <w:szCs w:val="24"/>
        </w:rPr>
        <w:t xml:space="preserve">Личностные результаты </w:t>
      </w:r>
      <w:r w:rsidRPr="006D245E">
        <w:rPr>
          <w:rStyle w:val="FontStyle14"/>
          <w:sz w:val="24"/>
          <w:szCs w:val="24"/>
        </w:rPr>
        <w:t>выпускников основной школы, формируемые при изучении иностранного языка: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5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</w:t>
      </w:r>
      <w:r w:rsidRPr="006D245E">
        <w:rPr>
          <w:rStyle w:val="FontStyle14"/>
          <w:sz w:val="24"/>
          <w:szCs w:val="24"/>
        </w:rPr>
        <w:softHyphen/>
        <w:t>ласти «Иностранный язык»;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осознание возможностей самореализации средствами иностранного языка;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4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стремление к совершенствованию собственной речевой культуры в целом;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4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формирование коммуникативной компетенции в меж</w:t>
      </w:r>
      <w:r w:rsidRPr="006D245E">
        <w:rPr>
          <w:rStyle w:val="FontStyle14"/>
          <w:sz w:val="24"/>
          <w:szCs w:val="24"/>
        </w:rPr>
        <w:softHyphen/>
        <w:t>культурной и межэтнической коммуникации;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формирование общекультурной и этнической идентич</w:t>
      </w:r>
      <w:r w:rsidRPr="006D245E">
        <w:rPr>
          <w:rStyle w:val="FontStyle14"/>
          <w:sz w:val="24"/>
          <w:szCs w:val="24"/>
        </w:rPr>
        <w:softHyphen/>
        <w:t>ности как составляющих гражданской идентичности личности;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стремление к лучшему осознанию культуры своего наро</w:t>
      </w:r>
      <w:r w:rsidRPr="006D245E">
        <w:rPr>
          <w:rStyle w:val="FontStyle14"/>
          <w:sz w:val="24"/>
          <w:szCs w:val="24"/>
        </w:rPr>
        <w:softHyphen/>
        <w:t>да и готовность содействовать ознакомлению с ней представи</w:t>
      </w:r>
      <w:r w:rsidRPr="006D245E">
        <w:rPr>
          <w:rStyle w:val="FontStyle14"/>
          <w:sz w:val="24"/>
          <w:szCs w:val="24"/>
        </w:rPr>
        <w:softHyphen/>
        <w:t>телей других стран,         толерантное отношение к проявлениям иной культуры; осознание себя гражданином своей страны и мира;</w:t>
      </w:r>
    </w:p>
    <w:p w:rsidR="008F549F" w:rsidRPr="006D245E" w:rsidRDefault="008F549F" w:rsidP="008F549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6D245E">
        <w:rPr>
          <w:rStyle w:val="FontStyle14"/>
          <w:sz w:val="24"/>
          <w:szCs w:val="24"/>
        </w:rPr>
        <w:softHyphen/>
        <w:t>скую позицию.</w:t>
      </w:r>
    </w:p>
    <w:p w:rsidR="008F549F" w:rsidRPr="006D245E" w:rsidRDefault="008F549F" w:rsidP="008F549F">
      <w:pPr>
        <w:pStyle w:val="Style2"/>
        <w:widowControl/>
        <w:spacing w:before="10" w:line="235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3"/>
          <w:sz w:val="24"/>
          <w:szCs w:val="24"/>
        </w:rPr>
        <w:t xml:space="preserve">Метапредметные результаты </w:t>
      </w:r>
      <w:r w:rsidRPr="006D245E">
        <w:rPr>
          <w:rStyle w:val="FontStyle14"/>
          <w:sz w:val="24"/>
          <w:szCs w:val="24"/>
        </w:rPr>
        <w:t>изучения иностранного языка в основной школе: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35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умения планировать свое речевое и неречевое поведение;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2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коммуникативной компетенции, включая уме</w:t>
      </w:r>
      <w:r w:rsidRPr="006D245E">
        <w:rPr>
          <w:rStyle w:val="FontStyle14"/>
          <w:sz w:val="24"/>
          <w:szCs w:val="24"/>
        </w:rPr>
        <w:softHyphen/>
        <w:t>ние взаимодействовать с окружающими, выполняя разные со</w:t>
      </w:r>
      <w:r w:rsidRPr="006D245E">
        <w:rPr>
          <w:rStyle w:val="FontStyle14"/>
          <w:sz w:val="24"/>
          <w:szCs w:val="24"/>
        </w:rPr>
        <w:softHyphen/>
        <w:t>циальные роли;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6D245E">
        <w:rPr>
          <w:rStyle w:val="FontStyle14"/>
          <w:sz w:val="24"/>
          <w:szCs w:val="24"/>
        </w:rPr>
        <w:softHyphen/>
        <w:t>чевым словам, выделять основную мысль, главные факты, опуская второстепенные, устанавливать логическую последова</w:t>
      </w:r>
      <w:r w:rsidRPr="006D245E">
        <w:rPr>
          <w:rStyle w:val="FontStyle14"/>
          <w:sz w:val="24"/>
          <w:szCs w:val="24"/>
        </w:rPr>
        <w:softHyphen/>
        <w:t>тельность основных фактов;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6D245E">
        <w:rPr>
          <w:rStyle w:val="FontStyle14"/>
          <w:sz w:val="24"/>
          <w:szCs w:val="24"/>
        </w:rPr>
        <w:softHyphen/>
        <w:t>тельности на иностранном языке.</w:t>
      </w:r>
    </w:p>
    <w:p w:rsidR="008F549F" w:rsidRPr="006D245E" w:rsidRDefault="008F549F" w:rsidP="008F549F">
      <w:pPr>
        <w:pStyle w:val="Style2"/>
        <w:widowControl/>
        <w:spacing w:before="43" w:line="216" w:lineRule="exact"/>
        <w:rPr>
          <w:rStyle w:val="FontStyle13"/>
          <w:sz w:val="24"/>
          <w:szCs w:val="24"/>
        </w:rPr>
      </w:pPr>
    </w:p>
    <w:p w:rsidR="008F549F" w:rsidRDefault="008F549F" w:rsidP="008F549F">
      <w:pPr>
        <w:pStyle w:val="Style2"/>
        <w:widowControl/>
        <w:spacing w:before="43" w:line="216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3"/>
          <w:sz w:val="24"/>
          <w:szCs w:val="24"/>
        </w:rPr>
        <w:t>Предметные результаты</w:t>
      </w:r>
      <w:r w:rsidRPr="006D245E">
        <w:rPr>
          <w:rStyle w:val="FontStyle14"/>
          <w:sz w:val="24"/>
          <w:szCs w:val="24"/>
        </w:rPr>
        <w:t>освоения выпускниками основ</w:t>
      </w:r>
      <w:r w:rsidRPr="006D245E">
        <w:rPr>
          <w:rStyle w:val="FontStyle14"/>
          <w:sz w:val="24"/>
          <w:szCs w:val="24"/>
        </w:rPr>
        <w:softHyphen/>
        <w:t>ной школы программы по иностранному языку:</w:t>
      </w:r>
    </w:p>
    <w:p w:rsidR="008F549F" w:rsidRPr="006D245E" w:rsidRDefault="008F549F" w:rsidP="008F549F">
      <w:pPr>
        <w:pStyle w:val="Style2"/>
        <w:widowControl/>
        <w:spacing w:before="43" w:line="216" w:lineRule="exact"/>
        <w:ind w:firstLine="0"/>
        <w:rPr>
          <w:rStyle w:val="FontStyle14"/>
          <w:sz w:val="24"/>
          <w:szCs w:val="24"/>
        </w:rPr>
      </w:pPr>
    </w:p>
    <w:p w:rsidR="008F549F" w:rsidRPr="006D245E" w:rsidRDefault="008F549F" w:rsidP="008F549F">
      <w:pPr>
        <w:pStyle w:val="Style2"/>
        <w:widowControl/>
        <w:spacing w:line="216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2"/>
          <w:b/>
          <w:sz w:val="24"/>
          <w:szCs w:val="24"/>
        </w:rPr>
        <w:t xml:space="preserve">А. </w:t>
      </w:r>
      <w:r w:rsidRPr="006D245E">
        <w:rPr>
          <w:rStyle w:val="FontStyle14"/>
          <w:b/>
          <w:i/>
          <w:sz w:val="24"/>
          <w:szCs w:val="24"/>
        </w:rPr>
        <w:t>В коммуникативной сфере</w:t>
      </w:r>
      <w:r w:rsidRPr="006D245E">
        <w:rPr>
          <w:rStyle w:val="FontStyle14"/>
          <w:sz w:val="24"/>
          <w:szCs w:val="24"/>
        </w:rPr>
        <w:t xml:space="preserve"> (т. е. владении иностранным языком как средством общения)</w:t>
      </w:r>
    </w:p>
    <w:p w:rsidR="008F549F" w:rsidRPr="006D245E" w:rsidRDefault="008F549F" w:rsidP="008F549F">
      <w:pPr>
        <w:pStyle w:val="Style2"/>
        <w:widowControl/>
        <w:spacing w:before="10" w:line="230" w:lineRule="exact"/>
        <w:ind w:firstLine="0"/>
        <w:rPr>
          <w:rStyle w:val="FontStyle14"/>
          <w:sz w:val="24"/>
          <w:szCs w:val="24"/>
          <w:u w:val="single"/>
        </w:rPr>
      </w:pPr>
      <w:r w:rsidRPr="006D245E">
        <w:rPr>
          <w:rStyle w:val="FontStyle14"/>
          <w:b/>
          <w:sz w:val="24"/>
          <w:szCs w:val="24"/>
          <w:u w:val="single"/>
        </w:rPr>
        <w:t xml:space="preserve">Речевая компетенция </w:t>
      </w:r>
      <w:r w:rsidRPr="006D245E">
        <w:rPr>
          <w:rStyle w:val="FontStyle14"/>
          <w:sz w:val="24"/>
          <w:szCs w:val="24"/>
          <w:u w:val="single"/>
        </w:rPr>
        <w:t>в следующих видах речевой деятель</w:t>
      </w:r>
      <w:r w:rsidRPr="006D245E">
        <w:rPr>
          <w:rStyle w:val="FontStyle14"/>
          <w:sz w:val="24"/>
          <w:szCs w:val="24"/>
          <w:u w:val="single"/>
        </w:rPr>
        <w:softHyphen/>
        <w:t>ности:</w:t>
      </w:r>
    </w:p>
    <w:p w:rsidR="008F549F" w:rsidRPr="006D245E" w:rsidRDefault="008F549F" w:rsidP="008F549F">
      <w:pPr>
        <w:pStyle w:val="Style7"/>
        <w:widowControl/>
        <w:spacing w:before="14" w:line="216" w:lineRule="exact"/>
        <w:rPr>
          <w:rStyle w:val="FontStyle12"/>
          <w:sz w:val="24"/>
          <w:szCs w:val="24"/>
        </w:rPr>
      </w:pPr>
      <w:proofErr w:type="gramStart"/>
      <w:r w:rsidRPr="006D245E">
        <w:rPr>
          <w:rStyle w:val="FontStyle12"/>
          <w:sz w:val="24"/>
          <w:szCs w:val="24"/>
        </w:rPr>
        <w:t>говорении</w:t>
      </w:r>
      <w:proofErr w:type="gramEnd"/>
      <w:r w:rsidRPr="006D245E">
        <w:rPr>
          <w:rStyle w:val="FontStyle12"/>
          <w:sz w:val="24"/>
          <w:szCs w:val="24"/>
        </w:rPr>
        <w:t>: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</w:t>
      </w:r>
      <w:r w:rsidRPr="006D245E">
        <w:rPr>
          <w:rStyle w:val="FontStyle14"/>
          <w:sz w:val="24"/>
          <w:szCs w:val="24"/>
        </w:rPr>
        <w:softHyphen/>
        <w:t>беседника согласием/отказом в пределах изученной тематики и усвоенного лексико-грамматического материала;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рассказывать о себе, своей семье, друзьях, своих интере</w:t>
      </w:r>
      <w:r w:rsidRPr="006D245E">
        <w:rPr>
          <w:rStyle w:val="FontStyle14"/>
          <w:sz w:val="24"/>
          <w:szCs w:val="24"/>
        </w:rPr>
        <w:softHyphen/>
        <w:t>сах и планах на будущее;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8F549F" w:rsidRPr="006D245E" w:rsidRDefault="008F549F" w:rsidP="008F549F">
      <w:pPr>
        <w:pStyle w:val="Style6"/>
        <w:widowControl/>
        <w:tabs>
          <w:tab w:val="left" w:pos="557"/>
        </w:tabs>
        <w:spacing w:before="34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ab/>
        <w:t>описывать события/явления, передавать основное содер</w:t>
      </w:r>
      <w:r w:rsidRPr="006D245E">
        <w:rPr>
          <w:rStyle w:val="FontStyle14"/>
          <w:sz w:val="24"/>
          <w:szCs w:val="24"/>
        </w:rPr>
        <w:softHyphen/>
        <w:t>жание, основную мысль прочитанного или услышанного, вы</w:t>
      </w:r>
      <w:r w:rsidRPr="006D245E">
        <w:rPr>
          <w:rStyle w:val="FontStyle14"/>
          <w:sz w:val="24"/>
          <w:szCs w:val="24"/>
        </w:rPr>
        <w:softHyphen/>
        <w:t xml:space="preserve">ражать свое отношение к </w:t>
      </w:r>
      <w:proofErr w:type="gramStart"/>
      <w:r w:rsidRPr="006D245E">
        <w:rPr>
          <w:rStyle w:val="FontStyle14"/>
          <w:sz w:val="24"/>
          <w:szCs w:val="24"/>
        </w:rPr>
        <w:t>прочитанному</w:t>
      </w:r>
      <w:proofErr w:type="gramEnd"/>
      <w:r w:rsidRPr="006D245E">
        <w:rPr>
          <w:rStyle w:val="FontStyle14"/>
          <w:sz w:val="24"/>
          <w:szCs w:val="24"/>
        </w:rPr>
        <w:t>/услышанному, давать краткую характеристику персонажей;</w:t>
      </w:r>
    </w:p>
    <w:p w:rsidR="008F549F" w:rsidRPr="006D245E" w:rsidRDefault="008F549F" w:rsidP="008F549F">
      <w:pPr>
        <w:pStyle w:val="Style8"/>
        <w:widowControl/>
        <w:spacing w:line="216" w:lineRule="exact"/>
        <w:rPr>
          <w:rStyle w:val="FontStyle12"/>
          <w:sz w:val="24"/>
          <w:szCs w:val="24"/>
        </w:rPr>
      </w:pPr>
      <w:r w:rsidRPr="006D245E">
        <w:rPr>
          <w:rStyle w:val="FontStyle12"/>
          <w:sz w:val="24"/>
          <w:szCs w:val="24"/>
        </w:rPr>
        <w:t>аудировании: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воспринимать на слух и полностью понимать речь учи</w:t>
      </w:r>
      <w:r w:rsidRPr="006D245E">
        <w:rPr>
          <w:rStyle w:val="FontStyle14"/>
          <w:sz w:val="24"/>
          <w:szCs w:val="24"/>
        </w:rPr>
        <w:softHyphen/>
        <w:t>теля, одноклассников;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5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</w:t>
      </w:r>
      <w:r w:rsidRPr="006D245E">
        <w:rPr>
          <w:rStyle w:val="FontStyle14"/>
          <w:sz w:val="24"/>
          <w:szCs w:val="24"/>
        </w:rPr>
        <w:softHyphen/>
        <w:t>тервью);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6D245E">
        <w:rPr>
          <w:rStyle w:val="FontStyle14"/>
          <w:sz w:val="24"/>
          <w:szCs w:val="24"/>
        </w:rPr>
        <w:t>кст кр</w:t>
      </w:r>
      <w:proofErr w:type="gramEnd"/>
      <w:r w:rsidRPr="006D245E">
        <w:rPr>
          <w:rStyle w:val="FontStyle14"/>
          <w:sz w:val="24"/>
          <w:szCs w:val="24"/>
        </w:rPr>
        <w:t>аткие несложные аутентич</w:t>
      </w:r>
      <w:r w:rsidRPr="006D245E">
        <w:rPr>
          <w:rStyle w:val="FontStyle14"/>
          <w:sz w:val="24"/>
          <w:szCs w:val="24"/>
        </w:rPr>
        <w:softHyphen/>
        <w:t>ные прагматические аудио- и видеотексты, выделяя значи</w:t>
      </w:r>
      <w:r w:rsidRPr="006D245E">
        <w:rPr>
          <w:rStyle w:val="FontStyle14"/>
          <w:sz w:val="24"/>
          <w:szCs w:val="24"/>
        </w:rPr>
        <w:softHyphen/>
        <w:t>мую/нужную/ необходимую информацию;</w:t>
      </w:r>
    </w:p>
    <w:p w:rsidR="008F549F" w:rsidRPr="006D245E" w:rsidRDefault="008F549F" w:rsidP="008F549F">
      <w:pPr>
        <w:pStyle w:val="Style8"/>
        <w:widowControl/>
        <w:spacing w:line="216" w:lineRule="exact"/>
        <w:rPr>
          <w:rStyle w:val="FontStyle12"/>
          <w:sz w:val="24"/>
          <w:szCs w:val="24"/>
        </w:rPr>
      </w:pPr>
      <w:proofErr w:type="gramStart"/>
      <w:r w:rsidRPr="006D245E">
        <w:rPr>
          <w:rStyle w:val="FontStyle12"/>
          <w:sz w:val="24"/>
          <w:szCs w:val="24"/>
        </w:rPr>
        <w:t>чтении</w:t>
      </w:r>
      <w:proofErr w:type="gramEnd"/>
      <w:r w:rsidRPr="006D245E">
        <w:rPr>
          <w:rStyle w:val="FontStyle12"/>
          <w:sz w:val="24"/>
          <w:szCs w:val="24"/>
        </w:rPr>
        <w:t>: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4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читать аутентичные тексты разных жанров и стилей пре</w:t>
      </w:r>
      <w:r w:rsidRPr="006D245E">
        <w:rPr>
          <w:rStyle w:val="FontStyle14"/>
          <w:sz w:val="24"/>
          <w:szCs w:val="24"/>
        </w:rPr>
        <w:softHyphen/>
        <w:t>имущественно с пониманием основного содержания;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6D245E">
        <w:rPr>
          <w:rStyle w:val="FontStyle14"/>
          <w:sz w:val="24"/>
          <w:szCs w:val="24"/>
        </w:rPr>
        <w:softHyphen/>
        <w:t>алов; уметь оценивать полученную информацию, выражать свое мнение;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9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читать аутентичные тексты с выборочным пониманием значимой/нужной/интересующей информации</w:t>
      </w:r>
      <w:proofErr w:type="gramStart"/>
      <w:r w:rsidRPr="006D245E">
        <w:rPr>
          <w:rStyle w:val="FontStyle14"/>
          <w:sz w:val="24"/>
          <w:szCs w:val="24"/>
        </w:rPr>
        <w:t xml:space="preserve"> ;</w:t>
      </w:r>
      <w:proofErr w:type="gramEnd"/>
    </w:p>
    <w:p w:rsidR="008F549F" w:rsidRPr="006D245E" w:rsidRDefault="008F549F" w:rsidP="008F549F">
      <w:pPr>
        <w:pStyle w:val="Style8"/>
        <w:widowControl/>
        <w:spacing w:line="211" w:lineRule="exact"/>
        <w:rPr>
          <w:rStyle w:val="FontStyle12"/>
          <w:sz w:val="24"/>
          <w:szCs w:val="24"/>
        </w:rPr>
      </w:pPr>
      <w:r w:rsidRPr="006D245E">
        <w:rPr>
          <w:rStyle w:val="FontStyle12"/>
          <w:sz w:val="24"/>
          <w:szCs w:val="24"/>
        </w:rPr>
        <w:t>письменной речи: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5" w:line="211" w:lineRule="exact"/>
        <w:ind w:left="398"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заполнять анкеты и формуляры;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писать поздравления, личные письма с опорой на обра</w:t>
      </w:r>
      <w:r w:rsidRPr="006D245E">
        <w:rPr>
          <w:rStyle w:val="FontStyle14"/>
          <w:sz w:val="24"/>
          <w:szCs w:val="24"/>
        </w:rPr>
        <w:softHyphen/>
        <w:t>зец с употреблением формул речевого этикета, принятых в стране/странах изучаемого языка;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составлять план, тезисы устного или письменного сооб</w:t>
      </w:r>
      <w:r w:rsidRPr="006D245E">
        <w:rPr>
          <w:rStyle w:val="FontStyle14"/>
          <w:sz w:val="24"/>
          <w:szCs w:val="24"/>
        </w:rPr>
        <w:softHyphen/>
        <w:t>щения; кратко излагать результаты проектной деятельности.</w:t>
      </w:r>
    </w:p>
    <w:p w:rsidR="008F549F" w:rsidRPr="006D245E" w:rsidRDefault="008F549F" w:rsidP="008F549F">
      <w:pPr>
        <w:pStyle w:val="Style1"/>
        <w:widowControl/>
        <w:spacing w:line="211" w:lineRule="exact"/>
        <w:rPr>
          <w:rStyle w:val="FontStyle14"/>
          <w:sz w:val="24"/>
          <w:szCs w:val="24"/>
          <w:u w:val="single"/>
        </w:rPr>
      </w:pPr>
      <w:r w:rsidRPr="006D245E">
        <w:rPr>
          <w:rStyle w:val="FontStyle14"/>
          <w:b/>
          <w:sz w:val="24"/>
          <w:szCs w:val="24"/>
          <w:u w:val="single"/>
        </w:rPr>
        <w:t>Языковая компетенция</w:t>
      </w:r>
      <w:r w:rsidRPr="006D245E">
        <w:rPr>
          <w:rStyle w:val="FontStyle14"/>
          <w:sz w:val="24"/>
          <w:szCs w:val="24"/>
          <w:u w:val="single"/>
        </w:rPr>
        <w:t xml:space="preserve"> (владение языковыми средствами):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применение правил написания слов, изученных в основ</w:t>
      </w:r>
      <w:r w:rsidRPr="006D245E">
        <w:rPr>
          <w:rStyle w:val="FontStyle14"/>
          <w:sz w:val="24"/>
          <w:szCs w:val="24"/>
        </w:rPr>
        <w:softHyphen/>
        <w:t>ной школе;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24" w:line="20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адекватное произношение и различение на слух всех зву</w:t>
      </w:r>
      <w:r w:rsidRPr="006D245E">
        <w:rPr>
          <w:rStyle w:val="FontStyle14"/>
          <w:sz w:val="24"/>
          <w:szCs w:val="24"/>
        </w:rPr>
        <w:softHyphen/>
        <w:t>ков иностранного языка; соблюдение правильного ударения в словах и фразах;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4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соблюдение ритмико-интонационных особенностей пред</w:t>
      </w:r>
      <w:r w:rsidRPr="006D245E">
        <w:rPr>
          <w:rStyle w:val="FontStyle14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F549F" w:rsidRPr="006D245E" w:rsidRDefault="008F549F" w:rsidP="008F549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24" w:line="202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основных способов словообразования (аффикса</w:t>
      </w:r>
      <w:r w:rsidRPr="006D245E">
        <w:rPr>
          <w:rStyle w:val="FontStyle14"/>
          <w:sz w:val="24"/>
          <w:szCs w:val="24"/>
        </w:rPr>
        <w:softHyphen/>
        <w:t>ции, словосложения, конверсии);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2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</w:t>
      </w:r>
      <w:r w:rsidRPr="006D245E">
        <w:rPr>
          <w:rStyle w:val="FontStyle14"/>
          <w:sz w:val="24"/>
          <w:szCs w:val="24"/>
        </w:rPr>
        <w:softHyphen/>
        <w:t>кой сочетаемости;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распознавание и употребление в речи основных морфо</w:t>
      </w:r>
      <w:r w:rsidRPr="006D245E">
        <w:rPr>
          <w:rStyle w:val="FontStyle14"/>
          <w:sz w:val="24"/>
          <w:szCs w:val="24"/>
        </w:rPr>
        <w:softHyphen/>
        <w:t>логических форм и синтаксических конструкций изучаемого иностранного языка; знание признаков изученных граммати</w:t>
      </w:r>
      <w:r w:rsidRPr="006D245E">
        <w:rPr>
          <w:rStyle w:val="FontStyle14"/>
          <w:sz w:val="24"/>
          <w:szCs w:val="24"/>
        </w:rPr>
        <w:softHyphen/>
        <w:t>ческих явлений (</w:t>
      </w:r>
      <w:proofErr w:type="gramStart"/>
      <w:r w:rsidRPr="006D245E">
        <w:rPr>
          <w:rStyle w:val="FontStyle14"/>
          <w:sz w:val="24"/>
          <w:szCs w:val="24"/>
        </w:rPr>
        <w:t>видо-временных</w:t>
      </w:r>
      <w:proofErr w:type="gramEnd"/>
      <w:r w:rsidRPr="006D245E">
        <w:rPr>
          <w:rStyle w:val="FontStyle14"/>
          <w:sz w:val="24"/>
          <w:szCs w:val="24"/>
        </w:rPr>
        <w:t xml:space="preserve"> форм глаголов, модальных глаголов и их эквивалентов, артиклей, существительных, сте</w:t>
      </w:r>
      <w:r w:rsidRPr="006D245E">
        <w:rPr>
          <w:rStyle w:val="FontStyle14"/>
          <w:sz w:val="24"/>
          <w:szCs w:val="24"/>
        </w:rPr>
        <w:softHyphen/>
        <w:t>пеней сравнения прилагательных и наречий, местоимений, числительных, предлогов);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35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основных различий систем иностранного и рус</w:t>
      </w:r>
      <w:r w:rsidRPr="006D245E">
        <w:rPr>
          <w:rStyle w:val="FontStyle14"/>
          <w:sz w:val="24"/>
          <w:szCs w:val="24"/>
        </w:rPr>
        <w:softHyphen/>
        <w:t>ского/родного языков.</w:t>
      </w:r>
    </w:p>
    <w:p w:rsidR="008F549F" w:rsidRPr="006D245E" w:rsidRDefault="008F549F" w:rsidP="008F549F">
      <w:pPr>
        <w:pStyle w:val="Style2"/>
        <w:widowControl/>
        <w:spacing w:line="216" w:lineRule="exact"/>
        <w:ind w:firstLine="0"/>
        <w:jc w:val="left"/>
        <w:rPr>
          <w:rStyle w:val="FontStyle14"/>
          <w:b/>
          <w:sz w:val="24"/>
          <w:szCs w:val="24"/>
          <w:u w:val="single"/>
        </w:rPr>
      </w:pPr>
      <w:r w:rsidRPr="006D245E">
        <w:rPr>
          <w:rStyle w:val="FontStyle14"/>
          <w:b/>
          <w:sz w:val="24"/>
          <w:szCs w:val="24"/>
          <w:u w:val="single"/>
        </w:rPr>
        <w:t>Социокультурная компетенция:</w:t>
      </w:r>
    </w:p>
    <w:p w:rsidR="008F549F" w:rsidRPr="006D245E" w:rsidRDefault="008F549F" w:rsidP="008F549F">
      <w:pPr>
        <w:pStyle w:val="Style2"/>
        <w:widowControl/>
        <w:spacing w:line="216" w:lineRule="exact"/>
        <w:ind w:left="422" w:firstLine="0"/>
        <w:jc w:val="left"/>
        <w:rPr>
          <w:rStyle w:val="FontStyle14"/>
          <w:b/>
          <w:sz w:val="24"/>
          <w:szCs w:val="24"/>
          <w:u w:val="single"/>
        </w:rPr>
      </w:pP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</w:t>
      </w:r>
      <w:r w:rsidRPr="006D245E">
        <w:rPr>
          <w:rStyle w:val="FontStyle14"/>
          <w:sz w:val="24"/>
          <w:szCs w:val="24"/>
        </w:rPr>
        <w:softHyphen/>
        <w:t>мального и неформального межличностного и межкультурного общения;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</w:t>
      </w:r>
      <w:r w:rsidRPr="006D245E">
        <w:rPr>
          <w:rStyle w:val="FontStyle14"/>
          <w:sz w:val="24"/>
          <w:szCs w:val="24"/>
        </w:rPr>
        <w:softHyphen/>
        <w:t>лее распространенной оценочной лексики), принятых в стра</w:t>
      </w:r>
      <w:r w:rsidRPr="006D245E">
        <w:rPr>
          <w:rStyle w:val="FontStyle14"/>
          <w:sz w:val="24"/>
          <w:szCs w:val="24"/>
        </w:rPr>
        <w:softHyphen/>
        <w:t>нах изучаемого языка;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употребительной фоновой лексики и реалий стра</w:t>
      </w:r>
      <w:r w:rsidRPr="006D245E">
        <w:rPr>
          <w:rStyle w:val="FontStyle14"/>
          <w:sz w:val="24"/>
          <w:szCs w:val="24"/>
        </w:rPr>
        <w:softHyphen/>
        <w:t>ны/стран изучаемого языка, некоторых распространенных об</w:t>
      </w:r>
      <w:r w:rsidRPr="006D245E">
        <w:rPr>
          <w:rStyle w:val="FontStyle14"/>
          <w:sz w:val="24"/>
          <w:szCs w:val="24"/>
        </w:rPr>
        <w:softHyphen/>
        <w:t>разцов фольклора (скороговорки, поговорки, пословицы);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знакомство с образцами художественной, публицистичес</w:t>
      </w:r>
      <w:r w:rsidRPr="006D245E">
        <w:rPr>
          <w:rStyle w:val="FontStyle14"/>
          <w:sz w:val="24"/>
          <w:szCs w:val="24"/>
        </w:rPr>
        <w:softHyphen/>
        <w:t>кой и научно-популярной литературы;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lastRenderedPageBreak/>
        <w:t>представление об особенностях образа жизни, быта, куль</w:t>
      </w:r>
      <w:r w:rsidRPr="006D245E">
        <w:rPr>
          <w:rStyle w:val="FontStyle14"/>
          <w:sz w:val="24"/>
          <w:szCs w:val="24"/>
        </w:rPr>
        <w:softHyphen/>
        <w:t>туры стран изучаемого языка (всемирно известных достопри</w:t>
      </w:r>
      <w:r w:rsidRPr="006D245E">
        <w:rPr>
          <w:rStyle w:val="FontStyle14"/>
          <w:sz w:val="24"/>
          <w:szCs w:val="24"/>
        </w:rPr>
        <w:softHyphen/>
        <w:t>мечательностях, выдающихся людях и их вкладе в мировую культуру);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30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35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понимание роли владения иностранными языками в со</w:t>
      </w:r>
      <w:r w:rsidRPr="006D245E">
        <w:rPr>
          <w:rStyle w:val="FontStyle14"/>
          <w:sz w:val="24"/>
          <w:szCs w:val="24"/>
        </w:rPr>
        <w:softHyphen/>
        <w:t>временном мире.</w:t>
      </w:r>
    </w:p>
    <w:p w:rsidR="008F549F" w:rsidRPr="006D245E" w:rsidRDefault="008F549F" w:rsidP="008F549F">
      <w:pPr>
        <w:pStyle w:val="Style2"/>
        <w:widowControl/>
        <w:spacing w:line="216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4"/>
          <w:b/>
          <w:sz w:val="24"/>
          <w:szCs w:val="24"/>
          <w:u w:val="single"/>
        </w:rPr>
        <w:t>Компенсаторная компетенция</w:t>
      </w:r>
      <w:r w:rsidRPr="006D245E">
        <w:rPr>
          <w:rStyle w:val="FontStyle14"/>
          <w:sz w:val="24"/>
          <w:szCs w:val="24"/>
        </w:rPr>
        <w:t xml:space="preserve"> — умение выходить из труд</w:t>
      </w:r>
      <w:r w:rsidRPr="006D245E">
        <w:rPr>
          <w:rStyle w:val="FontStyle14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Pr="006D245E">
        <w:rPr>
          <w:rStyle w:val="FontStyle14"/>
          <w:sz w:val="24"/>
          <w:szCs w:val="24"/>
        </w:rPr>
        <w:t>дств пр</w:t>
      </w:r>
      <w:proofErr w:type="gramEnd"/>
      <w:r w:rsidRPr="006D245E">
        <w:rPr>
          <w:rStyle w:val="FontStyle14"/>
          <w:sz w:val="24"/>
          <w:szCs w:val="24"/>
        </w:rPr>
        <w:t>и получении и приеме информации за счет использования кон</w:t>
      </w:r>
      <w:r w:rsidRPr="006D245E">
        <w:rPr>
          <w:rStyle w:val="FontStyle14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8F549F" w:rsidRPr="006D245E" w:rsidRDefault="008F549F" w:rsidP="008F549F">
      <w:pPr>
        <w:pStyle w:val="Style2"/>
        <w:widowControl/>
        <w:spacing w:line="216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Б. </w:t>
      </w:r>
      <w:r w:rsidRPr="006D245E">
        <w:rPr>
          <w:rStyle w:val="FontStyle14"/>
          <w:sz w:val="24"/>
          <w:szCs w:val="24"/>
        </w:rPr>
        <w:t>В познавательной сфере:</w:t>
      </w:r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proofErr w:type="gramStart"/>
      <w:r w:rsidRPr="006D245E">
        <w:rPr>
          <w:rStyle w:val="FontStyle14"/>
          <w:sz w:val="24"/>
          <w:szCs w:val="24"/>
        </w:rPr>
        <w:t>умение сравнивать языковые явления родного и ино</w:t>
      </w:r>
      <w:r w:rsidRPr="006D245E">
        <w:rPr>
          <w:rStyle w:val="FontStyle14"/>
          <w:sz w:val="24"/>
          <w:szCs w:val="24"/>
        </w:rPr>
        <w:softHyphen/>
        <w:t>странного языков на уровне отдельных грамматических явле</w:t>
      </w:r>
      <w:r w:rsidRPr="006D245E">
        <w:rPr>
          <w:rStyle w:val="FontStyle14"/>
          <w:sz w:val="24"/>
          <w:szCs w:val="24"/>
        </w:rPr>
        <w:softHyphen/>
        <w:t>ний, слов, словосочетаний, предложений;</w:t>
      </w:r>
      <w:proofErr w:type="gramEnd"/>
    </w:p>
    <w:p w:rsidR="008F549F" w:rsidRPr="006D245E" w:rsidRDefault="008F549F" w:rsidP="008F549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владение приемами работы с текстом: умение пользовать</w:t>
      </w:r>
      <w:r w:rsidRPr="006D245E">
        <w:rPr>
          <w:rStyle w:val="FontStyle14"/>
          <w:sz w:val="24"/>
          <w:szCs w:val="24"/>
        </w:rPr>
        <w:softHyphen/>
        <w:t>ся определенной стратегией чтения/аудирования в зависимос</w:t>
      </w:r>
      <w:r w:rsidRPr="006D245E">
        <w:rPr>
          <w:rStyle w:val="FontStyle14"/>
          <w:sz w:val="24"/>
          <w:szCs w:val="24"/>
        </w:rPr>
        <w:softHyphen/>
        <w:t>ти от коммуникативной задачи (читать/слушать текст с разной глубиной понимания);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43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умение действовать по образцу/аналогии при выполне</w:t>
      </w:r>
      <w:r w:rsidRPr="006D245E">
        <w:rPr>
          <w:rStyle w:val="FontStyle14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умение пользоваться справочным материалом (граммати</w:t>
      </w:r>
      <w:r w:rsidRPr="006D245E">
        <w:rPr>
          <w:rStyle w:val="FontStyle14"/>
          <w:sz w:val="24"/>
          <w:szCs w:val="24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владение способами и приемами дальнейшего самостоя</w:t>
      </w:r>
      <w:r w:rsidRPr="006D245E">
        <w:rPr>
          <w:rStyle w:val="FontStyle14"/>
          <w:sz w:val="24"/>
          <w:szCs w:val="24"/>
        </w:rPr>
        <w:softHyphen/>
        <w:t>тельного изучения иностранных языков.</w:t>
      </w:r>
    </w:p>
    <w:p w:rsidR="008F549F" w:rsidRPr="006D245E" w:rsidRDefault="008F549F" w:rsidP="008F549F">
      <w:pPr>
        <w:pStyle w:val="Style2"/>
        <w:widowControl/>
        <w:spacing w:before="10" w:line="216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В. </w:t>
      </w:r>
      <w:r w:rsidRPr="006D245E">
        <w:rPr>
          <w:rStyle w:val="FontStyle14"/>
          <w:sz w:val="24"/>
          <w:szCs w:val="24"/>
        </w:rPr>
        <w:t>В ценностно-ориентационной сфере: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достижение взаимопонимания в процессе устного и пись</w:t>
      </w:r>
      <w:r w:rsidRPr="006D245E">
        <w:rPr>
          <w:rStyle w:val="FontStyle14"/>
          <w:sz w:val="24"/>
          <w:szCs w:val="24"/>
        </w:rPr>
        <w:softHyphen/>
        <w:t>менного общения с носителями иностранного языка, установ</w:t>
      </w:r>
      <w:r w:rsidRPr="006D245E">
        <w:rPr>
          <w:rStyle w:val="FontStyle14"/>
          <w:sz w:val="24"/>
          <w:szCs w:val="24"/>
        </w:rPr>
        <w:softHyphen/>
        <w:t>ления межличностных и межкультурных контактов в доступ</w:t>
      </w:r>
      <w:r w:rsidRPr="006D245E">
        <w:rPr>
          <w:rStyle w:val="FontStyle14"/>
          <w:sz w:val="24"/>
          <w:szCs w:val="24"/>
        </w:rPr>
        <w:softHyphen/>
        <w:t>ных пределах;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9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 целостном полиязычном, поликультур</w:t>
      </w:r>
      <w:r w:rsidRPr="006D245E">
        <w:rPr>
          <w:rStyle w:val="FontStyle14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саморе</w:t>
      </w:r>
      <w:r w:rsidRPr="006D245E">
        <w:rPr>
          <w:rStyle w:val="FontStyle14"/>
          <w:sz w:val="24"/>
          <w:szCs w:val="24"/>
        </w:rPr>
        <w:softHyphen/>
        <w:t>ализации и социальной адаптации;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приобщение к ценностям мировой культуры как через ис</w:t>
      </w:r>
      <w:r w:rsidRPr="006D245E">
        <w:rPr>
          <w:rStyle w:val="FontStyle14"/>
          <w:sz w:val="24"/>
          <w:szCs w:val="24"/>
        </w:rPr>
        <w:softHyphen/>
        <w:t>точники информации на иностранном языке (в том числе муль</w:t>
      </w:r>
      <w:r w:rsidRPr="006D245E">
        <w:rPr>
          <w:rStyle w:val="FontStyle14"/>
          <w:sz w:val="24"/>
          <w:szCs w:val="24"/>
        </w:rPr>
        <w:softHyphen/>
        <w:t>тимедийные), так и через непосредственное участие в школьных обменах, туристических поездках, молодежных форумах.</w:t>
      </w:r>
    </w:p>
    <w:p w:rsidR="008F549F" w:rsidRPr="006D245E" w:rsidRDefault="008F549F" w:rsidP="008F549F">
      <w:pPr>
        <w:pStyle w:val="Style2"/>
        <w:widowControl/>
        <w:spacing w:line="216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Г. </w:t>
      </w:r>
      <w:r w:rsidRPr="006D245E">
        <w:rPr>
          <w:rStyle w:val="FontStyle14"/>
          <w:sz w:val="24"/>
          <w:szCs w:val="24"/>
        </w:rPr>
        <w:t>В эстетической сфере: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4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8F549F" w:rsidRPr="006D245E" w:rsidRDefault="008F549F" w:rsidP="008F549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F549F" w:rsidRPr="006D245E" w:rsidRDefault="008F549F" w:rsidP="008F549F">
      <w:pPr>
        <w:pStyle w:val="Style6"/>
        <w:widowControl/>
        <w:tabs>
          <w:tab w:val="left" w:pos="557"/>
        </w:tabs>
        <w:spacing w:before="10" w:line="211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8F549F" w:rsidRPr="006D245E" w:rsidRDefault="008F549F" w:rsidP="008F549F">
      <w:pPr>
        <w:pStyle w:val="Style2"/>
        <w:widowControl/>
        <w:spacing w:line="211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Д. </w:t>
      </w:r>
      <w:r w:rsidRPr="006D245E">
        <w:rPr>
          <w:rStyle w:val="FontStyle14"/>
          <w:sz w:val="24"/>
          <w:szCs w:val="24"/>
        </w:rPr>
        <w:t>В трудовой сфере:</w:t>
      </w:r>
    </w:p>
    <w:p w:rsidR="008F549F" w:rsidRPr="006D245E" w:rsidRDefault="008F549F" w:rsidP="008F549F">
      <w:pPr>
        <w:pStyle w:val="Style6"/>
        <w:widowControl/>
        <w:tabs>
          <w:tab w:val="left" w:pos="576"/>
        </w:tabs>
        <w:spacing w:before="14" w:line="211" w:lineRule="exact"/>
        <w:ind w:left="413"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>умение рационально планировать свой учебный труд;</w:t>
      </w:r>
    </w:p>
    <w:p w:rsidR="008F549F" w:rsidRPr="006D245E" w:rsidRDefault="008F549F" w:rsidP="008F549F">
      <w:pPr>
        <w:pStyle w:val="Style4"/>
        <w:widowControl/>
        <w:tabs>
          <w:tab w:val="left" w:pos="571"/>
        </w:tabs>
        <w:ind w:left="408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 xml:space="preserve">умение работать в соответствии с намеченным планом. </w:t>
      </w:r>
      <w:r w:rsidRPr="006D245E">
        <w:rPr>
          <w:rStyle w:val="FontStyle12"/>
          <w:sz w:val="24"/>
          <w:szCs w:val="24"/>
        </w:rPr>
        <w:t xml:space="preserve">Е. </w:t>
      </w:r>
      <w:r w:rsidRPr="006D245E">
        <w:rPr>
          <w:rStyle w:val="FontStyle14"/>
          <w:sz w:val="24"/>
          <w:szCs w:val="24"/>
        </w:rPr>
        <w:t>В физической сфере:</w:t>
      </w:r>
    </w:p>
    <w:p w:rsidR="008F549F" w:rsidRPr="006D245E" w:rsidRDefault="008F549F" w:rsidP="008F549F">
      <w:pPr>
        <w:pStyle w:val="Style6"/>
        <w:widowControl/>
        <w:tabs>
          <w:tab w:val="left" w:pos="562"/>
        </w:tabs>
        <w:spacing w:before="10" w:line="211" w:lineRule="exact"/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8F549F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на базовом уровне ученик должен:</w:t>
      </w:r>
    </w:p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знать/понимать:</w:t>
      </w:r>
    </w:p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изученных грамматических явлений в расширенном объеме (</w:t>
      </w:r>
      <w:proofErr w:type="gramStart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видо-временные</w:t>
      </w:r>
      <w:proofErr w:type="gramEnd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F549F" w:rsidRPr="006D245E" w:rsidRDefault="008F549F" w:rsidP="008F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уметь: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выборе будущей профессиональной деятельности;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8F549F" w:rsidRPr="006D245E" w:rsidRDefault="008F549F" w:rsidP="008F549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F549F" w:rsidRPr="006D245E" w:rsidRDefault="008F549F" w:rsidP="008F549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49F" w:rsidRDefault="008F549F" w:rsidP="008F549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8F549F" w:rsidRDefault="008F549F" w:rsidP="008F549F">
      <w:pPr>
        <w:rPr>
          <w:rFonts w:ascii="Times New Roman" w:hAnsi="Times New Roman" w:cs="Times New Roman"/>
          <w:b/>
          <w:sz w:val="24"/>
          <w:szCs w:val="24"/>
        </w:rPr>
      </w:pPr>
    </w:p>
    <w:p w:rsidR="00AB479A" w:rsidRDefault="00AB479A" w:rsidP="008F549F">
      <w:pPr>
        <w:rPr>
          <w:rFonts w:ascii="Times New Roman" w:hAnsi="Times New Roman" w:cs="Times New Roman"/>
          <w:b/>
          <w:sz w:val="24"/>
          <w:szCs w:val="24"/>
        </w:rPr>
      </w:pPr>
      <w:r w:rsidRPr="0060632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AB479A" w:rsidRDefault="00AB479A" w:rsidP="00AB479A">
      <w:pPr>
        <w:rPr>
          <w:rFonts w:ascii="Times New Roman" w:hAnsi="Times New Roman" w:cs="Times New Roman"/>
          <w:b/>
          <w:sz w:val="24"/>
          <w:szCs w:val="24"/>
        </w:rPr>
      </w:pPr>
      <w:r w:rsidRPr="00202A5D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0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A5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«</w:t>
      </w:r>
      <w:r w:rsidRPr="008A3DEC">
        <w:rPr>
          <w:rFonts w:ascii="Times New Roman" w:hAnsi="Times New Roman" w:cs="Times New Roman"/>
          <w:b/>
          <w:sz w:val="24"/>
          <w:szCs w:val="24"/>
        </w:rPr>
        <w:t>Жил-был маленький кораблик»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79A" w:rsidRDefault="00AB479A" w:rsidP="00AB479A">
      <w:pPr>
        <w:rPr>
          <w:rFonts w:ascii="Times New Roman" w:hAnsi="Times New Roman" w:cs="Times New Roman"/>
          <w:sz w:val="24"/>
          <w:szCs w:val="24"/>
        </w:rPr>
      </w:pPr>
      <w:r w:rsidRPr="00202A5D">
        <w:rPr>
          <w:rFonts w:ascii="Times New Roman" w:hAnsi="Times New Roman" w:cs="Times New Roman"/>
          <w:sz w:val="24"/>
          <w:szCs w:val="24"/>
        </w:rPr>
        <w:t>Летние каникулы закончились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A5D">
        <w:rPr>
          <w:rFonts w:ascii="Times New Roman" w:hAnsi="Times New Roman" w:cs="Times New Roman"/>
          <w:sz w:val="24"/>
          <w:szCs w:val="24"/>
        </w:rPr>
        <w:t>Предпрошедшее время (Plus-que-parfait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A5D">
        <w:rPr>
          <w:rFonts w:ascii="Times New Roman" w:hAnsi="Times New Roman" w:cs="Times New Roman"/>
          <w:sz w:val="24"/>
          <w:szCs w:val="24"/>
        </w:rPr>
        <w:t>Будущее время (</w:t>
      </w:r>
      <w:proofErr w:type="spellStart"/>
      <w:r w:rsidRPr="00202A5D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202A5D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202A5D">
        <w:rPr>
          <w:rFonts w:ascii="Times New Roman" w:hAnsi="Times New Roman" w:cs="Times New Roman"/>
          <w:sz w:val="24"/>
          <w:szCs w:val="24"/>
        </w:rPr>
        <w:t>Робинзон и Пятница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202A5D">
        <w:rPr>
          <w:rFonts w:ascii="Times New Roman" w:hAnsi="Times New Roman" w:cs="Times New Roman"/>
          <w:sz w:val="24"/>
          <w:szCs w:val="24"/>
        </w:rPr>
        <w:t>Праздники во Франции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9A" w:rsidRDefault="00AB479A" w:rsidP="00AB479A">
      <w:pPr>
        <w:rPr>
          <w:rFonts w:ascii="Times New Roman" w:hAnsi="Times New Roman" w:cs="Times New Roman"/>
          <w:b/>
          <w:sz w:val="24"/>
          <w:szCs w:val="24"/>
        </w:rPr>
      </w:pPr>
      <w:r w:rsidRPr="00C20479">
        <w:rPr>
          <w:rFonts w:ascii="Times New Roman" w:hAnsi="Times New Roman" w:cs="Times New Roman"/>
          <w:b/>
          <w:sz w:val="24"/>
          <w:szCs w:val="24"/>
        </w:rPr>
        <w:t>Раздел 2. «</w:t>
      </w:r>
      <w:proofErr w:type="gramStart"/>
      <w:r w:rsidRPr="00C20479">
        <w:rPr>
          <w:rFonts w:ascii="Times New Roman" w:hAnsi="Times New Roman" w:cs="Times New Roman"/>
          <w:b/>
          <w:sz w:val="24"/>
          <w:szCs w:val="24"/>
        </w:rPr>
        <w:t>Друзья</w:t>
      </w:r>
      <w:proofErr w:type="gramEnd"/>
      <w:r w:rsidRPr="00C20479">
        <w:rPr>
          <w:rFonts w:ascii="Times New Roman" w:hAnsi="Times New Roman" w:cs="Times New Roman"/>
          <w:b/>
          <w:sz w:val="24"/>
          <w:szCs w:val="24"/>
        </w:rPr>
        <w:t xml:space="preserve"> прежде всего»</w:t>
      </w:r>
    </w:p>
    <w:p w:rsidR="00AB479A" w:rsidRDefault="00AB479A" w:rsidP="00AB479A">
      <w:pPr>
        <w:rPr>
          <w:rFonts w:ascii="Times New Roman" w:hAnsi="Times New Roman" w:cs="Times New Roman"/>
          <w:sz w:val="24"/>
          <w:szCs w:val="24"/>
        </w:rPr>
      </w:pPr>
      <w:r w:rsidRPr="00C20479">
        <w:rPr>
          <w:rFonts w:ascii="Times New Roman" w:hAnsi="Times New Roman" w:cs="Times New Roman"/>
          <w:sz w:val="24"/>
          <w:szCs w:val="24"/>
        </w:rPr>
        <w:t>Школьные друзья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479">
        <w:rPr>
          <w:rFonts w:ascii="Times New Roman" w:hAnsi="Times New Roman" w:cs="Times New Roman"/>
          <w:color w:val="000000"/>
          <w:sz w:val="24"/>
          <w:szCs w:val="24"/>
        </w:rPr>
        <w:t>Грамматика. Косвенная речь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C20479">
        <w:rPr>
          <w:rFonts w:ascii="Times New Roman" w:hAnsi="Times New Roman" w:cs="Times New Roman"/>
          <w:sz w:val="24"/>
          <w:szCs w:val="24"/>
        </w:rPr>
        <w:t>Местоимения</w:t>
      </w:r>
      <w:r w:rsidRPr="00C20479">
        <w:rPr>
          <w:rFonts w:ascii="Times New Roman" w:hAnsi="Times New Roman" w:cs="Times New Roman"/>
          <w:sz w:val="24"/>
          <w:szCs w:val="24"/>
          <w:lang w:val="fr-FR"/>
        </w:rPr>
        <w:t xml:space="preserve"> tout, toute, tous, toutes</w:t>
      </w:r>
      <w:r w:rsidRPr="00AB479A">
        <w:rPr>
          <w:rFonts w:ascii="Times New Roman" w:hAnsi="Times New Roman" w:cs="Times New Roman"/>
          <w:sz w:val="24"/>
          <w:szCs w:val="24"/>
        </w:rPr>
        <w:t xml:space="preserve">. </w:t>
      </w:r>
      <w:r w:rsidRPr="00C20479">
        <w:rPr>
          <w:rFonts w:ascii="Times New Roman" w:hAnsi="Times New Roman" w:cs="Times New Roman"/>
          <w:sz w:val="24"/>
          <w:szCs w:val="24"/>
        </w:rPr>
        <w:t>Что такое дружба. Чтение. Составление высказываний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9A" w:rsidRDefault="00AB479A" w:rsidP="00AB479A">
      <w:pPr>
        <w:rPr>
          <w:rFonts w:ascii="Times New Roman" w:hAnsi="Times New Roman" w:cs="Times New Roman"/>
          <w:b/>
          <w:sz w:val="24"/>
          <w:szCs w:val="24"/>
        </w:rPr>
      </w:pPr>
      <w:r w:rsidRPr="00C2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0479">
        <w:rPr>
          <w:rFonts w:ascii="Times New Roman" w:hAnsi="Times New Roman" w:cs="Times New Roman"/>
          <w:b/>
          <w:sz w:val="24"/>
          <w:szCs w:val="24"/>
        </w:rPr>
        <w:t>Следуй нашей моде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479A" w:rsidRDefault="00AB479A" w:rsidP="00AB479A">
      <w:pPr>
        <w:rPr>
          <w:rFonts w:ascii="Times New Roman" w:hAnsi="Times New Roman" w:cs="Times New Roman"/>
          <w:sz w:val="24"/>
          <w:szCs w:val="24"/>
        </w:rPr>
      </w:pPr>
      <w:r w:rsidRPr="00383502">
        <w:rPr>
          <w:rFonts w:ascii="Times New Roman" w:hAnsi="Times New Roman" w:cs="Times New Roman"/>
          <w:sz w:val="24"/>
          <w:szCs w:val="24"/>
        </w:rPr>
        <w:t>Одежда</w:t>
      </w:r>
      <w:proofErr w:type="gramStart"/>
      <w:r w:rsidRPr="00383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3502">
        <w:rPr>
          <w:rFonts w:ascii="Times New Roman" w:hAnsi="Times New Roman" w:cs="Times New Roman"/>
          <w:sz w:val="24"/>
          <w:szCs w:val="24"/>
        </w:rPr>
        <w:t>Мы и мода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 </w:t>
      </w:r>
      <w:r w:rsidRPr="00383502">
        <w:rPr>
          <w:rFonts w:ascii="Times New Roman" w:hAnsi="Times New Roman" w:cs="Times New Roman"/>
          <w:sz w:val="24"/>
          <w:szCs w:val="24"/>
        </w:rPr>
        <w:t xml:space="preserve">Глаголы savoir,tourner </w:t>
      </w:r>
      <w:r>
        <w:rPr>
          <w:rFonts w:ascii="Times New Roman" w:hAnsi="Times New Roman" w:cs="Times New Roman"/>
          <w:sz w:val="24"/>
          <w:szCs w:val="24"/>
        </w:rPr>
        <w:t>.Выражение причин</w:t>
      </w:r>
      <w:r w:rsidRPr="00383502">
        <w:rPr>
          <w:rFonts w:ascii="Times New Roman" w:hAnsi="Times New Roman" w:cs="Times New Roman"/>
          <w:sz w:val="24"/>
          <w:szCs w:val="24"/>
        </w:rPr>
        <w:t>но-следственной связи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383502">
        <w:rPr>
          <w:rFonts w:ascii="Times New Roman" w:hAnsi="Times New Roman" w:cs="Times New Roman"/>
          <w:sz w:val="24"/>
          <w:szCs w:val="24"/>
        </w:rPr>
        <w:t>Глаголы, обозначающие мыслительные процессы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383502">
        <w:rPr>
          <w:rFonts w:ascii="Times New Roman" w:hAnsi="Times New Roman" w:cs="Times New Roman"/>
          <w:sz w:val="24"/>
          <w:szCs w:val="24"/>
        </w:rPr>
        <w:t>Вопросительное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383502">
        <w:rPr>
          <w:rFonts w:ascii="Times New Roman" w:hAnsi="Times New Roman" w:cs="Times New Roman"/>
          <w:sz w:val="24"/>
          <w:szCs w:val="24"/>
        </w:rPr>
        <w:t>Управление глаголов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383502">
        <w:rPr>
          <w:rFonts w:ascii="Times New Roman" w:hAnsi="Times New Roman" w:cs="Times New Roman"/>
          <w:sz w:val="24"/>
          <w:szCs w:val="24"/>
        </w:rPr>
        <w:t>Мода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383502">
        <w:rPr>
          <w:rFonts w:ascii="Times New Roman" w:hAnsi="Times New Roman" w:cs="Times New Roman"/>
          <w:sz w:val="24"/>
          <w:szCs w:val="24"/>
        </w:rPr>
        <w:t>Мода во Франции и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9A" w:rsidRDefault="00AB479A" w:rsidP="00AB47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« Я скажу вам, мама.</w:t>
      </w:r>
    </w:p>
    <w:p w:rsidR="00AB479A" w:rsidRDefault="00AB479A" w:rsidP="00AB4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EC">
        <w:rPr>
          <w:rFonts w:ascii="Times New Roman" w:hAnsi="Times New Roman" w:cs="Times New Roman"/>
          <w:sz w:val="24"/>
          <w:szCs w:val="24"/>
        </w:rPr>
        <w:t>Основные праздники во Франции и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8A3DEC">
        <w:rPr>
          <w:rFonts w:ascii="Times New Roman" w:hAnsi="Times New Roman" w:cs="Times New Roman"/>
          <w:sz w:val="24"/>
          <w:szCs w:val="24"/>
        </w:rPr>
        <w:t>Подарки к празднику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8A3DEC">
        <w:rPr>
          <w:rFonts w:ascii="Times New Roman" w:hAnsi="Times New Roman" w:cs="Times New Roman"/>
          <w:sz w:val="24"/>
          <w:szCs w:val="24"/>
        </w:rPr>
        <w:t>Особенности выбора подарков во Франции и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hAnsi="Times New Roman" w:cs="Times New Roman"/>
          <w:sz w:val="24"/>
          <w:szCs w:val="24"/>
        </w:rPr>
        <w:t xml:space="preserve"> </w:t>
      </w:r>
      <w:r w:rsidRPr="008A3DEC">
        <w:rPr>
          <w:rFonts w:ascii="Times New Roman" w:hAnsi="Times New Roman" w:cs="Times New Roman"/>
          <w:sz w:val="24"/>
          <w:szCs w:val="24"/>
        </w:rPr>
        <w:t>Подарки подросткам во Франции на Рождество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предложении.</w:t>
      </w:r>
    </w:p>
    <w:p w:rsidR="00AB479A" w:rsidRDefault="00AB479A" w:rsidP="00AB47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Послушайте гитариста и закройте глаза</w:t>
      </w:r>
    </w:p>
    <w:p w:rsidR="00AB479A" w:rsidRPr="00383502" w:rsidRDefault="00AB479A" w:rsidP="00AB479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DEC">
        <w:rPr>
          <w:rFonts w:ascii="Times New Roman" w:hAnsi="Times New Roman" w:cs="Times New Roman"/>
          <w:sz w:val="24"/>
          <w:szCs w:val="24"/>
        </w:rPr>
        <w:t>Музыка для молодежи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494">
        <w:rPr>
          <w:rFonts w:ascii="Times New Roman" w:hAnsi="Times New Roman" w:cs="Times New Roman"/>
          <w:sz w:val="24"/>
          <w:szCs w:val="24"/>
        </w:rPr>
        <w:t xml:space="preserve"> </w:t>
      </w:r>
      <w:r w:rsidRPr="008A3DEC">
        <w:rPr>
          <w:rFonts w:ascii="Times New Roman" w:hAnsi="Times New Roman" w:cs="Times New Roman"/>
          <w:sz w:val="24"/>
          <w:szCs w:val="24"/>
        </w:rPr>
        <w:t>Что дает нам музыка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несовершенного вида.</w:t>
      </w:r>
    </w:p>
    <w:p w:rsidR="00AB479A" w:rsidRDefault="00AB479A" w:rsidP="00AB47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2457" w:rsidRDefault="00AB479A" w:rsidP="00AB479A">
      <w:r>
        <w:rPr>
          <w:rFonts w:ascii="Times New Roman" w:hAnsi="Times New Roman" w:cs="Times New Roman"/>
          <w:sz w:val="24"/>
          <w:szCs w:val="24"/>
        </w:rPr>
        <w:t>Контроль</w:t>
      </w:r>
      <w:r w:rsidRPr="00350592">
        <w:rPr>
          <w:rFonts w:ascii="Times New Roman" w:hAnsi="Times New Roman" w:cs="Times New Roman"/>
          <w:sz w:val="24"/>
          <w:szCs w:val="24"/>
        </w:rPr>
        <w:t xml:space="preserve"> лексико-гра</w:t>
      </w:r>
      <w:r>
        <w:rPr>
          <w:rFonts w:ascii="Times New Roman" w:hAnsi="Times New Roman" w:cs="Times New Roman"/>
          <w:sz w:val="24"/>
          <w:szCs w:val="24"/>
        </w:rPr>
        <w:t>мматического материала за курс 7</w:t>
      </w:r>
      <w:r w:rsidRPr="00350592">
        <w:rPr>
          <w:rFonts w:ascii="Times New Roman" w:hAnsi="Times New Roman" w:cs="Times New Roman"/>
          <w:sz w:val="24"/>
          <w:szCs w:val="24"/>
        </w:rPr>
        <w:t xml:space="preserve"> класса</w:t>
      </w:r>
    </w:p>
    <w:sectPr w:rsidR="00F82457" w:rsidSect="00F8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CE2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9A"/>
    <w:rsid w:val="00580745"/>
    <w:rsid w:val="00827917"/>
    <w:rsid w:val="008A7DFC"/>
    <w:rsid w:val="008F549F"/>
    <w:rsid w:val="00AB479A"/>
    <w:rsid w:val="00F8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8F54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F549F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8F549F"/>
    <w:pPr>
      <w:widowControl w:val="0"/>
      <w:autoSpaceDE w:val="0"/>
      <w:autoSpaceDN w:val="0"/>
      <w:adjustRightInd w:val="0"/>
      <w:spacing w:after="0" w:line="217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549F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F54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F54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F54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F5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5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549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2020-10-19T18:48:00Z</dcterms:created>
  <dcterms:modified xsi:type="dcterms:W3CDTF">2020-10-19T19:20:00Z</dcterms:modified>
</cp:coreProperties>
</file>