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D8" w:rsidRDefault="00364ED8" w:rsidP="00364ED8">
      <w:pPr>
        <w:jc w:val="center"/>
        <w:rPr>
          <w:b/>
          <w:lang w:val="ru-RU"/>
        </w:rPr>
      </w:pPr>
      <w:r w:rsidRPr="008D5546">
        <w:rPr>
          <w:b/>
          <w:lang w:val="ru-RU"/>
        </w:rPr>
        <w:t>Пояснительная записка</w:t>
      </w:r>
    </w:p>
    <w:p w:rsidR="008D5546" w:rsidRPr="008D5546" w:rsidRDefault="008D5546" w:rsidP="00364ED8">
      <w:pPr>
        <w:jc w:val="center"/>
        <w:rPr>
          <w:bCs/>
          <w:color w:val="10133B"/>
          <w:lang w:val="ru-RU"/>
        </w:rPr>
      </w:pPr>
    </w:p>
    <w:p w:rsidR="00364ED8" w:rsidRPr="008D5546" w:rsidRDefault="00364ED8" w:rsidP="00364ED8">
      <w:pPr>
        <w:pStyle w:val="ParagraphStyle"/>
        <w:shd w:val="clear" w:color="auto" w:fill="FFFFFF"/>
        <w:spacing w:before="60"/>
        <w:ind w:firstLine="360"/>
        <w:rPr>
          <w:rFonts w:ascii="Times New Roman" w:hAnsi="Times New Roman" w:cs="Times New Roman"/>
        </w:rPr>
      </w:pPr>
      <w:r w:rsidRPr="008D5546">
        <w:rPr>
          <w:rFonts w:ascii="Times New Roman" w:hAnsi="Times New Roman" w:cs="Times New Roman"/>
          <w:bCs/>
          <w:color w:val="10133B"/>
        </w:rPr>
        <w:t xml:space="preserve">Рабочая программа разработана на </w:t>
      </w:r>
      <w:proofErr w:type="gramStart"/>
      <w:r w:rsidRPr="008D5546">
        <w:rPr>
          <w:rFonts w:ascii="Times New Roman" w:hAnsi="Times New Roman" w:cs="Times New Roman"/>
          <w:bCs/>
          <w:color w:val="10133B"/>
        </w:rPr>
        <w:t xml:space="preserve">основании  </w:t>
      </w:r>
      <w:r w:rsidRPr="008D5546">
        <w:rPr>
          <w:rFonts w:ascii="Times New Roman" w:hAnsi="Times New Roman" w:cs="Times New Roman"/>
        </w:rPr>
        <w:t>приказа</w:t>
      </w:r>
      <w:proofErr w:type="gramEnd"/>
      <w:r w:rsidRPr="008D5546">
        <w:rPr>
          <w:rFonts w:ascii="Times New Roman" w:hAnsi="Times New Roman" w:cs="Times New Roman"/>
        </w:rPr>
        <w:t xml:space="preserve"> </w:t>
      </w:r>
      <w:proofErr w:type="spellStart"/>
      <w:r w:rsidRPr="008D5546">
        <w:rPr>
          <w:rFonts w:ascii="Times New Roman" w:hAnsi="Times New Roman" w:cs="Times New Roman"/>
        </w:rPr>
        <w:t>Минобрнауки</w:t>
      </w:r>
      <w:proofErr w:type="spellEnd"/>
      <w:r w:rsidRPr="008D5546">
        <w:rPr>
          <w:rFonts w:ascii="Times New Roman" w:hAnsi="Times New Roman" w:cs="Times New Roman"/>
        </w:rPr>
        <w:t xml:space="preserve">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 в соответствии </w:t>
      </w:r>
      <w:r w:rsidRPr="008D5546">
        <w:rPr>
          <w:rFonts w:ascii="Times New Roman" w:hAnsi="Times New Roman" w:cs="Times New Roman"/>
          <w:bCs/>
          <w:color w:val="10133B"/>
        </w:rPr>
        <w:t>с</w:t>
      </w:r>
      <w:r w:rsidRPr="008D5546">
        <w:rPr>
          <w:rFonts w:ascii="Times New Roman" w:hAnsi="Times New Roman" w:cs="Times New Roman"/>
        </w:rPr>
        <w:t xml:space="preserve"> программой   «Сборник  рабочих программ  «Школа России»  1–4 классы.  </w:t>
      </w:r>
      <w:proofErr w:type="gramStart"/>
      <w:r w:rsidRPr="008D5546">
        <w:rPr>
          <w:rFonts w:ascii="Times New Roman" w:hAnsi="Times New Roman" w:cs="Times New Roman"/>
        </w:rPr>
        <w:t>Пособие  для</w:t>
      </w:r>
      <w:proofErr w:type="gramEnd"/>
      <w:r w:rsidRPr="008D5546">
        <w:rPr>
          <w:rFonts w:ascii="Times New Roman" w:hAnsi="Times New Roman" w:cs="Times New Roman"/>
        </w:rPr>
        <w:t xml:space="preserve">  учителей  общеобразовательных   учреждений.  Авторы С.В. </w:t>
      </w:r>
      <w:proofErr w:type="spellStart"/>
      <w:r w:rsidRPr="008D5546">
        <w:rPr>
          <w:rFonts w:ascii="Times New Roman" w:hAnsi="Times New Roman" w:cs="Times New Roman"/>
        </w:rPr>
        <w:t>Анащенкова</w:t>
      </w:r>
      <w:proofErr w:type="spellEnd"/>
      <w:r w:rsidRPr="008D5546">
        <w:rPr>
          <w:rFonts w:ascii="Times New Roman" w:hAnsi="Times New Roman" w:cs="Times New Roman"/>
        </w:rPr>
        <w:t xml:space="preserve">, М.А. </w:t>
      </w:r>
      <w:proofErr w:type="spellStart"/>
      <w:r w:rsidRPr="008D5546">
        <w:rPr>
          <w:rFonts w:ascii="Times New Roman" w:hAnsi="Times New Roman" w:cs="Times New Roman"/>
        </w:rPr>
        <w:t>Бантова</w:t>
      </w:r>
      <w:proofErr w:type="spellEnd"/>
      <w:r w:rsidRPr="008D5546">
        <w:rPr>
          <w:rFonts w:ascii="Times New Roman" w:hAnsi="Times New Roman" w:cs="Times New Roman"/>
        </w:rPr>
        <w:t xml:space="preserve">, Г.В. Бельтюкова </w:t>
      </w:r>
      <w:r w:rsidR="00826990">
        <w:rPr>
          <w:rFonts w:ascii="Times New Roman" w:hAnsi="Times New Roman" w:cs="Times New Roman"/>
        </w:rPr>
        <w:t xml:space="preserve">  и др. – М.: Просвещение, 2011, с положением о рабочей программе учебных предметов и курсов, утвержденным приказом директора МОБУ</w:t>
      </w:r>
      <w:r w:rsidR="0009024B">
        <w:rPr>
          <w:rFonts w:ascii="Times New Roman" w:hAnsi="Times New Roman" w:cs="Times New Roman"/>
        </w:rPr>
        <w:t xml:space="preserve"> «</w:t>
      </w:r>
      <w:proofErr w:type="spellStart"/>
      <w:r w:rsidR="0009024B">
        <w:rPr>
          <w:rFonts w:ascii="Times New Roman" w:hAnsi="Times New Roman" w:cs="Times New Roman"/>
        </w:rPr>
        <w:t>Акжарская</w:t>
      </w:r>
      <w:proofErr w:type="spellEnd"/>
      <w:r w:rsidR="0009024B">
        <w:rPr>
          <w:rFonts w:ascii="Times New Roman" w:hAnsi="Times New Roman" w:cs="Times New Roman"/>
        </w:rPr>
        <w:t xml:space="preserve"> ООШ» № 188 от 30.08.</w:t>
      </w:r>
      <w:r w:rsidR="00826990">
        <w:rPr>
          <w:rFonts w:ascii="Times New Roman" w:hAnsi="Times New Roman" w:cs="Times New Roman"/>
        </w:rPr>
        <w:t>2019 года.</w:t>
      </w:r>
    </w:p>
    <w:p w:rsidR="00364ED8" w:rsidRPr="008D5546" w:rsidRDefault="00364ED8" w:rsidP="00364ED8">
      <w:pPr>
        <w:jc w:val="center"/>
        <w:rPr>
          <w:bCs/>
          <w:color w:val="10133B"/>
          <w:lang w:val="ru-RU"/>
        </w:rPr>
      </w:pPr>
    </w:p>
    <w:p w:rsidR="001F7B11" w:rsidRDefault="00826990" w:rsidP="00826990">
      <w:pPr>
        <w:pStyle w:val="ParagraphStyle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364ED8" w:rsidRPr="008D5546">
        <w:rPr>
          <w:rFonts w:ascii="Times New Roman" w:hAnsi="Times New Roman" w:cs="Times New Roman"/>
          <w:b/>
        </w:rPr>
        <w:t xml:space="preserve">абочая программа </w:t>
      </w:r>
      <w:r w:rsidR="001F7B11">
        <w:rPr>
          <w:rFonts w:ascii="Times New Roman" w:hAnsi="Times New Roman" w:cs="Times New Roman"/>
          <w:b/>
        </w:rPr>
        <w:t>рассчитана на 33 учебные недели,</w:t>
      </w:r>
      <w:r>
        <w:rPr>
          <w:rFonts w:ascii="Times New Roman" w:hAnsi="Times New Roman" w:cs="Times New Roman"/>
          <w:b/>
        </w:rPr>
        <w:t xml:space="preserve"> 4 часа в неделю, всего 132 часа в год.</w:t>
      </w:r>
    </w:p>
    <w:p w:rsidR="00364ED8" w:rsidRPr="008D5546" w:rsidRDefault="00364ED8" w:rsidP="00826990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364ED8" w:rsidRPr="008D5546" w:rsidRDefault="00364ED8" w:rsidP="00364ED8">
      <w:pPr>
        <w:rPr>
          <w:b/>
          <w:lang w:val="ru-RU"/>
        </w:rPr>
      </w:pPr>
    </w:p>
    <w:p w:rsidR="00364ED8" w:rsidRPr="008D5546" w:rsidRDefault="00364ED8" w:rsidP="00364ED8">
      <w:pPr>
        <w:jc w:val="center"/>
        <w:rPr>
          <w:b/>
          <w:lang w:val="ru-RU"/>
        </w:rPr>
      </w:pPr>
      <w:r w:rsidRPr="008D5546">
        <w:rPr>
          <w:lang w:val="ru-RU"/>
        </w:rPr>
        <w:tab/>
      </w:r>
      <w:r w:rsidR="00826990">
        <w:rPr>
          <w:b/>
          <w:lang w:val="ru-RU"/>
        </w:rPr>
        <w:t>Учебно-методический комплект</w:t>
      </w:r>
      <w:r w:rsidRPr="008D5546">
        <w:rPr>
          <w:b/>
          <w:lang w:val="ru-RU"/>
        </w:rPr>
        <w:t xml:space="preserve">: </w:t>
      </w:r>
    </w:p>
    <w:p w:rsidR="00364ED8" w:rsidRPr="008D5546" w:rsidRDefault="00364ED8" w:rsidP="00826990">
      <w:pPr>
        <w:pStyle w:val="ParagraphStyle"/>
        <w:shd w:val="clear" w:color="auto" w:fill="FFFFFF"/>
        <w:spacing w:before="60"/>
        <w:rPr>
          <w:rFonts w:ascii="Times New Roman" w:hAnsi="Times New Roman" w:cs="Times New Roman"/>
        </w:rPr>
      </w:pPr>
    </w:p>
    <w:p w:rsidR="001F7B11" w:rsidRDefault="00364ED8" w:rsidP="00364ED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546">
        <w:rPr>
          <w:rFonts w:ascii="Times New Roman" w:hAnsi="Times New Roman"/>
          <w:sz w:val="24"/>
          <w:szCs w:val="24"/>
        </w:rPr>
        <w:t xml:space="preserve">М.И. Моро, М.А. </w:t>
      </w:r>
      <w:proofErr w:type="spellStart"/>
      <w:r w:rsidRPr="008D5546">
        <w:rPr>
          <w:rFonts w:ascii="Times New Roman" w:hAnsi="Times New Roman"/>
          <w:sz w:val="24"/>
          <w:szCs w:val="24"/>
        </w:rPr>
        <w:t>Бантова</w:t>
      </w:r>
      <w:proofErr w:type="spellEnd"/>
      <w:r w:rsidRPr="008D5546">
        <w:rPr>
          <w:rFonts w:ascii="Times New Roman" w:hAnsi="Times New Roman"/>
          <w:sz w:val="24"/>
          <w:szCs w:val="24"/>
        </w:rPr>
        <w:t xml:space="preserve">, Г.В. Бельтюкова и др. Математика 1 класс. Учебник для общеобразовательных учреждений </w:t>
      </w:r>
    </w:p>
    <w:p w:rsidR="00364ED8" w:rsidRPr="008D5546" w:rsidRDefault="00364ED8" w:rsidP="001F7B11">
      <w:pPr>
        <w:pStyle w:val="a8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 w:rsidRPr="008D5546">
        <w:rPr>
          <w:rFonts w:ascii="Times New Roman" w:hAnsi="Times New Roman"/>
          <w:sz w:val="24"/>
          <w:szCs w:val="24"/>
        </w:rPr>
        <w:t>с приложением на электронном носителе. Ча</w:t>
      </w:r>
      <w:r w:rsidR="00826990">
        <w:rPr>
          <w:rFonts w:ascii="Times New Roman" w:hAnsi="Times New Roman"/>
          <w:sz w:val="24"/>
          <w:szCs w:val="24"/>
        </w:rPr>
        <w:t>сть 1,2. – М.: Просвещение, 2015</w:t>
      </w:r>
      <w:r w:rsidRPr="008D5546">
        <w:rPr>
          <w:rFonts w:ascii="Times New Roman" w:hAnsi="Times New Roman"/>
          <w:sz w:val="24"/>
          <w:szCs w:val="24"/>
        </w:rPr>
        <w:t>.</w:t>
      </w:r>
    </w:p>
    <w:p w:rsidR="001F7B11" w:rsidRDefault="00364ED8" w:rsidP="001F7B11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1F7B11">
        <w:rPr>
          <w:lang w:val="ru-RU"/>
        </w:rPr>
        <w:t xml:space="preserve">М.И. Моро, С.И. </w:t>
      </w:r>
      <w:proofErr w:type="gramStart"/>
      <w:r w:rsidRPr="001F7B11">
        <w:rPr>
          <w:lang w:val="ru-RU"/>
        </w:rPr>
        <w:t xml:space="preserve">Волкова </w:t>
      </w:r>
      <w:r w:rsidR="004B16CC">
        <w:rPr>
          <w:lang w:val="ru-RU"/>
        </w:rPr>
        <w:t xml:space="preserve"> </w:t>
      </w:r>
      <w:r w:rsidRPr="001F7B11">
        <w:rPr>
          <w:lang w:val="ru-RU"/>
        </w:rPr>
        <w:t>Математика</w:t>
      </w:r>
      <w:proofErr w:type="gramEnd"/>
      <w:r w:rsidRPr="001F7B11">
        <w:rPr>
          <w:lang w:val="ru-RU"/>
        </w:rPr>
        <w:t xml:space="preserve">. Рабочая тетрадь. 1 класс. Учебное пособие для общеобразовательных организаций. </w:t>
      </w:r>
    </w:p>
    <w:p w:rsidR="00364ED8" w:rsidRPr="001F7B11" w:rsidRDefault="001F7B11" w:rsidP="001F7B11">
      <w:pPr>
        <w:widowControl/>
        <w:autoSpaceDE/>
        <w:autoSpaceDN/>
        <w:adjustRightInd/>
        <w:ind w:left="851"/>
        <w:jc w:val="both"/>
        <w:rPr>
          <w:lang w:val="ru-RU"/>
        </w:rPr>
      </w:pPr>
      <w:r>
        <w:rPr>
          <w:lang w:val="ru-RU"/>
        </w:rPr>
        <w:t xml:space="preserve">     </w:t>
      </w:r>
      <w:r w:rsidR="00364ED8" w:rsidRPr="001F7B11">
        <w:rPr>
          <w:lang w:val="ru-RU"/>
        </w:rPr>
        <w:t xml:space="preserve">В двух частях. </w:t>
      </w:r>
      <w:proofErr w:type="gramStart"/>
      <w:r w:rsidR="00364ED8" w:rsidRPr="001F7B11">
        <w:rPr>
          <w:lang w:val="ru-RU"/>
        </w:rPr>
        <w:t>.М.</w:t>
      </w:r>
      <w:proofErr w:type="gramEnd"/>
      <w:r w:rsidR="00364ED8" w:rsidRPr="001F7B11">
        <w:rPr>
          <w:lang w:val="ru-RU"/>
        </w:rPr>
        <w:t xml:space="preserve">: Просвещение.2017. </w:t>
      </w:r>
    </w:p>
    <w:p w:rsidR="00364ED8" w:rsidRDefault="001F7B11" w:rsidP="00826990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proofErr w:type="spellStart"/>
      <w:r w:rsidRPr="008D5546">
        <w:rPr>
          <w:lang w:val="ru-RU"/>
        </w:rPr>
        <w:t>Ситникова</w:t>
      </w:r>
      <w:proofErr w:type="spellEnd"/>
      <w:r w:rsidRPr="008D5546">
        <w:rPr>
          <w:lang w:val="ru-RU"/>
        </w:rPr>
        <w:t xml:space="preserve"> Т.Н., Яценко И.Ф. Поурочные разработки по математике: 1 класс. К учебному комплекту </w:t>
      </w:r>
      <w:proofErr w:type="spellStart"/>
      <w:r w:rsidRPr="008D5546">
        <w:rPr>
          <w:lang w:val="ru-RU"/>
        </w:rPr>
        <w:t>М.И.Моро</w:t>
      </w:r>
      <w:proofErr w:type="spellEnd"/>
      <w:r w:rsidRPr="008D5546">
        <w:rPr>
          <w:lang w:val="ru-RU"/>
        </w:rPr>
        <w:t xml:space="preserve"> и др. - </w:t>
      </w:r>
      <w:proofErr w:type="spellStart"/>
      <w:proofErr w:type="gramStart"/>
      <w:r w:rsidRPr="008D5546">
        <w:rPr>
          <w:lang w:val="ru-RU"/>
        </w:rPr>
        <w:t>М.:Просвещение</w:t>
      </w:r>
      <w:proofErr w:type="spellEnd"/>
      <w:proofErr w:type="gramEnd"/>
      <w:r w:rsidRPr="008D5546">
        <w:rPr>
          <w:lang w:val="ru-RU"/>
        </w:rPr>
        <w:t>,  -  2013.</w:t>
      </w:r>
    </w:p>
    <w:p w:rsidR="002C3855" w:rsidRPr="008D5546" w:rsidRDefault="002C3855" w:rsidP="002C3855">
      <w:pPr>
        <w:pStyle w:val="a7"/>
        <w:jc w:val="center"/>
        <w:rPr>
          <w:b/>
        </w:rPr>
      </w:pPr>
      <w:r>
        <w:rPr>
          <w:b/>
        </w:rPr>
        <w:t xml:space="preserve">Формы </w:t>
      </w:r>
      <w:proofErr w:type="gramStart"/>
      <w:r>
        <w:rPr>
          <w:b/>
        </w:rPr>
        <w:t xml:space="preserve">контроля </w:t>
      </w:r>
      <w:r w:rsidRPr="008D5546">
        <w:rPr>
          <w:b/>
        </w:rPr>
        <w:t>:</w:t>
      </w:r>
      <w:proofErr w:type="gramEnd"/>
    </w:p>
    <w:p w:rsidR="002C3855" w:rsidRPr="008D5546" w:rsidRDefault="002C3855" w:rsidP="002C3855">
      <w:pPr>
        <w:pStyle w:val="a7"/>
        <w:jc w:val="center"/>
        <w:rPr>
          <w:b/>
        </w:rPr>
      </w:pPr>
    </w:p>
    <w:p w:rsidR="002C3855" w:rsidRPr="008D5546" w:rsidRDefault="002C3855" w:rsidP="002C3855">
      <w:pPr>
        <w:tabs>
          <w:tab w:val="left" w:pos="495"/>
        </w:tabs>
        <w:rPr>
          <w:lang w:val="ru-RU"/>
        </w:rPr>
      </w:pPr>
      <w:r w:rsidRPr="008D5546">
        <w:rPr>
          <w:b/>
          <w:lang w:val="ru-RU"/>
        </w:rPr>
        <w:t xml:space="preserve">- </w:t>
      </w:r>
      <w:r w:rsidRPr="008D5546">
        <w:rPr>
          <w:lang w:val="ru-RU"/>
        </w:rPr>
        <w:t xml:space="preserve">входная контрольная </w:t>
      </w:r>
      <w:proofErr w:type="gramStart"/>
      <w:r w:rsidRPr="008D5546">
        <w:rPr>
          <w:lang w:val="ru-RU"/>
        </w:rPr>
        <w:t>работа  -</w:t>
      </w:r>
      <w:proofErr w:type="gramEnd"/>
      <w:r w:rsidRPr="008D5546">
        <w:rPr>
          <w:lang w:val="ru-RU"/>
        </w:rPr>
        <w:t xml:space="preserve"> в начале учебного года,</w:t>
      </w:r>
    </w:p>
    <w:p w:rsidR="002C3855" w:rsidRPr="008D5546" w:rsidRDefault="002C3855" w:rsidP="002C3855">
      <w:pPr>
        <w:tabs>
          <w:tab w:val="left" w:pos="495"/>
        </w:tabs>
        <w:rPr>
          <w:lang w:val="ru-RU"/>
        </w:rPr>
      </w:pPr>
      <w:r w:rsidRPr="008D5546">
        <w:rPr>
          <w:lang w:val="ru-RU"/>
        </w:rPr>
        <w:t xml:space="preserve">-   контрольные работы, итоговая контрольная </w:t>
      </w:r>
      <w:proofErr w:type="gramStart"/>
      <w:r w:rsidRPr="008D5546">
        <w:rPr>
          <w:lang w:val="ru-RU"/>
        </w:rPr>
        <w:t>работа  –</w:t>
      </w:r>
      <w:proofErr w:type="gramEnd"/>
      <w:r w:rsidRPr="008D5546">
        <w:rPr>
          <w:lang w:val="ru-RU"/>
        </w:rPr>
        <w:t xml:space="preserve"> в конце четверти и учебного года, </w:t>
      </w:r>
    </w:p>
    <w:p w:rsidR="002C3855" w:rsidRPr="008D5546" w:rsidRDefault="002C3855" w:rsidP="002C3855">
      <w:pPr>
        <w:tabs>
          <w:tab w:val="left" w:pos="495"/>
        </w:tabs>
        <w:rPr>
          <w:lang w:val="ru-RU"/>
        </w:rPr>
      </w:pPr>
      <w:r w:rsidRPr="008D5546">
        <w:rPr>
          <w:lang w:val="ru-RU"/>
        </w:rPr>
        <w:t>-  самостоятельные и проверочные работы – в течение учебного года,</w:t>
      </w:r>
    </w:p>
    <w:p w:rsidR="002C3855" w:rsidRPr="008D5546" w:rsidRDefault="002C3855" w:rsidP="002C3855">
      <w:pPr>
        <w:tabs>
          <w:tab w:val="left" w:pos="495"/>
        </w:tabs>
        <w:rPr>
          <w:lang w:val="ru-RU"/>
        </w:rPr>
      </w:pPr>
      <w:r w:rsidRPr="008D5546">
        <w:rPr>
          <w:lang w:val="ru-RU"/>
        </w:rPr>
        <w:t>- тесты- в течение учебного года,</w:t>
      </w:r>
    </w:p>
    <w:p w:rsidR="002C3855" w:rsidRPr="008D5546" w:rsidRDefault="002C3855" w:rsidP="002C3855">
      <w:pPr>
        <w:tabs>
          <w:tab w:val="left" w:pos="495"/>
        </w:tabs>
        <w:rPr>
          <w:lang w:val="ru-RU"/>
        </w:rPr>
      </w:pPr>
      <w:r w:rsidRPr="008D5546">
        <w:rPr>
          <w:lang w:val="ru-RU"/>
        </w:rPr>
        <w:t xml:space="preserve">- проекты – в течение учебного года. </w:t>
      </w:r>
    </w:p>
    <w:p w:rsidR="002C3855" w:rsidRPr="00826990" w:rsidRDefault="002C3855" w:rsidP="002C3855">
      <w:pPr>
        <w:widowControl/>
        <w:autoSpaceDE/>
        <w:autoSpaceDN/>
        <w:adjustRightInd/>
        <w:ind w:left="1211"/>
        <w:jc w:val="both"/>
        <w:rPr>
          <w:lang w:val="ru-RU"/>
        </w:rPr>
      </w:pPr>
    </w:p>
    <w:p w:rsidR="00990514" w:rsidRPr="008D5546" w:rsidRDefault="00826990" w:rsidP="001F7B11">
      <w:pPr>
        <w:pStyle w:val="c22"/>
        <w:jc w:val="center"/>
        <w:rPr>
          <w:b/>
        </w:rPr>
      </w:pPr>
      <w:r>
        <w:rPr>
          <w:rStyle w:val="c8"/>
          <w:b/>
        </w:rPr>
        <w:t>Планируемые результаты осво</w:t>
      </w:r>
      <w:r w:rsidR="00990514" w:rsidRPr="008D5546">
        <w:rPr>
          <w:rStyle w:val="c8"/>
          <w:b/>
        </w:rPr>
        <w:t xml:space="preserve">ения </w:t>
      </w:r>
      <w:r w:rsidR="00364ED8" w:rsidRPr="008D5546">
        <w:rPr>
          <w:rStyle w:val="c8"/>
          <w:b/>
        </w:rPr>
        <w:t>учебного предмета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</w:p>
    <w:p w:rsidR="00990514" w:rsidRPr="008D5546" w:rsidRDefault="00990514" w:rsidP="00826990">
      <w:pPr>
        <w:pStyle w:val="c0"/>
        <w:spacing w:before="0" w:beforeAutospacing="0" w:after="0" w:afterAutospacing="0"/>
        <w:ind w:left="5664" w:firstLine="708"/>
        <w:jc w:val="both"/>
        <w:rPr>
          <w:b/>
          <w:u w:val="single"/>
        </w:rPr>
      </w:pPr>
      <w:r w:rsidRPr="008D5546">
        <w:rPr>
          <w:rStyle w:val="c21"/>
          <w:b/>
          <w:u w:val="single"/>
        </w:rPr>
        <w:t>Личностные результаты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Чувство гордости за свою Родину, российский народ и историю России;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 Целостное восприятие окружающего мира.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lastRenderedPageBreak/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Рефлексивную самооценку, умение анализировать свои действия и управлять ими.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 — Навыки сотрудничества со взрослыми и сверстниками.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 — Установку на</w:t>
      </w:r>
      <w:r w:rsidRPr="008D5546">
        <w:rPr>
          <w:rStyle w:val="c35"/>
        </w:rPr>
        <w:t> </w:t>
      </w:r>
      <w:r w:rsidRPr="008D5546">
        <w:t>здоровый образ жизни, наличие мотивации к творческому труду, к работе на результат.</w:t>
      </w:r>
    </w:p>
    <w:p w:rsidR="00990514" w:rsidRPr="008D5546" w:rsidRDefault="00990514" w:rsidP="00826990">
      <w:pPr>
        <w:pStyle w:val="c22"/>
        <w:spacing w:before="0" w:beforeAutospacing="0" w:after="0" w:afterAutospacing="0"/>
        <w:ind w:left="5664" w:firstLine="708"/>
        <w:jc w:val="both"/>
        <w:rPr>
          <w:b/>
          <w:u w:val="single"/>
        </w:rPr>
      </w:pPr>
      <w:proofErr w:type="spellStart"/>
      <w:r w:rsidRPr="008D5546">
        <w:rPr>
          <w:rStyle w:val="c21"/>
          <w:b/>
          <w:u w:val="single"/>
        </w:rPr>
        <w:t>Метапредметные</w:t>
      </w:r>
      <w:proofErr w:type="spellEnd"/>
      <w:r w:rsidRPr="008D5546">
        <w:rPr>
          <w:rStyle w:val="c21"/>
          <w:b/>
          <w:u w:val="single"/>
        </w:rPr>
        <w:t xml:space="preserve"> результаты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Способность принимать и сохранять цели и задачи учебной деятельности, находить</w:t>
      </w:r>
      <w:r w:rsidRPr="008D5546">
        <w:rPr>
          <w:rStyle w:val="c35"/>
        </w:rPr>
        <w:t> </w:t>
      </w:r>
      <w:r w:rsidRPr="008D5546">
        <w:t>средства и способы её осуществления.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 — Овладение</w:t>
      </w:r>
      <w:r w:rsidRPr="008D5546">
        <w:rPr>
          <w:rStyle w:val="c35"/>
        </w:rPr>
        <w:t> </w:t>
      </w:r>
      <w:r w:rsidRPr="008D5546">
        <w:t>способами выполнения заданий творческого и поискового характера.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8D5546">
        <w:br/>
        <w:t>аналогий и причинно-следственных связей, построения рассуждений, отнесения к известным понятиям.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 xml:space="preserve">— Овладение базовыми предметными и </w:t>
      </w:r>
      <w:proofErr w:type="spellStart"/>
      <w:r w:rsidRPr="008D5546">
        <w:t>межпредметными</w:t>
      </w:r>
      <w:proofErr w:type="spellEnd"/>
      <w:r w:rsidRPr="008D5546">
        <w:t xml:space="preserve"> понятиями, отражающими существенные связи и отношения между объектами и процессами.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A03E5" w:rsidRPr="008D5546" w:rsidRDefault="009A03E5" w:rsidP="00990514">
      <w:pPr>
        <w:pStyle w:val="c22"/>
        <w:spacing w:before="0" w:beforeAutospacing="0" w:after="0" w:afterAutospacing="0"/>
        <w:jc w:val="both"/>
        <w:rPr>
          <w:rStyle w:val="c21"/>
          <w:b/>
          <w:u w:val="single"/>
        </w:rPr>
      </w:pPr>
    </w:p>
    <w:p w:rsidR="009A03E5" w:rsidRPr="008D5546" w:rsidRDefault="009A03E5" w:rsidP="00990514">
      <w:pPr>
        <w:pStyle w:val="c22"/>
        <w:spacing w:before="0" w:beforeAutospacing="0" w:after="0" w:afterAutospacing="0"/>
        <w:jc w:val="both"/>
        <w:rPr>
          <w:rStyle w:val="c21"/>
          <w:b/>
          <w:u w:val="single"/>
        </w:rPr>
      </w:pPr>
    </w:p>
    <w:p w:rsidR="00990514" w:rsidRPr="008D5546" w:rsidRDefault="00990514" w:rsidP="00826990">
      <w:pPr>
        <w:pStyle w:val="c22"/>
        <w:spacing w:before="0" w:beforeAutospacing="0" w:after="0" w:afterAutospacing="0"/>
        <w:ind w:left="5664" w:firstLine="708"/>
        <w:jc w:val="both"/>
        <w:rPr>
          <w:b/>
          <w:u w:val="single"/>
        </w:rPr>
      </w:pPr>
      <w:r w:rsidRPr="008D5546">
        <w:rPr>
          <w:rStyle w:val="c21"/>
          <w:b/>
          <w:u w:val="single"/>
        </w:rPr>
        <w:t>Предметные результаты 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="009A03E5" w:rsidRPr="008D5546">
        <w:t xml:space="preserve">    </w:t>
      </w:r>
      <w:r w:rsidRPr="008D5546">
        <w:t>оценки их количественных и пространственных отношений.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Овладение основами логического и алгоритмического мышления,</w:t>
      </w:r>
      <w:r w:rsidRPr="008D5546">
        <w:br/>
        <w:t>пространственного воображения и математической речи, основами счёта,</w:t>
      </w:r>
      <w:r w:rsidRPr="008D5546">
        <w:rPr>
          <w:rStyle w:val="c35"/>
        </w:rPr>
        <w:t> </w:t>
      </w:r>
      <w:r w:rsidRPr="008D5546">
        <w:t>измерения, прикидки результата</w:t>
      </w:r>
      <w:r w:rsidRPr="008D5546">
        <w:rPr>
          <w:rStyle w:val="c35"/>
        </w:rPr>
        <w:t> </w:t>
      </w:r>
      <w:r w:rsidRPr="008D5546">
        <w:t>и его оценки, наглядного представления данных в разной форме (таблицы, схемы, диаграммы),</w:t>
      </w:r>
      <w:r w:rsidRPr="008D5546">
        <w:rPr>
          <w:rStyle w:val="c67"/>
        </w:rPr>
        <w:t> </w:t>
      </w:r>
      <w:r w:rsidRPr="008D5546">
        <w:t>записи и выполнения алгоритмов.</w:t>
      </w:r>
    </w:p>
    <w:p w:rsidR="00990514" w:rsidRPr="008D5546" w:rsidRDefault="00990514" w:rsidP="00990514">
      <w:pPr>
        <w:pStyle w:val="c0"/>
        <w:spacing w:before="0" w:beforeAutospacing="0" w:after="0" w:afterAutospacing="0"/>
        <w:jc w:val="both"/>
      </w:pPr>
      <w:r w:rsidRPr="008D5546">
        <w:lastRenderedPageBreak/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90514" w:rsidRPr="008D5546" w:rsidRDefault="00990514" w:rsidP="00990514">
      <w:pPr>
        <w:pStyle w:val="c15"/>
        <w:spacing w:before="0" w:beforeAutospacing="0" w:after="0" w:afterAutospacing="0"/>
        <w:jc w:val="both"/>
      </w:pPr>
      <w:r w:rsidRPr="008D5546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64ED8" w:rsidRPr="002C3855" w:rsidRDefault="00990514" w:rsidP="002C3855">
      <w:pPr>
        <w:pStyle w:val="a7"/>
      </w:pPr>
      <w:r w:rsidRPr="008D5546">
        <w:t xml:space="preserve">— Приобретение первоначальных навыков работы на компьютере (набирать текст на клавиатуре, работать с меню, находить информацию </w:t>
      </w:r>
      <w:r w:rsidR="009A03E5" w:rsidRPr="008D5546">
        <w:t xml:space="preserve">  </w:t>
      </w:r>
      <w:r w:rsidRPr="008D5546">
        <w:t xml:space="preserve">по заданной теме, распечатывать её на принтере). </w:t>
      </w:r>
      <w:bookmarkStart w:id="0" w:name="_GoBack"/>
      <w:bookmarkEnd w:id="0"/>
    </w:p>
    <w:p w:rsidR="00990514" w:rsidRDefault="00990514" w:rsidP="001F7B11">
      <w:pPr>
        <w:pStyle w:val="c22"/>
        <w:spacing w:before="0" w:beforeAutospacing="0" w:after="0" w:afterAutospacing="0"/>
        <w:jc w:val="center"/>
        <w:rPr>
          <w:rStyle w:val="c21"/>
          <w:b/>
        </w:rPr>
      </w:pPr>
      <w:r w:rsidRPr="008D5546">
        <w:rPr>
          <w:rStyle w:val="c21"/>
          <w:b/>
        </w:rPr>
        <w:t xml:space="preserve">Содержание </w:t>
      </w:r>
      <w:r w:rsidR="009A49B8">
        <w:rPr>
          <w:rStyle w:val="c21"/>
          <w:b/>
        </w:rPr>
        <w:t>учебного материала</w:t>
      </w:r>
    </w:p>
    <w:p w:rsidR="008D5546" w:rsidRPr="008D5546" w:rsidRDefault="008D5546" w:rsidP="00990514">
      <w:pPr>
        <w:pStyle w:val="c22"/>
        <w:spacing w:before="0" w:beforeAutospacing="0" w:after="0" w:afterAutospacing="0"/>
        <w:jc w:val="center"/>
      </w:pPr>
    </w:p>
    <w:p w:rsidR="001F7B11" w:rsidRDefault="009A49B8" w:rsidP="009A49B8">
      <w:pPr>
        <w:shd w:val="clear" w:color="auto" w:fill="FFFFFF"/>
        <w:ind w:left="1766" w:right="-23" w:firstLine="358"/>
        <w:rPr>
          <w:b/>
          <w:bCs/>
          <w:iCs/>
          <w:spacing w:val="-9"/>
          <w:w w:val="90"/>
          <w:u w:val="single"/>
          <w:lang w:val="ru-RU"/>
        </w:rPr>
      </w:pPr>
      <w:r>
        <w:rPr>
          <w:b/>
          <w:bCs/>
          <w:w w:val="90"/>
          <w:u w:val="single"/>
          <w:lang w:val="ru-RU"/>
        </w:rPr>
        <w:t xml:space="preserve">Тема 1. </w:t>
      </w:r>
      <w:r w:rsidR="00990514" w:rsidRPr="008D5546">
        <w:rPr>
          <w:b/>
          <w:bCs/>
          <w:w w:val="90"/>
          <w:u w:val="single"/>
          <w:lang w:val="ru-RU"/>
        </w:rPr>
        <w:t>Подготовка к изучению чисел и действий с ними.</w:t>
      </w:r>
      <w:r w:rsidR="00F0178F" w:rsidRPr="008D5546">
        <w:rPr>
          <w:b/>
          <w:bCs/>
          <w:w w:val="90"/>
          <w:u w:val="single"/>
          <w:lang w:val="ru-RU"/>
        </w:rPr>
        <w:t xml:space="preserve"> </w:t>
      </w:r>
      <w:r w:rsidR="00990514" w:rsidRPr="008D5546">
        <w:rPr>
          <w:b/>
          <w:bCs/>
          <w:iCs/>
          <w:spacing w:val="-9"/>
          <w:w w:val="90"/>
          <w:u w:val="single"/>
          <w:lang w:val="ru-RU"/>
        </w:rPr>
        <w:t>Пространственные</w:t>
      </w:r>
      <w:r>
        <w:rPr>
          <w:b/>
          <w:bCs/>
          <w:iCs/>
          <w:spacing w:val="-9"/>
          <w:w w:val="90"/>
          <w:u w:val="single"/>
          <w:lang w:val="ru-RU"/>
        </w:rPr>
        <w:t xml:space="preserve"> и временные представления</w:t>
      </w:r>
      <w:r w:rsidR="00990514" w:rsidRPr="008D5546">
        <w:rPr>
          <w:b/>
          <w:bCs/>
          <w:iCs/>
          <w:spacing w:val="-9"/>
          <w:w w:val="90"/>
          <w:u w:val="single"/>
          <w:lang w:val="ru-RU"/>
        </w:rPr>
        <w:t>.</w:t>
      </w:r>
    </w:p>
    <w:p w:rsidR="00990514" w:rsidRPr="008D5546" w:rsidRDefault="00990514" w:rsidP="00990514">
      <w:pPr>
        <w:shd w:val="clear" w:color="auto" w:fill="FFFFFF"/>
        <w:ind w:right="14" w:firstLine="355"/>
        <w:jc w:val="both"/>
        <w:rPr>
          <w:lang w:val="ru-RU"/>
        </w:rPr>
      </w:pPr>
      <w:r w:rsidRPr="008D5546">
        <w:rPr>
          <w:spacing w:val="-7"/>
          <w:lang w:val="ru-RU"/>
        </w:rPr>
        <w:t xml:space="preserve">Сравнение предметов по размеру (больше—меньше, выше—ниже, </w:t>
      </w:r>
      <w:r w:rsidRPr="008D5546">
        <w:rPr>
          <w:spacing w:val="-9"/>
          <w:lang w:val="ru-RU"/>
        </w:rPr>
        <w:t>длиннее—короче) и форме (круглый, квадратный, треугольный и др.).</w:t>
      </w:r>
    </w:p>
    <w:p w:rsidR="00990514" w:rsidRPr="008D5546" w:rsidRDefault="00990514" w:rsidP="00990514">
      <w:pPr>
        <w:shd w:val="clear" w:color="auto" w:fill="FFFFFF"/>
        <w:ind w:left="14" w:right="14" w:firstLine="350"/>
        <w:jc w:val="both"/>
        <w:rPr>
          <w:lang w:val="ru-RU"/>
        </w:rPr>
      </w:pPr>
      <w:r w:rsidRPr="008D5546">
        <w:rPr>
          <w:spacing w:val="-5"/>
          <w:lang w:val="ru-RU"/>
        </w:rPr>
        <w:t>Пространственные представления, взаимное расположение пред</w:t>
      </w:r>
      <w:r w:rsidRPr="008D5546">
        <w:rPr>
          <w:spacing w:val="-5"/>
          <w:lang w:val="ru-RU"/>
        </w:rPr>
        <w:softHyphen/>
      </w:r>
      <w:r w:rsidRPr="008D5546">
        <w:rPr>
          <w:spacing w:val="-7"/>
          <w:lang w:val="ru-RU"/>
        </w:rPr>
        <w:t xml:space="preserve">метов: вверху, внизу (выше, ниже), слева, справа (левее, правее), перед, </w:t>
      </w:r>
      <w:r w:rsidRPr="008D5546">
        <w:rPr>
          <w:spacing w:val="-10"/>
          <w:lang w:val="ru-RU"/>
        </w:rPr>
        <w:t>за, между; рядом.</w:t>
      </w:r>
    </w:p>
    <w:p w:rsidR="00990514" w:rsidRPr="008D5546" w:rsidRDefault="00990514" w:rsidP="00990514">
      <w:pPr>
        <w:shd w:val="clear" w:color="auto" w:fill="FFFFFF"/>
        <w:spacing w:before="5"/>
        <w:ind w:left="14" w:right="14" w:firstLine="355"/>
        <w:jc w:val="both"/>
        <w:rPr>
          <w:lang w:val="ru-RU"/>
        </w:rPr>
      </w:pPr>
      <w:r w:rsidRPr="008D5546">
        <w:rPr>
          <w:spacing w:val="-7"/>
          <w:lang w:val="ru-RU"/>
        </w:rPr>
        <w:t xml:space="preserve">Направления движения: слева направо, справа налево, сверху вниз, </w:t>
      </w:r>
      <w:proofErr w:type="gramStart"/>
      <w:r w:rsidRPr="008D5546">
        <w:rPr>
          <w:spacing w:val="-12"/>
          <w:lang w:val="ru-RU"/>
        </w:rPr>
        <w:t>снизу вверх</w:t>
      </w:r>
      <w:proofErr w:type="gramEnd"/>
      <w:r w:rsidRPr="008D5546">
        <w:rPr>
          <w:spacing w:val="-12"/>
          <w:lang w:val="ru-RU"/>
        </w:rPr>
        <w:t>.</w:t>
      </w:r>
    </w:p>
    <w:p w:rsidR="00990514" w:rsidRPr="008D5546" w:rsidRDefault="00990514" w:rsidP="00990514">
      <w:pPr>
        <w:shd w:val="clear" w:color="auto" w:fill="FFFFFF"/>
        <w:ind w:left="365"/>
        <w:jc w:val="both"/>
        <w:rPr>
          <w:lang w:val="ru-RU"/>
        </w:rPr>
      </w:pPr>
      <w:r w:rsidRPr="008D5546">
        <w:rPr>
          <w:spacing w:val="-10"/>
          <w:lang w:val="ru-RU"/>
        </w:rPr>
        <w:t>Временные представления: сначала, потом, до, после, раньше, позже.</w:t>
      </w:r>
    </w:p>
    <w:p w:rsidR="00990514" w:rsidRDefault="00990514" w:rsidP="00990514">
      <w:pPr>
        <w:shd w:val="clear" w:color="auto" w:fill="FFFFFF"/>
        <w:ind w:left="19" w:right="5" w:firstLine="341"/>
        <w:jc w:val="both"/>
        <w:rPr>
          <w:spacing w:val="-8"/>
          <w:lang w:val="ru-RU"/>
        </w:rPr>
      </w:pPr>
      <w:r w:rsidRPr="008D5546">
        <w:rPr>
          <w:spacing w:val="-5"/>
          <w:lang w:val="ru-RU"/>
        </w:rPr>
        <w:t xml:space="preserve">Сравнение групп предметов: больше, меньше, столько же, больше </w:t>
      </w:r>
      <w:r w:rsidRPr="008D5546">
        <w:rPr>
          <w:spacing w:val="-8"/>
          <w:lang w:val="ru-RU"/>
        </w:rPr>
        <w:t>(меньше) на...</w:t>
      </w:r>
    </w:p>
    <w:p w:rsidR="001F7B11" w:rsidRPr="008D5546" w:rsidRDefault="001F7B11" w:rsidP="00990514">
      <w:pPr>
        <w:shd w:val="clear" w:color="auto" w:fill="FFFFFF"/>
        <w:ind w:left="19" w:right="5" w:firstLine="341"/>
        <w:jc w:val="both"/>
        <w:rPr>
          <w:lang w:val="ru-RU"/>
        </w:rPr>
      </w:pPr>
    </w:p>
    <w:p w:rsidR="00990514" w:rsidRPr="008D5546" w:rsidRDefault="00990514" w:rsidP="00990514">
      <w:pPr>
        <w:shd w:val="clear" w:color="auto" w:fill="FFFFFF"/>
        <w:rPr>
          <w:b/>
          <w:bCs/>
          <w:w w:val="78"/>
          <w:lang w:val="ru-RU"/>
        </w:rPr>
      </w:pPr>
      <w:r w:rsidRPr="008D5546">
        <w:rPr>
          <w:b/>
          <w:bCs/>
          <w:w w:val="78"/>
          <w:lang w:val="ru-RU"/>
        </w:rPr>
        <w:t xml:space="preserve">       </w:t>
      </w:r>
      <w:r w:rsidR="009A49B8">
        <w:rPr>
          <w:b/>
          <w:bCs/>
          <w:w w:val="78"/>
          <w:lang w:val="ru-RU"/>
        </w:rPr>
        <w:tab/>
      </w:r>
      <w:r w:rsidR="009A49B8">
        <w:rPr>
          <w:b/>
          <w:bCs/>
          <w:w w:val="78"/>
          <w:lang w:val="ru-RU"/>
        </w:rPr>
        <w:tab/>
      </w:r>
      <w:r w:rsidR="009A49B8">
        <w:rPr>
          <w:b/>
          <w:bCs/>
          <w:w w:val="78"/>
          <w:lang w:val="ru-RU"/>
        </w:rPr>
        <w:tab/>
      </w:r>
      <w:r w:rsidR="009A49B8">
        <w:rPr>
          <w:b/>
          <w:bCs/>
          <w:w w:val="78"/>
          <w:lang w:val="ru-RU"/>
        </w:rPr>
        <w:tab/>
      </w:r>
      <w:r w:rsidR="009A49B8">
        <w:rPr>
          <w:b/>
          <w:bCs/>
          <w:w w:val="78"/>
          <w:lang w:val="ru-RU"/>
        </w:rPr>
        <w:tab/>
      </w:r>
      <w:r w:rsidRPr="008D5546">
        <w:rPr>
          <w:b/>
          <w:bCs/>
          <w:w w:val="78"/>
          <w:lang w:val="ru-RU"/>
        </w:rPr>
        <w:t xml:space="preserve"> </w:t>
      </w:r>
      <w:r w:rsidR="009A49B8">
        <w:rPr>
          <w:b/>
          <w:bCs/>
          <w:w w:val="78"/>
          <w:lang w:val="ru-RU"/>
        </w:rPr>
        <w:tab/>
      </w:r>
      <w:r w:rsidR="009A49B8">
        <w:rPr>
          <w:b/>
          <w:bCs/>
          <w:w w:val="78"/>
          <w:lang w:val="ru-RU"/>
        </w:rPr>
        <w:tab/>
        <w:t xml:space="preserve">Тема 2. </w:t>
      </w:r>
      <w:r w:rsidRPr="008D5546">
        <w:rPr>
          <w:b/>
          <w:bCs/>
          <w:w w:val="78"/>
          <w:u w:val="single"/>
          <w:lang w:val="ru-RU"/>
        </w:rPr>
        <w:t>Числа от 1 до 10 и число О.</w:t>
      </w:r>
      <w:r w:rsidRPr="008D5546">
        <w:rPr>
          <w:u w:val="single"/>
          <w:lang w:val="ru-RU"/>
        </w:rPr>
        <w:t xml:space="preserve"> </w:t>
      </w:r>
      <w:r w:rsidRPr="008D5546">
        <w:rPr>
          <w:b/>
          <w:bCs/>
          <w:iCs/>
          <w:w w:val="82"/>
          <w:u w:val="single"/>
          <w:lang w:val="ru-RU"/>
        </w:rPr>
        <w:t>Нумера</w:t>
      </w:r>
      <w:r w:rsidR="009A49B8">
        <w:rPr>
          <w:b/>
          <w:bCs/>
          <w:iCs/>
          <w:w w:val="82"/>
          <w:u w:val="single"/>
          <w:lang w:val="ru-RU"/>
        </w:rPr>
        <w:t>ция</w:t>
      </w:r>
      <w:r w:rsidRPr="008D5546">
        <w:rPr>
          <w:b/>
          <w:bCs/>
          <w:iCs/>
          <w:w w:val="82"/>
          <w:u w:val="single"/>
          <w:lang w:val="ru-RU"/>
        </w:rPr>
        <w:t>.</w:t>
      </w:r>
    </w:p>
    <w:p w:rsidR="00990514" w:rsidRPr="008D5546" w:rsidRDefault="00990514" w:rsidP="00990514">
      <w:pPr>
        <w:shd w:val="clear" w:color="auto" w:fill="FFFFFF"/>
        <w:ind w:left="19" w:firstLine="341"/>
        <w:jc w:val="both"/>
        <w:rPr>
          <w:lang w:val="ru-RU"/>
        </w:rPr>
      </w:pPr>
      <w:r w:rsidRPr="008D5546">
        <w:rPr>
          <w:spacing w:val="-8"/>
          <w:lang w:val="ru-RU"/>
        </w:rPr>
        <w:t xml:space="preserve">Названия, последовательность и обозначение чисел от 1 до 10. Счет </w:t>
      </w:r>
      <w:r w:rsidRPr="008D5546">
        <w:rPr>
          <w:spacing w:val="-4"/>
          <w:lang w:val="ru-RU"/>
        </w:rPr>
        <w:t xml:space="preserve">предметов. Получение числа прибавлением 1 к предыдущему числу, </w:t>
      </w:r>
      <w:r w:rsidRPr="008D5546">
        <w:rPr>
          <w:spacing w:val="-9"/>
          <w:lang w:val="ru-RU"/>
        </w:rPr>
        <w:t>вычитанием 1 из                              числа, непосредственно следующего за ним при счете.</w:t>
      </w:r>
    </w:p>
    <w:p w:rsidR="00990514" w:rsidRPr="008D5546" w:rsidRDefault="00990514" w:rsidP="00990514">
      <w:pPr>
        <w:shd w:val="clear" w:color="auto" w:fill="FFFFFF"/>
        <w:ind w:left="365"/>
        <w:jc w:val="both"/>
        <w:rPr>
          <w:lang w:val="ru-RU"/>
        </w:rPr>
      </w:pPr>
      <w:r w:rsidRPr="008D5546">
        <w:rPr>
          <w:spacing w:val="-9"/>
          <w:lang w:val="ru-RU"/>
        </w:rPr>
        <w:t>Число 0. Его получение и обозначение.</w:t>
      </w:r>
    </w:p>
    <w:p w:rsidR="00990514" w:rsidRPr="008D5546" w:rsidRDefault="00990514" w:rsidP="00990514">
      <w:pPr>
        <w:shd w:val="clear" w:color="auto" w:fill="FFFFFF"/>
        <w:ind w:left="365"/>
        <w:jc w:val="both"/>
        <w:rPr>
          <w:lang w:val="ru-RU"/>
        </w:rPr>
      </w:pPr>
      <w:r w:rsidRPr="008D5546">
        <w:rPr>
          <w:spacing w:val="-9"/>
          <w:lang w:val="ru-RU"/>
        </w:rPr>
        <w:t>Сравнение чисел.</w:t>
      </w:r>
    </w:p>
    <w:p w:rsidR="00990514" w:rsidRPr="008D5546" w:rsidRDefault="00990514" w:rsidP="00990514">
      <w:pPr>
        <w:shd w:val="clear" w:color="auto" w:fill="FFFFFF"/>
        <w:ind w:left="374"/>
        <w:jc w:val="both"/>
        <w:rPr>
          <w:lang w:val="ru-RU"/>
        </w:rPr>
      </w:pPr>
      <w:r w:rsidRPr="008D5546">
        <w:rPr>
          <w:spacing w:val="-9"/>
          <w:lang w:val="ru-RU"/>
        </w:rPr>
        <w:t>Равенство, неравенство. Знаки «&gt;», «&lt;», «=</w:t>
      </w:r>
      <w:proofErr w:type="gramStart"/>
      <w:r w:rsidRPr="008D5546">
        <w:rPr>
          <w:spacing w:val="-9"/>
          <w:lang w:val="ru-RU"/>
        </w:rPr>
        <w:t>» .</w:t>
      </w:r>
      <w:proofErr w:type="gramEnd"/>
    </w:p>
    <w:p w:rsidR="00990514" w:rsidRPr="008D5546" w:rsidRDefault="00990514" w:rsidP="00990514">
      <w:pPr>
        <w:shd w:val="clear" w:color="auto" w:fill="FFFFFF"/>
        <w:ind w:left="360"/>
        <w:jc w:val="both"/>
        <w:rPr>
          <w:lang w:val="ru-RU"/>
        </w:rPr>
      </w:pPr>
      <w:r w:rsidRPr="008D5546">
        <w:rPr>
          <w:spacing w:val="-8"/>
          <w:lang w:val="ru-RU"/>
        </w:rPr>
        <w:t>Состав чисел 2, 3,4, 5. Монеты в 1 р., 2р., 5 р.</w:t>
      </w:r>
    </w:p>
    <w:p w:rsidR="00990514" w:rsidRPr="008D5546" w:rsidRDefault="00990514" w:rsidP="00990514">
      <w:pPr>
        <w:shd w:val="clear" w:color="auto" w:fill="FFFFFF"/>
        <w:ind w:left="14" w:right="14" w:firstLine="336"/>
        <w:jc w:val="both"/>
        <w:rPr>
          <w:lang w:val="ru-RU"/>
        </w:rPr>
      </w:pPr>
      <w:r w:rsidRPr="008D5546">
        <w:rPr>
          <w:spacing w:val="-4"/>
          <w:lang w:val="ru-RU"/>
        </w:rPr>
        <w:t xml:space="preserve">Точка, Линии: кривая, прямая, отрезок, ломаная. Многоугольник. </w:t>
      </w:r>
      <w:r w:rsidRPr="008D5546">
        <w:rPr>
          <w:spacing w:val="-8"/>
          <w:lang w:val="ru-RU"/>
        </w:rPr>
        <w:t>Углы, вершины, стороны многоугольника. Длина отрезка. Сантиметр.</w:t>
      </w:r>
    </w:p>
    <w:p w:rsidR="001F7B11" w:rsidRDefault="00990514" w:rsidP="001F7B11">
      <w:pPr>
        <w:shd w:val="clear" w:color="auto" w:fill="FFFFFF"/>
        <w:ind w:left="14" w:right="10" w:firstLine="355"/>
        <w:jc w:val="both"/>
        <w:rPr>
          <w:spacing w:val="-10"/>
          <w:lang w:val="ru-RU"/>
        </w:rPr>
      </w:pPr>
      <w:r w:rsidRPr="008D5546">
        <w:rPr>
          <w:spacing w:val="-5"/>
          <w:lang w:val="ru-RU"/>
        </w:rPr>
        <w:t xml:space="preserve">Решение задач в 1 действие на сложение и вычитание </w:t>
      </w:r>
      <w:r w:rsidRPr="008D5546">
        <w:rPr>
          <w:smallCaps/>
          <w:spacing w:val="-5"/>
          <w:lang w:val="ru-RU"/>
        </w:rPr>
        <w:t xml:space="preserve">(на </w:t>
      </w:r>
      <w:r w:rsidRPr="008D5546">
        <w:rPr>
          <w:spacing w:val="-5"/>
          <w:lang w:val="ru-RU"/>
        </w:rPr>
        <w:t xml:space="preserve">основе </w:t>
      </w:r>
      <w:r w:rsidRPr="008D5546">
        <w:rPr>
          <w:spacing w:val="-10"/>
          <w:lang w:val="ru-RU"/>
        </w:rPr>
        <w:t>счета предметов).</w:t>
      </w:r>
    </w:p>
    <w:p w:rsidR="001F7B11" w:rsidRDefault="001F7B11" w:rsidP="001F7B11">
      <w:pPr>
        <w:shd w:val="clear" w:color="auto" w:fill="FFFFFF"/>
        <w:ind w:left="14" w:right="10" w:firstLine="355"/>
        <w:jc w:val="both"/>
        <w:rPr>
          <w:spacing w:val="-10"/>
          <w:lang w:val="ru-RU"/>
        </w:rPr>
      </w:pPr>
    </w:p>
    <w:p w:rsidR="00990514" w:rsidRPr="001F7B11" w:rsidRDefault="009A49B8" w:rsidP="009A49B8">
      <w:pPr>
        <w:shd w:val="clear" w:color="auto" w:fill="FFFFFF"/>
        <w:ind w:left="4262" w:right="10" w:firstLine="694"/>
        <w:jc w:val="both"/>
        <w:rPr>
          <w:spacing w:val="-10"/>
          <w:lang w:val="ru-RU"/>
        </w:rPr>
      </w:pPr>
      <w:r>
        <w:rPr>
          <w:b/>
          <w:bCs/>
          <w:iCs/>
          <w:w w:val="81"/>
          <w:u w:val="single"/>
          <w:lang w:val="ru-RU"/>
        </w:rPr>
        <w:t xml:space="preserve">Тема 3. </w:t>
      </w:r>
      <w:r w:rsidR="00DA087E" w:rsidRPr="008D5546">
        <w:rPr>
          <w:b/>
          <w:bCs/>
          <w:iCs/>
          <w:w w:val="81"/>
          <w:u w:val="single"/>
          <w:lang w:val="ru-RU"/>
        </w:rPr>
        <w:t xml:space="preserve">Числа от 1 до 10.   </w:t>
      </w:r>
      <w:r>
        <w:rPr>
          <w:b/>
          <w:bCs/>
          <w:iCs/>
          <w:w w:val="81"/>
          <w:u w:val="single"/>
          <w:lang w:val="ru-RU"/>
        </w:rPr>
        <w:t>Сложение и вычитание</w:t>
      </w:r>
      <w:r w:rsidR="00990514" w:rsidRPr="008D5546">
        <w:rPr>
          <w:b/>
          <w:bCs/>
          <w:iCs/>
          <w:w w:val="81"/>
          <w:u w:val="single"/>
          <w:lang w:val="ru-RU"/>
        </w:rPr>
        <w:t>.</w:t>
      </w:r>
    </w:p>
    <w:p w:rsidR="00990514" w:rsidRPr="008D5546" w:rsidRDefault="00990514" w:rsidP="00990514">
      <w:pPr>
        <w:shd w:val="clear" w:color="auto" w:fill="FFFFFF"/>
        <w:ind w:left="370"/>
        <w:jc w:val="both"/>
        <w:rPr>
          <w:spacing w:val="-8"/>
          <w:lang w:val="ru-RU"/>
        </w:rPr>
      </w:pPr>
      <w:r w:rsidRPr="008D5546">
        <w:rPr>
          <w:spacing w:val="-8"/>
          <w:lang w:val="ru-RU"/>
        </w:rPr>
        <w:t>Конкретный смысл и названия действий. Знаки «+», «-», «=».</w:t>
      </w:r>
    </w:p>
    <w:p w:rsidR="00990514" w:rsidRPr="008D5546" w:rsidRDefault="00990514" w:rsidP="00990514">
      <w:pPr>
        <w:shd w:val="clear" w:color="auto" w:fill="FFFFFF"/>
        <w:ind w:firstLine="360"/>
        <w:jc w:val="both"/>
        <w:rPr>
          <w:lang w:val="ru-RU"/>
        </w:rPr>
      </w:pPr>
      <w:r w:rsidRPr="008D5546">
        <w:rPr>
          <w:spacing w:val="-4"/>
          <w:w w:val="101"/>
          <w:lang w:val="ru-RU"/>
        </w:rPr>
        <w:t xml:space="preserve">Названия компонентов и результатов сложения и вычитания (их </w:t>
      </w:r>
      <w:r w:rsidRPr="008D5546">
        <w:rPr>
          <w:spacing w:val="-6"/>
          <w:w w:val="101"/>
          <w:lang w:val="ru-RU"/>
        </w:rPr>
        <w:t>использование при чтении и записи числовых выражений). Нахожде</w:t>
      </w:r>
      <w:r w:rsidRPr="008D5546">
        <w:rPr>
          <w:spacing w:val="-6"/>
          <w:w w:val="101"/>
          <w:lang w:val="ru-RU"/>
        </w:rPr>
        <w:softHyphen/>
      </w:r>
      <w:r w:rsidRPr="008D5546">
        <w:rPr>
          <w:spacing w:val="-10"/>
          <w:w w:val="101"/>
          <w:lang w:val="ru-RU"/>
        </w:rPr>
        <w:t>ние значений числовых выражений в 1—2 действия без скобок.</w:t>
      </w:r>
    </w:p>
    <w:p w:rsidR="00990514" w:rsidRPr="008D5546" w:rsidRDefault="00990514" w:rsidP="00990514">
      <w:pPr>
        <w:shd w:val="clear" w:color="auto" w:fill="FFFFFF"/>
        <w:spacing w:before="5"/>
        <w:ind w:left="370"/>
        <w:jc w:val="both"/>
        <w:rPr>
          <w:lang w:val="ru-RU"/>
        </w:rPr>
      </w:pPr>
      <w:r w:rsidRPr="008D5546">
        <w:rPr>
          <w:spacing w:val="-11"/>
          <w:w w:val="101"/>
          <w:lang w:val="ru-RU"/>
        </w:rPr>
        <w:t>Переместительное свойство суммы.</w:t>
      </w:r>
    </w:p>
    <w:p w:rsidR="00990514" w:rsidRPr="008D5546" w:rsidRDefault="00990514" w:rsidP="00990514">
      <w:pPr>
        <w:shd w:val="clear" w:color="auto" w:fill="FFFFFF"/>
        <w:ind w:left="5" w:right="5" w:firstLine="360"/>
        <w:jc w:val="both"/>
        <w:rPr>
          <w:lang w:val="ru-RU"/>
        </w:rPr>
      </w:pPr>
      <w:r w:rsidRPr="008D5546">
        <w:rPr>
          <w:spacing w:val="-9"/>
          <w:w w:val="101"/>
          <w:lang w:val="ru-RU"/>
        </w:rPr>
        <w:t xml:space="preserve">Приемы вычислений: при сложении (прибавление числа по частям, </w:t>
      </w:r>
      <w:r w:rsidRPr="008D5546">
        <w:rPr>
          <w:spacing w:val="-4"/>
          <w:w w:val="101"/>
          <w:lang w:val="ru-RU"/>
        </w:rPr>
        <w:t xml:space="preserve">перестановка чисел); при вычитании (вычитание числа по частям и </w:t>
      </w:r>
      <w:r w:rsidRPr="008D5546">
        <w:rPr>
          <w:spacing w:val="-10"/>
          <w:w w:val="101"/>
          <w:lang w:val="ru-RU"/>
        </w:rPr>
        <w:t>вычитание на основе знания соответствующего случая сложения).</w:t>
      </w:r>
    </w:p>
    <w:p w:rsidR="00990514" w:rsidRPr="008D5546" w:rsidRDefault="00990514" w:rsidP="00990514">
      <w:pPr>
        <w:shd w:val="clear" w:color="auto" w:fill="FFFFFF"/>
        <w:ind w:left="10" w:right="10" w:firstLine="341"/>
        <w:jc w:val="both"/>
        <w:rPr>
          <w:lang w:val="ru-RU"/>
        </w:rPr>
      </w:pPr>
      <w:r w:rsidRPr="008D5546">
        <w:rPr>
          <w:spacing w:val="-10"/>
          <w:w w:val="101"/>
          <w:lang w:val="ru-RU"/>
        </w:rPr>
        <w:t>Таблица сложения в пределах 10. Соответствующие случаи вычита</w:t>
      </w:r>
      <w:r w:rsidRPr="008D5546">
        <w:rPr>
          <w:spacing w:val="-10"/>
          <w:w w:val="101"/>
          <w:lang w:val="ru-RU"/>
        </w:rPr>
        <w:softHyphen/>
        <w:t>ния.</w:t>
      </w:r>
    </w:p>
    <w:p w:rsidR="00990514" w:rsidRPr="008D5546" w:rsidRDefault="00990514" w:rsidP="00990514">
      <w:pPr>
        <w:shd w:val="clear" w:color="auto" w:fill="FFFFFF"/>
        <w:spacing w:before="5"/>
        <w:ind w:left="355"/>
        <w:jc w:val="both"/>
        <w:rPr>
          <w:lang w:val="ru-RU"/>
        </w:rPr>
      </w:pPr>
      <w:r w:rsidRPr="008D5546">
        <w:rPr>
          <w:spacing w:val="-10"/>
          <w:w w:val="101"/>
          <w:lang w:val="ru-RU"/>
        </w:rPr>
        <w:t>Сложение и вычитание с числом 0.</w:t>
      </w:r>
    </w:p>
    <w:p w:rsidR="00990514" w:rsidRPr="008D5546" w:rsidRDefault="00990514" w:rsidP="00990514">
      <w:pPr>
        <w:shd w:val="clear" w:color="auto" w:fill="FFFFFF"/>
        <w:ind w:left="10" w:right="5" w:firstLine="350"/>
        <w:jc w:val="both"/>
        <w:rPr>
          <w:lang w:val="ru-RU"/>
        </w:rPr>
      </w:pPr>
      <w:r w:rsidRPr="008D5546">
        <w:rPr>
          <w:spacing w:val="-3"/>
          <w:w w:val="101"/>
          <w:lang w:val="ru-RU"/>
        </w:rPr>
        <w:t xml:space="preserve">Нахождение числа, которое на несколько единиц больше или </w:t>
      </w:r>
      <w:r w:rsidRPr="008D5546">
        <w:rPr>
          <w:spacing w:val="-11"/>
          <w:w w:val="101"/>
          <w:lang w:val="ru-RU"/>
        </w:rPr>
        <w:t>меньше данного.</w:t>
      </w:r>
    </w:p>
    <w:p w:rsidR="00990514" w:rsidRPr="008D5546" w:rsidRDefault="00990514" w:rsidP="00990514">
      <w:pPr>
        <w:shd w:val="clear" w:color="auto" w:fill="FFFFFF"/>
        <w:ind w:left="360"/>
        <w:jc w:val="both"/>
        <w:rPr>
          <w:lang w:val="ru-RU"/>
        </w:rPr>
      </w:pPr>
      <w:r w:rsidRPr="008D5546">
        <w:rPr>
          <w:spacing w:val="-10"/>
          <w:w w:val="101"/>
          <w:lang w:val="ru-RU"/>
        </w:rPr>
        <w:t>Решение задач в 1 действие на сложение и вычитание.</w:t>
      </w:r>
    </w:p>
    <w:p w:rsidR="008D5546" w:rsidRDefault="00990514" w:rsidP="00990514">
      <w:pPr>
        <w:shd w:val="clear" w:color="auto" w:fill="FFFFFF"/>
        <w:rPr>
          <w:b/>
          <w:bCs/>
          <w:w w:val="77"/>
          <w:lang w:val="ru-RU"/>
        </w:rPr>
      </w:pPr>
      <w:r w:rsidRPr="008D5546">
        <w:rPr>
          <w:b/>
          <w:bCs/>
          <w:w w:val="77"/>
          <w:lang w:val="ru-RU"/>
        </w:rPr>
        <w:t xml:space="preserve">         </w:t>
      </w:r>
    </w:p>
    <w:p w:rsidR="00990514" w:rsidRDefault="00DA087E" w:rsidP="001A0B4B">
      <w:pPr>
        <w:shd w:val="clear" w:color="auto" w:fill="FFFFFF"/>
        <w:ind w:left="4956" w:firstLine="708"/>
        <w:rPr>
          <w:b/>
          <w:bCs/>
          <w:i/>
          <w:iCs/>
          <w:spacing w:val="-14"/>
          <w:u w:val="single"/>
          <w:lang w:val="ru-RU"/>
        </w:rPr>
      </w:pPr>
      <w:r w:rsidRPr="008D5546">
        <w:rPr>
          <w:b/>
          <w:bCs/>
          <w:w w:val="77"/>
          <w:u w:val="single"/>
          <w:lang w:val="ru-RU"/>
        </w:rPr>
        <w:lastRenderedPageBreak/>
        <w:t xml:space="preserve"> </w:t>
      </w:r>
      <w:r w:rsidR="001A0B4B">
        <w:rPr>
          <w:b/>
          <w:bCs/>
          <w:w w:val="77"/>
          <w:u w:val="single"/>
          <w:lang w:val="ru-RU"/>
        </w:rPr>
        <w:t xml:space="preserve">Тема 4. </w:t>
      </w:r>
      <w:r w:rsidRPr="008D5546">
        <w:rPr>
          <w:b/>
          <w:bCs/>
          <w:w w:val="77"/>
          <w:u w:val="single"/>
          <w:lang w:val="ru-RU"/>
        </w:rPr>
        <w:t>Числа от 1</w:t>
      </w:r>
      <w:r w:rsidR="00990514" w:rsidRPr="008D5546">
        <w:rPr>
          <w:b/>
          <w:bCs/>
          <w:w w:val="77"/>
          <w:u w:val="single"/>
          <w:lang w:val="ru-RU"/>
        </w:rPr>
        <w:t xml:space="preserve"> до 20.</w:t>
      </w:r>
      <w:r w:rsidR="00990514" w:rsidRPr="008D5546">
        <w:rPr>
          <w:u w:val="single"/>
          <w:lang w:val="ru-RU"/>
        </w:rPr>
        <w:t xml:space="preserve"> </w:t>
      </w:r>
      <w:r w:rsidR="001A0B4B">
        <w:rPr>
          <w:b/>
          <w:bCs/>
          <w:i/>
          <w:iCs/>
          <w:spacing w:val="-14"/>
          <w:u w:val="single"/>
          <w:lang w:val="ru-RU"/>
        </w:rPr>
        <w:t>Нумерация.</w:t>
      </w:r>
    </w:p>
    <w:p w:rsidR="00990514" w:rsidRPr="008D5546" w:rsidRDefault="00990514" w:rsidP="00990514">
      <w:pPr>
        <w:shd w:val="clear" w:color="auto" w:fill="FFFFFF"/>
        <w:ind w:left="14" w:right="5" w:firstLine="355"/>
        <w:jc w:val="both"/>
        <w:rPr>
          <w:lang w:val="ru-RU"/>
        </w:rPr>
      </w:pPr>
      <w:r w:rsidRPr="008D5546">
        <w:rPr>
          <w:spacing w:val="-9"/>
          <w:lang w:val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990514" w:rsidRPr="008D5546" w:rsidRDefault="00990514" w:rsidP="00990514">
      <w:pPr>
        <w:shd w:val="clear" w:color="auto" w:fill="FFFFFF"/>
        <w:ind w:left="10" w:right="5" w:firstLine="336"/>
        <w:jc w:val="both"/>
        <w:rPr>
          <w:lang w:val="ru-RU"/>
        </w:rPr>
      </w:pPr>
      <w:r w:rsidRPr="008D5546">
        <w:rPr>
          <w:spacing w:val="-7"/>
          <w:lang w:val="ru-RU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8D5546">
        <w:rPr>
          <w:spacing w:val="-12"/>
          <w:lang w:val="ru-RU"/>
        </w:rPr>
        <w:t>до часа.</w:t>
      </w:r>
    </w:p>
    <w:p w:rsidR="00990514" w:rsidRPr="008D5546" w:rsidRDefault="00990514" w:rsidP="00990514">
      <w:pPr>
        <w:shd w:val="clear" w:color="auto" w:fill="FFFFFF"/>
        <w:spacing w:before="5"/>
        <w:ind w:left="346"/>
        <w:jc w:val="both"/>
        <w:rPr>
          <w:lang w:val="ru-RU"/>
        </w:rPr>
      </w:pPr>
      <w:r w:rsidRPr="008D5546">
        <w:rPr>
          <w:spacing w:val="-9"/>
          <w:lang w:val="ru-RU"/>
        </w:rPr>
        <w:t>Длина отрезка. Сантиметр и дециметр. Соотношение между ними.</w:t>
      </w:r>
    </w:p>
    <w:p w:rsidR="00990514" w:rsidRPr="008D5546" w:rsidRDefault="00990514" w:rsidP="00990514">
      <w:pPr>
        <w:shd w:val="clear" w:color="auto" w:fill="FFFFFF"/>
        <w:ind w:left="365"/>
        <w:jc w:val="both"/>
        <w:rPr>
          <w:spacing w:val="-9"/>
          <w:lang w:val="ru-RU"/>
        </w:rPr>
      </w:pPr>
      <w:r w:rsidRPr="008D5546">
        <w:rPr>
          <w:spacing w:val="-9"/>
          <w:lang w:val="ru-RU"/>
        </w:rPr>
        <w:t>Килограмм, литр.</w:t>
      </w:r>
    </w:p>
    <w:p w:rsidR="008D5546" w:rsidRDefault="008D5546" w:rsidP="00990514">
      <w:pPr>
        <w:shd w:val="clear" w:color="auto" w:fill="FFFFFF"/>
        <w:ind w:left="355"/>
        <w:jc w:val="both"/>
        <w:rPr>
          <w:b/>
          <w:bCs/>
          <w:iCs/>
          <w:spacing w:val="-15"/>
          <w:u w:val="single"/>
          <w:lang w:val="ru-RU"/>
        </w:rPr>
      </w:pPr>
    </w:p>
    <w:p w:rsidR="00990514" w:rsidRDefault="001A0B4B" w:rsidP="001A0B4B">
      <w:pPr>
        <w:shd w:val="clear" w:color="auto" w:fill="FFFFFF"/>
        <w:ind w:left="5311" w:firstLine="353"/>
        <w:jc w:val="both"/>
        <w:rPr>
          <w:b/>
          <w:bCs/>
          <w:iCs/>
          <w:spacing w:val="-15"/>
          <w:u w:val="single"/>
          <w:lang w:val="ru-RU"/>
        </w:rPr>
      </w:pPr>
      <w:r>
        <w:rPr>
          <w:b/>
          <w:bCs/>
          <w:iCs/>
          <w:spacing w:val="-15"/>
          <w:u w:val="single"/>
          <w:lang w:val="ru-RU"/>
        </w:rPr>
        <w:t xml:space="preserve">Тема 5. </w:t>
      </w:r>
      <w:r w:rsidR="00DA087E" w:rsidRPr="008D5546">
        <w:rPr>
          <w:b/>
          <w:bCs/>
          <w:iCs/>
          <w:spacing w:val="-15"/>
          <w:u w:val="single"/>
          <w:lang w:val="ru-RU"/>
        </w:rPr>
        <w:t>Числа от 1</w:t>
      </w:r>
      <w:r>
        <w:rPr>
          <w:b/>
          <w:bCs/>
          <w:iCs/>
          <w:spacing w:val="-15"/>
          <w:u w:val="single"/>
          <w:lang w:val="ru-RU"/>
        </w:rPr>
        <w:t xml:space="preserve"> до 20.  Сложение и </w:t>
      </w:r>
      <w:proofErr w:type="gramStart"/>
      <w:r>
        <w:rPr>
          <w:b/>
          <w:bCs/>
          <w:iCs/>
          <w:spacing w:val="-15"/>
          <w:u w:val="single"/>
          <w:lang w:val="ru-RU"/>
        </w:rPr>
        <w:t xml:space="preserve">вычитание </w:t>
      </w:r>
      <w:r w:rsidR="00990514" w:rsidRPr="008D5546">
        <w:rPr>
          <w:b/>
          <w:bCs/>
          <w:iCs/>
          <w:spacing w:val="-15"/>
          <w:u w:val="single"/>
          <w:lang w:val="ru-RU"/>
        </w:rPr>
        <w:t>.</w:t>
      </w:r>
      <w:proofErr w:type="gramEnd"/>
    </w:p>
    <w:p w:rsidR="00990514" w:rsidRPr="008D5546" w:rsidRDefault="00990514" w:rsidP="00990514">
      <w:pPr>
        <w:shd w:val="clear" w:color="auto" w:fill="FFFFFF"/>
        <w:ind w:left="24" w:right="14" w:firstLine="336"/>
        <w:jc w:val="both"/>
        <w:rPr>
          <w:lang w:val="ru-RU"/>
        </w:rPr>
      </w:pPr>
      <w:r w:rsidRPr="008D5546">
        <w:rPr>
          <w:spacing w:val="-8"/>
          <w:lang w:val="ru-RU"/>
        </w:rPr>
        <w:t xml:space="preserve">Сложение двух однозначных чисел, сумма которых больше, чем 10, </w:t>
      </w:r>
      <w:r w:rsidRPr="008D5546">
        <w:rPr>
          <w:spacing w:val="-9"/>
          <w:lang w:val="ru-RU"/>
        </w:rPr>
        <w:t>с использованием изученных приемов вычислений.</w:t>
      </w:r>
    </w:p>
    <w:p w:rsidR="00990514" w:rsidRPr="008D5546" w:rsidRDefault="00990514" w:rsidP="00990514">
      <w:pPr>
        <w:shd w:val="clear" w:color="auto" w:fill="FFFFFF"/>
        <w:ind w:left="355"/>
        <w:jc w:val="both"/>
        <w:rPr>
          <w:lang w:val="ru-RU"/>
        </w:rPr>
      </w:pPr>
      <w:r w:rsidRPr="008D5546">
        <w:rPr>
          <w:spacing w:val="-9"/>
          <w:lang w:val="ru-RU"/>
        </w:rPr>
        <w:t>Таблица сложения и соответствующие случаи вычитания.</w:t>
      </w:r>
    </w:p>
    <w:p w:rsidR="00990514" w:rsidRDefault="00990514" w:rsidP="00990514">
      <w:pPr>
        <w:shd w:val="clear" w:color="auto" w:fill="FFFFFF"/>
        <w:ind w:left="374"/>
        <w:jc w:val="both"/>
        <w:rPr>
          <w:spacing w:val="-11"/>
          <w:lang w:val="ru-RU"/>
        </w:rPr>
      </w:pPr>
      <w:r w:rsidRPr="008D5546">
        <w:rPr>
          <w:spacing w:val="-11"/>
          <w:lang w:val="ru-RU"/>
        </w:rPr>
        <w:t>Решение задач в 1 —2 действия на сложение и вычитание.</w:t>
      </w:r>
    </w:p>
    <w:p w:rsidR="001F7B11" w:rsidRPr="008D5546" w:rsidRDefault="001F7B11" w:rsidP="00990514">
      <w:pPr>
        <w:shd w:val="clear" w:color="auto" w:fill="FFFFFF"/>
        <w:ind w:left="374"/>
        <w:jc w:val="both"/>
        <w:rPr>
          <w:spacing w:val="-11"/>
          <w:lang w:val="ru-RU"/>
        </w:rPr>
      </w:pPr>
    </w:p>
    <w:p w:rsidR="00990514" w:rsidRPr="008D5546" w:rsidRDefault="001A0B4B" w:rsidP="001A0B4B">
      <w:pPr>
        <w:shd w:val="clear" w:color="auto" w:fill="FFFFFF"/>
        <w:spacing w:before="5"/>
        <w:ind w:left="6034" w:firstLine="338"/>
        <w:jc w:val="both"/>
        <w:rPr>
          <w:b/>
          <w:bCs/>
          <w:iCs/>
          <w:u w:val="single"/>
          <w:lang w:val="ru-RU"/>
        </w:rPr>
      </w:pPr>
      <w:r>
        <w:rPr>
          <w:b/>
          <w:bCs/>
          <w:iCs/>
          <w:spacing w:val="-10"/>
          <w:u w:val="single"/>
          <w:lang w:val="ru-RU"/>
        </w:rPr>
        <w:t>Тема 6. Итоговое повторение</w:t>
      </w:r>
      <w:r w:rsidR="00990514" w:rsidRPr="008D5546">
        <w:rPr>
          <w:b/>
          <w:bCs/>
          <w:iCs/>
          <w:spacing w:val="-10"/>
          <w:u w:val="single"/>
          <w:lang w:val="ru-RU"/>
        </w:rPr>
        <w:t>.</w:t>
      </w:r>
    </w:p>
    <w:p w:rsidR="00990514" w:rsidRPr="008D5546" w:rsidRDefault="00990514" w:rsidP="00990514">
      <w:pPr>
        <w:jc w:val="center"/>
        <w:rPr>
          <w:b/>
          <w:color w:val="000000"/>
          <w:spacing w:val="-1"/>
          <w:lang w:val="ru-RU"/>
        </w:rPr>
      </w:pPr>
    </w:p>
    <w:p w:rsidR="00EB2505" w:rsidRDefault="001A0B4B" w:rsidP="0099051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Итоговая контрольная работа.</w:t>
      </w: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EB2505" w:rsidRDefault="00EB2505" w:rsidP="00990514">
      <w:pPr>
        <w:jc w:val="center"/>
        <w:rPr>
          <w:b/>
          <w:sz w:val="22"/>
          <w:szCs w:val="22"/>
          <w:lang w:val="ru-RU"/>
        </w:rPr>
      </w:pPr>
    </w:p>
    <w:p w:rsidR="00990514" w:rsidRPr="008D5546" w:rsidRDefault="009A03E5" w:rsidP="001A0B4B">
      <w:pPr>
        <w:ind w:left="4248" w:firstLine="708"/>
        <w:rPr>
          <w:b/>
          <w:sz w:val="22"/>
          <w:szCs w:val="22"/>
          <w:lang w:val="ru-RU"/>
        </w:rPr>
      </w:pPr>
      <w:r w:rsidRPr="008D5546">
        <w:rPr>
          <w:b/>
          <w:sz w:val="22"/>
          <w:szCs w:val="22"/>
          <w:lang w:val="ru-RU"/>
        </w:rPr>
        <w:t>Календарно-т</w:t>
      </w:r>
      <w:r w:rsidR="00990514" w:rsidRPr="008D5546">
        <w:rPr>
          <w:b/>
          <w:sz w:val="22"/>
          <w:szCs w:val="22"/>
          <w:lang w:val="ru-RU"/>
        </w:rPr>
        <w:t>ематическое пл</w:t>
      </w:r>
      <w:r w:rsidR="001A0B4B">
        <w:rPr>
          <w:b/>
          <w:sz w:val="22"/>
          <w:szCs w:val="22"/>
          <w:lang w:val="ru-RU"/>
        </w:rPr>
        <w:t xml:space="preserve">анирование    </w:t>
      </w:r>
    </w:p>
    <w:p w:rsidR="00990514" w:rsidRPr="008D5546" w:rsidRDefault="00990514" w:rsidP="00990514">
      <w:pPr>
        <w:rPr>
          <w:b/>
          <w:sz w:val="22"/>
          <w:szCs w:val="22"/>
          <w:lang w:val="ru-RU"/>
        </w:rPr>
      </w:pPr>
      <w:r w:rsidRPr="008D5546">
        <w:rPr>
          <w:b/>
          <w:sz w:val="22"/>
          <w:szCs w:val="22"/>
          <w:lang w:val="ru-RU"/>
        </w:rPr>
        <w:t xml:space="preserve">                                              </w:t>
      </w:r>
    </w:p>
    <w:tbl>
      <w:tblPr>
        <w:tblW w:w="16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535"/>
        <w:gridCol w:w="1418"/>
        <w:gridCol w:w="1276"/>
        <w:gridCol w:w="236"/>
      </w:tblGrid>
      <w:tr w:rsidR="00C62E39" w:rsidRPr="008D5546" w:rsidTr="00C62E39">
        <w:trPr>
          <w:gridAfter w:val="1"/>
          <w:wAfter w:w="236" w:type="dxa"/>
          <w:trHeight w:val="276"/>
        </w:trPr>
        <w:tc>
          <w:tcPr>
            <w:tcW w:w="648" w:type="dxa"/>
            <w:vMerge w:val="restart"/>
            <w:shd w:val="clear" w:color="auto" w:fill="auto"/>
          </w:tcPr>
          <w:p w:rsidR="00C62E39" w:rsidRPr="001F7B11" w:rsidRDefault="00C62E39" w:rsidP="00364ED8">
            <w:pPr>
              <w:rPr>
                <w:b/>
                <w:lang w:val="ru-RU"/>
              </w:rPr>
            </w:pPr>
            <w:r w:rsidRPr="001F7B11">
              <w:rPr>
                <w:b/>
                <w:sz w:val="22"/>
                <w:szCs w:val="22"/>
                <w:lang w:val="ru-RU"/>
              </w:rPr>
              <w:t>№</w:t>
            </w:r>
          </w:p>
          <w:p w:rsidR="00C62E39" w:rsidRPr="001F7B11" w:rsidRDefault="00C62E39" w:rsidP="00364ED8">
            <w:pPr>
              <w:rPr>
                <w:b/>
                <w:lang w:val="ru-RU"/>
              </w:rPr>
            </w:pPr>
            <w:r w:rsidRPr="001F7B11">
              <w:rPr>
                <w:b/>
                <w:sz w:val="22"/>
                <w:szCs w:val="22"/>
                <w:lang w:val="ru-RU"/>
              </w:rPr>
              <w:lastRenderedPageBreak/>
              <w:t>п/п</w:t>
            </w:r>
          </w:p>
        </w:tc>
        <w:tc>
          <w:tcPr>
            <w:tcW w:w="12535" w:type="dxa"/>
            <w:vMerge w:val="restart"/>
            <w:shd w:val="clear" w:color="auto" w:fill="auto"/>
          </w:tcPr>
          <w:p w:rsidR="00C62E39" w:rsidRPr="008D5546" w:rsidRDefault="00C62E39" w:rsidP="00364ED8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   Наименование разделов и тем</w:t>
            </w:r>
          </w:p>
          <w:p w:rsidR="00C62E39" w:rsidRPr="008D5546" w:rsidRDefault="00C62E39" w:rsidP="00364ED8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 </w:t>
            </w:r>
          </w:p>
          <w:p w:rsidR="00C62E39" w:rsidRPr="008D5546" w:rsidRDefault="00C62E39" w:rsidP="00364ED8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62E39" w:rsidRDefault="00C62E39" w:rsidP="00364ED8">
            <w:pPr>
              <w:jc w:val="center"/>
              <w:rPr>
                <w:b/>
                <w:lang w:val="ru-RU"/>
              </w:rPr>
            </w:pPr>
            <w:proofErr w:type="spellStart"/>
            <w:r w:rsidRPr="008D5546">
              <w:rPr>
                <w:b/>
                <w:sz w:val="22"/>
                <w:szCs w:val="22"/>
              </w:rPr>
              <w:lastRenderedPageBreak/>
              <w:t>Дата</w:t>
            </w:r>
            <w:proofErr w:type="spellEnd"/>
          </w:p>
          <w:p w:rsidR="00C62E39" w:rsidRPr="0058259C" w:rsidRDefault="00C62E39" w:rsidP="00364ED8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По</w:t>
            </w:r>
          </w:p>
          <w:p w:rsidR="00C62E39" w:rsidRPr="0058259C" w:rsidRDefault="00C62E39" w:rsidP="00364ED8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плану</w:t>
            </w:r>
          </w:p>
        </w:tc>
        <w:tc>
          <w:tcPr>
            <w:tcW w:w="1276" w:type="dxa"/>
            <w:vMerge w:val="restart"/>
          </w:tcPr>
          <w:p w:rsidR="00C62E39" w:rsidRDefault="00C62E39" w:rsidP="00364ED8">
            <w:pPr>
              <w:jc w:val="center"/>
              <w:rPr>
                <w:b/>
                <w:lang w:val="ru-RU"/>
              </w:rPr>
            </w:pPr>
            <w:proofErr w:type="spellStart"/>
            <w:r w:rsidRPr="008D5546">
              <w:rPr>
                <w:b/>
                <w:sz w:val="22"/>
                <w:szCs w:val="22"/>
              </w:rPr>
              <w:lastRenderedPageBreak/>
              <w:t>Дата</w:t>
            </w:r>
            <w:proofErr w:type="spellEnd"/>
          </w:p>
          <w:p w:rsidR="00C62E39" w:rsidRPr="0058259C" w:rsidRDefault="00C62E39" w:rsidP="00364ED8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 xml:space="preserve">По </w:t>
            </w:r>
          </w:p>
          <w:p w:rsidR="00C62E39" w:rsidRPr="0058259C" w:rsidRDefault="00C62E39" w:rsidP="00364ED8">
            <w:pPr>
              <w:jc w:val="center"/>
              <w:rPr>
                <w:b/>
                <w:lang w:val="ru-RU"/>
              </w:rPr>
            </w:pPr>
            <w:proofErr w:type="spellStart"/>
            <w:r w:rsidRPr="008D5546">
              <w:rPr>
                <w:b/>
                <w:sz w:val="22"/>
                <w:szCs w:val="22"/>
              </w:rPr>
              <w:t>факт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у</w:t>
            </w:r>
          </w:p>
        </w:tc>
      </w:tr>
      <w:tr w:rsidR="00C62E39" w:rsidRPr="008D5546" w:rsidTr="00C62E39">
        <w:trPr>
          <w:gridAfter w:val="1"/>
          <w:wAfter w:w="236" w:type="dxa"/>
          <w:trHeight w:val="577"/>
        </w:trPr>
        <w:tc>
          <w:tcPr>
            <w:tcW w:w="648" w:type="dxa"/>
            <w:vMerge/>
            <w:shd w:val="clear" w:color="auto" w:fill="auto"/>
          </w:tcPr>
          <w:p w:rsidR="00C62E39" w:rsidRPr="008D5546" w:rsidRDefault="00C62E39" w:rsidP="00364ED8">
            <w:pPr>
              <w:rPr>
                <w:b/>
              </w:rPr>
            </w:pPr>
          </w:p>
        </w:tc>
        <w:tc>
          <w:tcPr>
            <w:tcW w:w="12535" w:type="dxa"/>
            <w:vMerge/>
            <w:shd w:val="clear" w:color="auto" w:fill="auto"/>
          </w:tcPr>
          <w:p w:rsidR="00C62E39" w:rsidRPr="008D5546" w:rsidRDefault="00C62E39" w:rsidP="00364ED8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62E39" w:rsidRPr="008D5546" w:rsidRDefault="00C62E39" w:rsidP="00364ED8">
            <w:pPr>
              <w:jc w:val="center"/>
              <w:rPr>
                <w:b/>
              </w:rPr>
            </w:pPr>
          </w:p>
        </w:tc>
      </w:tr>
      <w:tr w:rsidR="00C62E39" w:rsidRPr="002C3855" w:rsidTr="00C62E39">
        <w:trPr>
          <w:gridAfter w:val="1"/>
          <w:wAfter w:w="236" w:type="dxa"/>
          <w:trHeight w:val="453"/>
        </w:trPr>
        <w:tc>
          <w:tcPr>
            <w:tcW w:w="15877" w:type="dxa"/>
            <w:gridSpan w:val="4"/>
          </w:tcPr>
          <w:p w:rsidR="00C62E39" w:rsidRPr="008D5546" w:rsidRDefault="00C62E39" w:rsidP="00364E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Подготовка к изучению чисел и действий с ними. Пространственные и временные представления ( 8 ч.).</w:t>
            </w:r>
          </w:p>
        </w:tc>
      </w:tr>
      <w:tr w:rsidR="00C62E39" w:rsidRPr="00957D7A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C62E39" w:rsidRDefault="00C62E39" w:rsidP="00364ED8">
            <w:pPr>
              <w:rPr>
                <w:lang w:val="ru-RU"/>
              </w:rPr>
            </w:pPr>
            <w:r w:rsidRPr="00C62E3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математики.</w:t>
            </w:r>
            <w:r>
              <w:rPr>
                <w:sz w:val="22"/>
                <w:szCs w:val="22"/>
                <w:lang w:val="ru-RU"/>
              </w:rPr>
              <w:t xml:space="preserve"> Роль математики в жизни людей и общества.</w:t>
            </w:r>
          </w:p>
          <w:p w:rsidR="00C62E39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4-5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-  стр. 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D5546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r w:rsidRPr="008D5546">
              <w:rPr>
                <w:sz w:val="22"/>
                <w:szCs w:val="22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Пространственные представления:</w:t>
            </w:r>
            <w:r>
              <w:rPr>
                <w:sz w:val="22"/>
                <w:szCs w:val="22"/>
                <w:lang w:val="ru-RU"/>
              </w:rPr>
              <w:t xml:space="preserve"> вверху, внизу, слева, справа.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6-7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-  стр. 4</w:t>
            </w:r>
          </w:p>
        </w:tc>
        <w:tc>
          <w:tcPr>
            <w:tcW w:w="1418" w:type="dxa"/>
            <w:shd w:val="clear" w:color="auto" w:fill="auto"/>
          </w:tcPr>
          <w:p w:rsidR="00C62E39" w:rsidRPr="00957D7A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</w:pPr>
          </w:p>
        </w:tc>
      </w:tr>
      <w:tr w:rsidR="00C62E39" w:rsidRPr="008D5546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r w:rsidRPr="008D5546">
              <w:rPr>
                <w:sz w:val="22"/>
                <w:szCs w:val="22"/>
              </w:rPr>
              <w:t>3</w:t>
            </w:r>
          </w:p>
          <w:p w:rsidR="00C62E39" w:rsidRPr="008D5546" w:rsidRDefault="00C62E39" w:rsidP="00364ED8"/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Временные представления: раньше, позже, сначала, потом. </w:t>
            </w:r>
          </w:p>
          <w:p w:rsidR="00C62E39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8-9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-  стр. 5</w:t>
            </w:r>
          </w:p>
        </w:tc>
        <w:tc>
          <w:tcPr>
            <w:tcW w:w="1418" w:type="dxa"/>
            <w:shd w:val="clear" w:color="auto" w:fill="auto"/>
          </w:tcPr>
          <w:p w:rsidR="00C62E39" w:rsidRPr="00957D7A" w:rsidRDefault="0045328F" w:rsidP="000E0A0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</w:pPr>
          </w:p>
        </w:tc>
      </w:tr>
      <w:tr w:rsidR="00C62E39" w:rsidRPr="00957D7A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r w:rsidRPr="008D5546">
              <w:rPr>
                <w:sz w:val="22"/>
                <w:szCs w:val="22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Отношения «больше», «меньше», «столько же».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10-11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- 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45328F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На сколько больше?</w:t>
            </w:r>
            <w:r w:rsidR="0045328F">
              <w:rPr>
                <w:sz w:val="22"/>
                <w:szCs w:val="22"/>
                <w:lang w:val="ru-RU"/>
              </w:rPr>
              <w:t xml:space="preserve"> На сколько меньше?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45328F" w:rsidRDefault="00C62E39" w:rsidP="00364ED8">
            <w:pPr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t>Учебник – стр. 12-13</w:t>
            </w:r>
          </w:p>
          <w:p w:rsidR="00C62E39" w:rsidRPr="0045328F" w:rsidRDefault="00C62E39" w:rsidP="00364ED8">
            <w:pPr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t>Тетрадь -  стр. 7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45328F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45328F" w:rsidRDefault="00C62E39" w:rsidP="00364ED8">
            <w:pPr>
              <w:jc w:val="center"/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На сколько больше?  На сколько меньше?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14-15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-  стр. 8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45328F" w:rsidRDefault="00C62E39" w:rsidP="00364ED8">
            <w:pPr>
              <w:jc w:val="center"/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пройденного по теме «Подготовка к изучению чисел».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16-17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45328F">
            <w:pPr>
              <w:rPr>
                <w:lang w:val="ru-RU"/>
              </w:rPr>
            </w:pPr>
          </w:p>
        </w:tc>
      </w:tr>
      <w:tr w:rsidR="00C62E39" w:rsidRPr="00957D7A" w:rsidTr="00C62E39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Повторение и обобщение изученного по теме «Подготовка к изучению чисел».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18-20</w:t>
            </w:r>
          </w:p>
          <w:p w:rsidR="00C62E39" w:rsidRPr="008D5546" w:rsidRDefault="00C62E39" w:rsidP="00364ED8"/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C62E39">
        <w:trPr>
          <w:gridAfter w:val="1"/>
          <w:wAfter w:w="236" w:type="dxa"/>
          <w:trHeight w:val="453"/>
        </w:trPr>
        <w:tc>
          <w:tcPr>
            <w:tcW w:w="15877" w:type="dxa"/>
            <w:gridSpan w:val="4"/>
          </w:tcPr>
          <w:p w:rsidR="00C62E39" w:rsidRPr="008D5546" w:rsidRDefault="0045328F" w:rsidP="00364E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Числа от 1 до 10 и число 0. Нумерация ( 28 ч.).</w:t>
            </w:r>
          </w:p>
        </w:tc>
      </w:tr>
      <w:tr w:rsidR="00C62E39" w:rsidRPr="0045328F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45328F" w:rsidRDefault="00C62E39" w:rsidP="00364ED8">
            <w:pPr>
              <w:jc w:val="center"/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Понятия «много», «один».</w:t>
            </w:r>
            <w:r w:rsidR="0045328F">
              <w:rPr>
                <w:sz w:val="22"/>
                <w:szCs w:val="22"/>
                <w:lang w:val="ru-RU"/>
              </w:rPr>
              <w:t xml:space="preserve"> Письмо цифры 1.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45328F" w:rsidRDefault="00C62E39" w:rsidP="00364ED8">
            <w:pPr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t>Учебник – стр. 22-23</w:t>
            </w:r>
          </w:p>
          <w:p w:rsidR="00C62E39" w:rsidRPr="0045328F" w:rsidRDefault="00C62E39" w:rsidP="00364ED8">
            <w:pPr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lastRenderedPageBreak/>
              <w:t>Тетрадь -  стр. 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45328F" w:rsidRDefault="00C62E39" w:rsidP="00364ED8">
            <w:pPr>
              <w:jc w:val="center"/>
              <w:rPr>
                <w:lang w:val="ru-RU"/>
              </w:rPr>
            </w:pPr>
            <w:r w:rsidRPr="0045328F"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Числа 1 и 2. </w:t>
            </w:r>
            <w:r w:rsidR="0045328F">
              <w:rPr>
                <w:sz w:val="22"/>
                <w:szCs w:val="22"/>
                <w:lang w:val="ru-RU"/>
              </w:rPr>
              <w:t>Письмо цифры 2.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24-25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- 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FB157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Число 3.</w:t>
            </w:r>
            <w:r w:rsidR="00FB1576">
              <w:rPr>
                <w:sz w:val="22"/>
                <w:szCs w:val="22"/>
                <w:lang w:val="ru-RU"/>
              </w:rPr>
              <w:t xml:space="preserve"> Письмо цифры 3.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26-27</w:t>
            </w:r>
          </w:p>
          <w:p w:rsidR="00C62E39" w:rsidRPr="00FB1576" w:rsidRDefault="00C62E39" w:rsidP="00364ED8">
            <w:pPr>
              <w:rPr>
                <w:lang w:val="ru-RU"/>
              </w:rPr>
            </w:pPr>
            <w:r w:rsidRPr="00FB1576">
              <w:rPr>
                <w:sz w:val="22"/>
                <w:szCs w:val="22"/>
                <w:lang w:val="ru-RU"/>
              </w:rPr>
              <w:t>Тетрадь -  стр. 10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45328F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FB157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FB1576" w:rsidRDefault="00C62E39" w:rsidP="00364ED8">
            <w:pPr>
              <w:jc w:val="center"/>
              <w:rPr>
                <w:lang w:val="ru-RU"/>
              </w:rPr>
            </w:pPr>
            <w:r w:rsidRPr="00FB1576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Числа 1, 2, 3.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Знаки «-», «+», «=».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28-29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-  стр. 10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FB1576" w:rsidRDefault="00C62E39" w:rsidP="00364ED8">
            <w:pPr>
              <w:jc w:val="center"/>
              <w:rPr>
                <w:lang w:val="ru-RU"/>
              </w:rPr>
            </w:pPr>
            <w:r w:rsidRPr="00FB157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Число 4.</w:t>
            </w:r>
            <w:r w:rsidR="00FB1576">
              <w:rPr>
                <w:sz w:val="22"/>
                <w:szCs w:val="22"/>
                <w:lang w:val="ru-RU"/>
              </w:rPr>
              <w:t xml:space="preserve"> Письмо цифры 4.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30-31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- 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Понятия «длиннее», «короче», «одинаковые по длине».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32-33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- 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12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Число 5. </w:t>
            </w:r>
            <w:r w:rsidR="00FB1576">
              <w:rPr>
                <w:sz w:val="22"/>
                <w:szCs w:val="22"/>
                <w:lang w:val="ru-RU"/>
              </w:rPr>
              <w:t>Письмо цифры 5.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34-35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- 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C62E39">
              <w:rPr>
                <w:lang w:val="ru-RU"/>
              </w:rPr>
              <w:t>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Числа от 1 до 5.</w:t>
            </w:r>
            <w:r w:rsidR="00FB1576">
              <w:rPr>
                <w:sz w:val="22"/>
                <w:szCs w:val="22"/>
                <w:lang w:val="ru-RU"/>
              </w:rPr>
              <w:t xml:space="preserve"> Состав числа 5.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36-37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- 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62E39">
              <w:rPr>
                <w:lang w:val="ru-RU"/>
              </w:rPr>
              <w:t>.09.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FB157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17</w:t>
            </w:r>
          </w:p>
        </w:tc>
        <w:tc>
          <w:tcPr>
            <w:tcW w:w="12535" w:type="dxa"/>
            <w:shd w:val="clear" w:color="auto" w:fill="auto"/>
          </w:tcPr>
          <w:p w:rsidR="00C62E39" w:rsidRPr="00FB157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 по теме «Нумерация»</w:t>
            </w:r>
            <w:r w:rsidR="00FB1576">
              <w:rPr>
                <w:sz w:val="22"/>
                <w:szCs w:val="22"/>
                <w:lang w:val="ru-RU"/>
              </w:rPr>
              <w:t>. Странички для любознательных.</w:t>
            </w:r>
            <w:r w:rsidRPr="008D5546">
              <w:rPr>
                <w:sz w:val="22"/>
                <w:szCs w:val="22"/>
                <w:lang w:val="ru-RU"/>
              </w:rPr>
              <w:t xml:space="preserve">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38-39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957D7A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29.09</w:t>
            </w:r>
            <w:r w:rsidR="00C62E39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C62E39" w:rsidRPr="00FB157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FB157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FB1576" w:rsidRDefault="00C62E39" w:rsidP="00364ED8">
            <w:pPr>
              <w:jc w:val="center"/>
              <w:rPr>
                <w:lang w:val="ru-RU"/>
              </w:rPr>
            </w:pPr>
            <w:r w:rsidRPr="00FB1576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Точка. Кривая линия. Прямая линия. Отрезок. Луч.</w:t>
            </w:r>
          </w:p>
          <w:p w:rsidR="00C62E39" w:rsidRPr="008D5546" w:rsidRDefault="00C62E39" w:rsidP="00E32898">
            <w:pPr>
              <w:rPr>
                <w:lang w:val="ru-RU"/>
              </w:rPr>
            </w:pPr>
          </w:p>
          <w:p w:rsidR="00C62E39" w:rsidRPr="008D5546" w:rsidRDefault="00C62E39" w:rsidP="00E3289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Учебник – стр. 40-41 </w:t>
            </w:r>
          </w:p>
          <w:p w:rsidR="00C62E39" w:rsidRPr="008D5546" w:rsidRDefault="00C62E39" w:rsidP="00E3289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15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C62E39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FB1576" w:rsidRDefault="00C62E39" w:rsidP="00364ED8">
            <w:pPr>
              <w:jc w:val="center"/>
              <w:rPr>
                <w:lang w:val="ru-RU"/>
              </w:rPr>
            </w:pPr>
            <w:r w:rsidRPr="00FB1576">
              <w:rPr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Ломаная линия,</w:t>
            </w:r>
            <w:r w:rsidRPr="008D5546">
              <w:rPr>
                <w:sz w:val="22"/>
                <w:szCs w:val="22"/>
                <w:lang w:val="ru-RU"/>
              </w:rPr>
              <w:t xml:space="preserve"> </w:t>
            </w:r>
            <w:r w:rsidR="00FB1576">
              <w:rPr>
                <w:sz w:val="22"/>
                <w:szCs w:val="22"/>
                <w:lang w:val="ru-RU"/>
              </w:rPr>
              <w:t>звено ломаной, вершины.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42- 43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Проверка знаний.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44- 45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17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21</w:t>
            </w:r>
          </w:p>
        </w:tc>
        <w:tc>
          <w:tcPr>
            <w:tcW w:w="12535" w:type="dxa"/>
            <w:shd w:val="clear" w:color="auto" w:fill="auto"/>
          </w:tcPr>
          <w:p w:rsidR="00C62E39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Знаки 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 &gt;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(больше), &lt; </w:t>
            </w:r>
            <w:r w:rsidRPr="008D5546">
              <w:rPr>
                <w:sz w:val="22"/>
                <w:szCs w:val="22"/>
                <w:lang w:val="ru-RU"/>
              </w:rPr>
              <w:t xml:space="preserve"> (меньше),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=</w:t>
            </w:r>
            <w:r w:rsidRPr="008D5546">
              <w:rPr>
                <w:sz w:val="22"/>
                <w:szCs w:val="22"/>
                <w:lang w:val="ru-RU"/>
              </w:rPr>
              <w:t xml:space="preserve"> (равно).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46-47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18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C62E39">
              <w:rPr>
                <w:lang w:val="ru-RU"/>
              </w:rPr>
              <w:t>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Равенство. Неравенство.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48-49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19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Многоугольники.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50-51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20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170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Числа 6,7.</w:t>
            </w:r>
            <w:r w:rsidR="00FB1576">
              <w:rPr>
                <w:sz w:val="22"/>
                <w:szCs w:val="22"/>
                <w:lang w:val="ru-RU"/>
              </w:rPr>
              <w:t xml:space="preserve"> Письмо цифры 6.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52-53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D5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Числа 6 и 7.</w:t>
            </w:r>
            <w:r w:rsidR="00FB1576">
              <w:rPr>
                <w:sz w:val="22"/>
                <w:szCs w:val="22"/>
                <w:lang w:val="ru-RU"/>
              </w:rPr>
              <w:t xml:space="preserve"> Письмо цифры 7.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54-55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21</w:t>
            </w:r>
          </w:p>
          <w:p w:rsidR="00C62E39" w:rsidRPr="008D5546" w:rsidRDefault="00C62E39" w:rsidP="00364ED8"/>
        </w:tc>
        <w:tc>
          <w:tcPr>
            <w:tcW w:w="1418" w:type="dxa"/>
            <w:shd w:val="clear" w:color="auto" w:fill="auto"/>
          </w:tcPr>
          <w:p w:rsidR="00C62E39" w:rsidRPr="007643ED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Числа 8 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и  9</w:t>
            </w:r>
            <w:proofErr w:type="gramEnd"/>
            <w:r w:rsidRPr="008D5546">
              <w:rPr>
                <w:sz w:val="22"/>
                <w:szCs w:val="22"/>
                <w:lang w:val="ru-RU"/>
              </w:rPr>
              <w:t>.</w:t>
            </w:r>
            <w:r w:rsidR="00FB1576">
              <w:rPr>
                <w:sz w:val="22"/>
                <w:szCs w:val="22"/>
                <w:lang w:val="ru-RU"/>
              </w:rPr>
              <w:t xml:space="preserve"> Письмо цифры 8.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56-57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22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C62E39">
              <w:rPr>
                <w:lang w:val="ru-RU"/>
              </w:rPr>
              <w:t>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27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Числа 8 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и  9</w:t>
            </w:r>
            <w:proofErr w:type="gramEnd"/>
            <w:r w:rsidRPr="008D5546">
              <w:rPr>
                <w:sz w:val="22"/>
                <w:szCs w:val="22"/>
                <w:lang w:val="ru-RU"/>
              </w:rPr>
              <w:t>.</w:t>
            </w:r>
            <w:r w:rsidR="00FB1576">
              <w:rPr>
                <w:sz w:val="22"/>
                <w:szCs w:val="22"/>
                <w:lang w:val="ru-RU"/>
              </w:rPr>
              <w:t xml:space="preserve"> Письмо цифры </w:t>
            </w:r>
            <w:r w:rsidR="00612CF4">
              <w:rPr>
                <w:sz w:val="22"/>
                <w:szCs w:val="22"/>
                <w:lang w:val="ru-RU"/>
              </w:rPr>
              <w:t>9.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58-59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22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FB157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Число 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10.</w:t>
            </w:r>
            <w:r w:rsidR="00612CF4">
              <w:rPr>
                <w:sz w:val="22"/>
                <w:szCs w:val="22"/>
                <w:lang w:val="ru-RU"/>
              </w:rPr>
              <w:t>Запись</w:t>
            </w:r>
            <w:proofErr w:type="gramEnd"/>
            <w:r w:rsidR="00612CF4">
              <w:rPr>
                <w:sz w:val="22"/>
                <w:szCs w:val="22"/>
                <w:lang w:val="ru-RU"/>
              </w:rPr>
              <w:t xml:space="preserve"> числа 10.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60-61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612CF4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C62E39">
              <w:rPr>
                <w:lang w:val="ru-RU"/>
              </w:rPr>
              <w:t>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29</w:t>
            </w: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2918C7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Повторение и обобщение изученного по 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теме  «</w:t>
            </w:r>
            <w:proofErr w:type="gramEnd"/>
            <w:r w:rsidRPr="008D5546">
              <w:rPr>
                <w:sz w:val="22"/>
                <w:szCs w:val="22"/>
                <w:lang w:val="ru-RU"/>
              </w:rPr>
              <w:t>Числа от 1 до 10»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62-63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Наши проекты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«Математика вокруг нас. Числа в загадках, пословицах и поговорках».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64-65</w:t>
            </w:r>
          </w:p>
        </w:tc>
        <w:tc>
          <w:tcPr>
            <w:tcW w:w="1418" w:type="dxa"/>
            <w:shd w:val="clear" w:color="auto" w:fill="auto"/>
          </w:tcPr>
          <w:p w:rsidR="00C62E39" w:rsidRDefault="00612CF4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62E39">
              <w:rPr>
                <w:lang w:val="ru-RU"/>
              </w:rPr>
              <w:t>.10.</w:t>
            </w:r>
          </w:p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612CF4" w:rsidP="0034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C62E39">
              <w:rPr>
                <w:lang w:val="ru-RU"/>
              </w:rPr>
              <w:t>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Сантиметр.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66-67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24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612CF4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62E39">
              <w:rPr>
                <w:lang w:val="ru-RU"/>
              </w:rPr>
              <w:t>.10.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Увеличить.</w:t>
            </w:r>
            <w:r w:rsidR="00612CF4">
              <w:rPr>
                <w:sz w:val="22"/>
                <w:szCs w:val="22"/>
                <w:lang w:val="ru-RU"/>
              </w:rPr>
              <w:t xml:space="preserve"> Уменьшить.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68-69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612CF4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06.11</w:t>
            </w:r>
            <w:r w:rsidR="00C62E39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Число 0.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70-71</w:t>
            </w:r>
          </w:p>
          <w:p w:rsidR="00C62E39" w:rsidRPr="008D5546" w:rsidRDefault="00C62E39" w:rsidP="00364ED8">
            <w:r w:rsidRPr="008D5546">
              <w:rPr>
                <w:sz w:val="22"/>
                <w:szCs w:val="22"/>
                <w:lang w:val="ru-RU"/>
              </w:rPr>
              <w:t xml:space="preserve">Тетрадь – стр.  </w:t>
            </w:r>
            <w:r w:rsidRPr="008D5546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612CF4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D5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и вычитание с числом 0.</w:t>
            </w:r>
          </w:p>
          <w:p w:rsidR="00C62E39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72-73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26</w:t>
            </w:r>
          </w:p>
        </w:tc>
        <w:tc>
          <w:tcPr>
            <w:tcW w:w="1418" w:type="dxa"/>
            <w:shd w:val="clear" w:color="auto" w:fill="auto"/>
          </w:tcPr>
          <w:p w:rsidR="00C62E39" w:rsidRPr="007643ED" w:rsidRDefault="00612CF4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</w:pPr>
          </w:p>
        </w:tc>
      </w:tr>
      <w:tr w:rsidR="00C62E39" w:rsidRPr="00612CF4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612CF4" w:rsidRDefault="00C62E39" w:rsidP="00364ED8">
            <w:pPr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Закрепление  по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теме</w:t>
            </w:r>
            <w:r w:rsidR="00612CF4">
              <w:rPr>
                <w:sz w:val="22"/>
                <w:szCs w:val="22"/>
                <w:lang w:val="ru-RU"/>
              </w:rPr>
              <w:t xml:space="preserve"> «Числа от 1 до 10». Странички для любознательных.</w:t>
            </w:r>
          </w:p>
          <w:p w:rsidR="00C62E39" w:rsidRPr="008D5546" w:rsidRDefault="00C62E39" w:rsidP="00364ED8">
            <w:pPr>
              <w:rPr>
                <w:i/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74-75</w:t>
            </w:r>
          </w:p>
          <w:p w:rsidR="00C62E39" w:rsidRPr="00612CF4" w:rsidRDefault="00C62E39" w:rsidP="00364ED8">
            <w:pPr>
              <w:rPr>
                <w:lang w:val="ru-RU"/>
              </w:rPr>
            </w:pPr>
            <w:r w:rsidRPr="00612CF4">
              <w:rPr>
                <w:sz w:val="22"/>
                <w:szCs w:val="22"/>
                <w:lang w:val="ru-RU"/>
              </w:rPr>
              <w:t>Тетрадь -  стр.27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612CF4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612CF4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612CF4">
              <w:rPr>
                <w:sz w:val="22"/>
                <w:szCs w:val="22"/>
                <w:lang w:val="ru-RU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Повторение пройденного. Что узнали. Чему научились</w:t>
            </w:r>
            <w:r w:rsidRPr="008D5546">
              <w:rPr>
                <w:sz w:val="22"/>
                <w:szCs w:val="22"/>
                <w:lang w:val="ru-RU"/>
              </w:rPr>
              <w:t>. Проверочная работа.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76-78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- 28</w:t>
            </w:r>
          </w:p>
        </w:tc>
        <w:tc>
          <w:tcPr>
            <w:tcW w:w="1418" w:type="dxa"/>
            <w:shd w:val="clear" w:color="auto" w:fill="auto"/>
          </w:tcPr>
          <w:p w:rsidR="00C62E39" w:rsidRPr="007643ED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276" w:type="dxa"/>
          </w:tcPr>
          <w:p w:rsidR="00C62E39" w:rsidRPr="00612CF4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C62E39">
        <w:trPr>
          <w:trHeight w:val="453"/>
        </w:trPr>
        <w:tc>
          <w:tcPr>
            <w:tcW w:w="15877" w:type="dxa"/>
            <w:gridSpan w:val="4"/>
            <w:shd w:val="clear" w:color="auto" w:fill="auto"/>
          </w:tcPr>
          <w:p w:rsidR="00C62E39" w:rsidRPr="008D5546" w:rsidRDefault="00DD1546" w:rsidP="00364ED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Числа от 1 до 10. Сложение и вычитание ( 56 ч.).</w:t>
            </w:r>
          </w:p>
        </w:tc>
        <w:tc>
          <w:tcPr>
            <w:tcW w:w="236" w:type="dxa"/>
          </w:tcPr>
          <w:p w:rsidR="00C62E39" w:rsidRPr="008D5546" w:rsidRDefault="00C62E39" w:rsidP="00364ED8">
            <w:pPr>
              <w:rPr>
                <w:b/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lastRenderedPageBreak/>
              <w:t>37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Сложение 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и  вычитание</w:t>
            </w:r>
            <w:proofErr w:type="gramEnd"/>
            <w:r w:rsidRPr="008D5546">
              <w:rPr>
                <w:sz w:val="22"/>
                <w:szCs w:val="22"/>
                <w:lang w:val="ru-RU"/>
              </w:rPr>
              <w:t xml:space="preserve"> в случаях    □+1; □-1.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80-81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Сложение 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и  вычитание</w:t>
            </w:r>
            <w:proofErr w:type="gramEnd"/>
            <w:r w:rsidRPr="008D5546">
              <w:rPr>
                <w:sz w:val="22"/>
                <w:szCs w:val="22"/>
                <w:lang w:val="ru-RU"/>
              </w:rPr>
              <w:t xml:space="preserve"> в случаях □+1+1;</w:t>
            </w:r>
          </w:p>
          <w:p w:rsidR="00C62E39" w:rsidRPr="008D5546" w:rsidRDefault="00C62E39" w:rsidP="00364ED8">
            <w:r w:rsidRPr="008D5546">
              <w:rPr>
                <w:sz w:val="22"/>
                <w:szCs w:val="22"/>
              </w:rPr>
              <w:t>□-1-1.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82-83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30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3</w:t>
            </w:r>
            <w:r w:rsidRPr="008D55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Сложение и вычитание в случаях </w:t>
            </w:r>
            <w:r w:rsidRPr="008D5546">
              <w:rPr>
                <w:b/>
                <w:sz w:val="22"/>
                <w:szCs w:val="22"/>
                <w:lang w:val="ru-RU"/>
              </w:rPr>
              <w:t>□</w:t>
            </w:r>
            <w:r w:rsidRPr="008D5546">
              <w:rPr>
                <w:sz w:val="22"/>
                <w:szCs w:val="22"/>
                <w:lang w:val="ru-RU"/>
              </w:rPr>
              <w:t>+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2;□</w:t>
            </w:r>
            <w:proofErr w:type="gramEnd"/>
            <w:r w:rsidRPr="008D5546">
              <w:rPr>
                <w:sz w:val="22"/>
                <w:szCs w:val="22"/>
                <w:lang w:val="ru-RU"/>
              </w:rPr>
              <w:t>-2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84-85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Слагаемые. Сумма.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86-87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32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Задача (условие, вопрос).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88-89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Составление </w:t>
            </w:r>
            <w:proofErr w:type="gramStart"/>
            <w:r w:rsidRPr="008D5546">
              <w:rPr>
                <w:sz w:val="22"/>
                <w:szCs w:val="22"/>
                <w:lang w:val="ru-RU"/>
              </w:rPr>
              <w:t>задач  на</w:t>
            </w:r>
            <w:proofErr w:type="gramEnd"/>
            <w:r w:rsidRPr="008D5546">
              <w:rPr>
                <w:sz w:val="22"/>
                <w:szCs w:val="22"/>
                <w:lang w:val="ru-RU"/>
              </w:rPr>
              <w:t xml:space="preserve"> сложение и вычитание по  рисунку.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90-91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Таблица сложения и вычитания с числом 2.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стр.92-93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Присчитывание и отсчитывание по 2.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стр.94-95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D5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Задачи на увеличение (уменьшение) числа на несколько единиц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стр.96-97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37</w:t>
            </w:r>
          </w:p>
        </w:tc>
        <w:tc>
          <w:tcPr>
            <w:tcW w:w="1418" w:type="dxa"/>
            <w:shd w:val="clear" w:color="auto" w:fill="auto"/>
          </w:tcPr>
          <w:p w:rsidR="00C62E39" w:rsidRPr="007643ED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C62E39">
              <w:rPr>
                <w:lang w:val="ru-RU"/>
              </w:rPr>
              <w:t>.11.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</w:pPr>
          </w:p>
        </w:tc>
      </w:tr>
      <w:tr w:rsidR="00C62E39" w:rsidRPr="00DD1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DD1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 по теме «</w:t>
            </w:r>
            <w:r>
              <w:rPr>
                <w:sz w:val="22"/>
                <w:szCs w:val="22"/>
                <w:lang w:val="ru-RU"/>
              </w:rPr>
              <w:t>Ч</w:t>
            </w:r>
            <w:r w:rsidRPr="008D5546">
              <w:rPr>
                <w:sz w:val="22"/>
                <w:szCs w:val="22"/>
                <w:lang w:val="ru-RU"/>
              </w:rPr>
              <w:t>исла от 1 до 10»</w:t>
            </w:r>
            <w:r w:rsidR="00DD1546">
              <w:rPr>
                <w:sz w:val="22"/>
                <w:szCs w:val="22"/>
                <w:lang w:val="ru-RU"/>
              </w:rPr>
              <w:t>. Странички для любознательных.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стр.98-99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01.12</w:t>
            </w:r>
            <w:r w:rsidR="00C62E39"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DD1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DD1546">
              <w:rPr>
                <w:sz w:val="22"/>
                <w:szCs w:val="22"/>
                <w:lang w:val="ru-RU"/>
              </w:rPr>
              <w:lastRenderedPageBreak/>
              <w:t>4</w:t>
            </w:r>
            <w:r w:rsidRPr="008D554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Повторение пройденного.</w:t>
            </w:r>
            <w:r w:rsidR="00DD1546">
              <w:rPr>
                <w:sz w:val="22"/>
                <w:szCs w:val="22"/>
                <w:lang w:val="ru-RU"/>
              </w:rPr>
              <w:t xml:space="preserve"> Что узнали? Чему научились?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DD1546" w:rsidRDefault="00C62E39" w:rsidP="00364ED8">
            <w:pPr>
              <w:rPr>
                <w:lang w:val="ru-RU"/>
              </w:rPr>
            </w:pPr>
            <w:r w:rsidRPr="00DD1546">
              <w:rPr>
                <w:sz w:val="22"/>
                <w:szCs w:val="22"/>
                <w:lang w:val="ru-RU"/>
              </w:rPr>
              <w:t>Учебник – стр. 100-101</w:t>
            </w:r>
          </w:p>
          <w:p w:rsidR="00C62E39" w:rsidRPr="00DD1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DD1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DD1546">
              <w:rPr>
                <w:sz w:val="22"/>
                <w:szCs w:val="22"/>
                <w:lang w:val="ru-RU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535" w:type="dxa"/>
            <w:shd w:val="clear" w:color="auto" w:fill="auto"/>
          </w:tcPr>
          <w:p w:rsidR="00C62E39" w:rsidRPr="00DD1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изученного.</w:t>
            </w:r>
            <w:r w:rsidR="00DD1546">
              <w:rPr>
                <w:sz w:val="22"/>
                <w:szCs w:val="22"/>
                <w:lang w:val="ru-RU"/>
              </w:rPr>
              <w:t xml:space="preserve"> Странички для </w:t>
            </w:r>
            <w:proofErr w:type="gramStart"/>
            <w:r w:rsidR="00DD1546">
              <w:rPr>
                <w:sz w:val="22"/>
                <w:szCs w:val="22"/>
                <w:lang w:val="ru-RU"/>
              </w:rPr>
              <w:t>любознательных.</w:t>
            </w:r>
            <w:r w:rsidRPr="008D5546">
              <w:rPr>
                <w:i/>
                <w:sz w:val="22"/>
                <w:szCs w:val="22"/>
                <w:lang w:val="ru-RU"/>
              </w:rPr>
              <w:t>.</w:t>
            </w:r>
            <w:proofErr w:type="gramEnd"/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DD1546" w:rsidRDefault="00C62E39" w:rsidP="00364ED8">
            <w:pPr>
              <w:rPr>
                <w:lang w:val="ru-RU"/>
              </w:rPr>
            </w:pPr>
            <w:r w:rsidRPr="00DD1546">
              <w:rPr>
                <w:sz w:val="22"/>
                <w:szCs w:val="22"/>
                <w:lang w:val="ru-RU"/>
              </w:rPr>
              <w:t>Учебник – стр. 102-103</w:t>
            </w:r>
          </w:p>
          <w:p w:rsidR="00C62E39" w:rsidRPr="00DD1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DD1546">
              <w:rPr>
                <w:sz w:val="22"/>
                <w:szCs w:val="22"/>
                <w:lang w:val="ru-RU"/>
              </w:rPr>
              <w:t>4</w:t>
            </w:r>
            <w:r w:rsidRPr="008D55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Сложение и вычитание в случаях □+3; □-3.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104-105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38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Прибавление и вычитание числа 3.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106-107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38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5</w:t>
            </w:r>
            <w:r w:rsidRPr="008D55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Сравнение длин отрезков.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108-109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39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5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Таблица сложения и вычитания с числом 3.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стр.110-111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-  44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5</w:t>
            </w:r>
            <w:r w:rsidRPr="008D55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Присчитывание и отсчитывание по 3.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стр.112-113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45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5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стр.114-115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5</w:t>
            </w:r>
            <w:r w:rsidRPr="008D55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стр.116-117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42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DD1546" w:rsidP="00364ED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DD1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5</w:t>
            </w:r>
            <w:r w:rsidRPr="008D55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DD1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</w:t>
            </w:r>
            <w:r>
              <w:rPr>
                <w:sz w:val="22"/>
                <w:szCs w:val="22"/>
                <w:lang w:val="ru-RU"/>
              </w:rPr>
              <w:t xml:space="preserve"> по теме «Ч</w:t>
            </w:r>
            <w:r w:rsidRPr="008D5546">
              <w:rPr>
                <w:sz w:val="22"/>
                <w:szCs w:val="22"/>
                <w:lang w:val="ru-RU"/>
              </w:rPr>
              <w:t>исла от 1 до 10»</w:t>
            </w:r>
            <w:r w:rsidR="00DD1546">
              <w:rPr>
                <w:sz w:val="22"/>
                <w:szCs w:val="22"/>
                <w:lang w:val="ru-RU"/>
              </w:rPr>
              <w:t>. Странички для любознательных.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стр.118-119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DD1546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0D2275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lastRenderedPageBreak/>
              <w:t>57</w:t>
            </w:r>
          </w:p>
          <w:p w:rsidR="00C62E39" w:rsidRPr="008D5546" w:rsidRDefault="00C62E39" w:rsidP="000D2275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2535" w:type="dxa"/>
            <w:shd w:val="clear" w:color="auto" w:fill="auto"/>
          </w:tcPr>
          <w:p w:rsidR="00C62E39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Повторение пройденного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8D5546">
              <w:rPr>
                <w:sz w:val="22"/>
                <w:szCs w:val="22"/>
                <w:lang w:val="ru-RU"/>
              </w:rPr>
              <w:t>Что узнали. Чему научились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7643ED" w:rsidRDefault="00C62E39" w:rsidP="00364ED8">
            <w:pPr>
              <w:rPr>
                <w:lang w:val="ru-RU"/>
              </w:rPr>
            </w:pPr>
            <w:r w:rsidRPr="007643ED">
              <w:rPr>
                <w:sz w:val="22"/>
                <w:szCs w:val="22"/>
                <w:lang w:val="ru-RU"/>
              </w:rPr>
              <w:t>Учебник – стр.120-123</w:t>
            </w:r>
          </w:p>
          <w:p w:rsidR="00C62E39" w:rsidRPr="007643ED" w:rsidRDefault="00C62E39" w:rsidP="00364ED8">
            <w:pPr>
              <w:rPr>
                <w:lang w:val="ru-RU"/>
              </w:rPr>
            </w:pPr>
            <w:r w:rsidRPr="007643ED">
              <w:rPr>
                <w:sz w:val="22"/>
                <w:szCs w:val="22"/>
                <w:lang w:val="ru-RU"/>
              </w:rPr>
              <w:t>Тетрадь – стр. 43, 48</w:t>
            </w:r>
          </w:p>
        </w:tc>
        <w:tc>
          <w:tcPr>
            <w:tcW w:w="1418" w:type="dxa"/>
            <w:shd w:val="clear" w:color="auto" w:fill="auto"/>
          </w:tcPr>
          <w:p w:rsidR="00C62E39" w:rsidRDefault="000D61A1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C62E39">
              <w:rPr>
                <w:lang w:val="ru-RU"/>
              </w:rPr>
              <w:t>.12.</w:t>
            </w:r>
          </w:p>
          <w:p w:rsidR="00C62E39" w:rsidRPr="008D5546" w:rsidRDefault="000D61A1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1400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5</w:t>
            </w:r>
            <w:r w:rsidRPr="008D55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Проверочная работа «Проверим себя и оценим свои достижения».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ED0590" w:rsidRDefault="00C62E39" w:rsidP="00364ED8">
            <w:pPr>
              <w:rPr>
                <w:lang w:val="ru-RU"/>
              </w:rPr>
            </w:pPr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стр.126-128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0D61A1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 по теме «Числа от 1 до 10 Сложение и вычитание»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стр.124-125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0D61A1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и вычитание чисел первого десятка.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 (вычисления вида □</w:t>
            </w:r>
            <w:r w:rsidRPr="003018BA">
              <w:rPr>
                <w:sz w:val="22"/>
                <w:szCs w:val="22"/>
                <w:lang w:val="ru-RU"/>
              </w:rPr>
              <w:t>±</w:t>
            </w:r>
            <w:r w:rsidRPr="008D5546">
              <w:rPr>
                <w:sz w:val="22"/>
                <w:szCs w:val="22"/>
                <w:lang w:val="ru-RU"/>
              </w:rPr>
              <w:t>1, 2;3)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4-5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3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0D61A1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C62E39">
              <w:rPr>
                <w:lang w:val="ru-RU"/>
              </w:rPr>
              <w:t>.12.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  <w:p w:rsidR="00C62E39" w:rsidRPr="008D5546" w:rsidRDefault="00C62E39" w:rsidP="00364ED8">
            <w:pPr>
              <w:jc w:val="center"/>
            </w:pPr>
          </w:p>
          <w:p w:rsidR="00C62E39" w:rsidRPr="008D5546" w:rsidRDefault="00C62E39" w:rsidP="00364ED8">
            <w:pPr>
              <w:jc w:val="center"/>
            </w:pPr>
          </w:p>
          <w:p w:rsidR="00C62E39" w:rsidRPr="008D5546" w:rsidRDefault="00C62E39" w:rsidP="00364ED8">
            <w:pPr>
              <w:jc w:val="center"/>
            </w:pP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Задачи на увеличение числа на несколько единиц.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r w:rsidRPr="008D5546">
              <w:rPr>
                <w:sz w:val="22"/>
                <w:szCs w:val="22"/>
                <w:lang w:val="ru-RU"/>
              </w:rPr>
              <w:t>у</w:t>
            </w:r>
            <w:proofErr w:type="spellStart"/>
            <w:r w:rsidRPr="008D5546">
              <w:rPr>
                <w:sz w:val="22"/>
                <w:szCs w:val="22"/>
              </w:rPr>
              <w:t>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0D61A1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Задачи на уменьшение числа на несколько единиц.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7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и вычитание вида   □+4, □-4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7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9E4F1E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 материала.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Учебник – стр. 9 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7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Задачи на разностное сравнение чисел.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10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ED0590" w:rsidRDefault="00C62E39" w:rsidP="00364ED8">
            <w:pPr>
              <w:rPr>
                <w:lang w:val="ru-RU"/>
              </w:rPr>
            </w:pPr>
            <w:r w:rsidRPr="00ED0590">
              <w:rPr>
                <w:sz w:val="22"/>
                <w:szCs w:val="22"/>
              </w:rPr>
              <w:lastRenderedPageBreak/>
              <w:t>6</w:t>
            </w:r>
            <w:r w:rsidRPr="00ED059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11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Таблицы сложения и вычитания с числом 4.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12</w:t>
            </w:r>
          </w:p>
          <w:p w:rsidR="00C62E39" w:rsidRPr="008D5546" w:rsidRDefault="00C62E39" w:rsidP="00364ED8"/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6</w:t>
            </w:r>
            <w:r w:rsidRPr="008D55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13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70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Перестановка слагаемых.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14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8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Перестановка слагаемых и ее применение для случаев вида □+5,6,7,8,9.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15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Таблицы для случаев вида □+5,6,7,8,9.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16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Состав чисел в пределах 10.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17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Состав чисел в пределах 10.</w:t>
            </w:r>
            <w:r w:rsidR="000D61A1">
              <w:rPr>
                <w:sz w:val="22"/>
                <w:szCs w:val="22"/>
                <w:lang w:val="ru-RU"/>
              </w:rPr>
              <w:t xml:space="preserve"> Закрепление изученного.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18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10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изученного. 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19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0D61A1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Повторение пройденного «Что узнали. Чему научились».</w:t>
            </w:r>
            <w:r w:rsidR="000D61A1">
              <w:rPr>
                <w:sz w:val="22"/>
                <w:szCs w:val="22"/>
                <w:lang w:val="ru-RU"/>
              </w:rPr>
              <w:t xml:space="preserve"> Странички для любознательных.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20-25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C62E39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lastRenderedPageBreak/>
              <w:t>7</w:t>
            </w:r>
            <w:r w:rsidRPr="008D554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Повторение пройденного «Что узнали. Чему научились».</w:t>
            </w:r>
          </w:p>
          <w:p w:rsidR="00C62E39" w:rsidRPr="00831D2E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22-25</w:t>
            </w:r>
          </w:p>
          <w:p w:rsidR="00C62E39" w:rsidRPr="008D5546" w:rsidRDefault="00C62E39" w:rsidP="00364ED8"/>
        </w:tc>
        <w:tc>
          <w:tcPr>
            <w:tcW w:w="1418" w:type="dxa"/>
            <w:shd w:val="clear" w:color="auto" w:fill="auto"/>
          </w:tcPr>
          <w:p w:rsidR="00C62E39" w:rsidRPr="003018BA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Связь между суммой и слагаемыми.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26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7</w:t>
            </w:r>
            <w:r w:rsidRPr="008D55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Связь между суммой и слагаемым.</w:t>
            </w:r>
            <w:r w:rsidR="000D61A1">
              <w:rPr>
                <w:sz w:val="22"/>
                <w:szCs w:val="22"/>
                <w:lang w:val="ru-RU"/>
              </w:rPr>
              <w:t xml:space="preserve"> Проверочная работа.</w:t>
            </w:r>
          </w:p>
          <w:p w:rsidR="00C62E39" w:rsidRPr="00FA0D03" w:rsidRDefault="00C62E39" w:rsidP="00364ED8">
            <w:pPr>
              <w:rPr>
                <w:lang w:val="ru-RU"/>
              </w:rPr>
            </w:pPr>
            <w:r w:rsidRPr="00FA0D03">
              <w:rPr>
                <w:sz w:val="22"/>
                <w:szCs w:val="22"/>
                <w:lang w:val="ru-RU"/>
              </w:rPr>
              <w:t>Учебник – стр. 27</w:t>
            </w:r>
          </w:p>
          <w:p w:rsidR="00C62E39" w:rsidRPr="00FA0D03" w:rsidRDefault="00C62E39" w:rsidP="00364ED8">
            <w:pPr>
              <w:rPr>
                <w:lang w:val="ru-RU"/>
              </w:rPr>
            </w:pPr>
            <w:r w:rsidRPr="00FA0D03">
              <w:rPr>
                <w:sz w:val="22"/>
                <w:szCs w:val="22"/>
                <w:lang w:val="ru-RU"/>
              </w:rPr>
              <w:t>Тетрадь – стр. 13</w:t>
            </w:r>
          </w:p>
          <w:p w:rsidR="00C62E39" w:rsidRPr="00FA0D03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957D7A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28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15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8</w:t>
            </w:r>
            <w:r w:rsidRPr="008D55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Уменьшаемое. Вычитаемое. Разность.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29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16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8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    </w:t>
            </w:r>
            <w:r w:rsidR="000D61A1">
              <w:rPr>
                <w:sz w:val="22"/>
                <w:szCs w:val="22"/>
                <w:lang w:val="ru-RU"/>
              </w:rPr>
              <w:t>6-□; 7-□. Состав чисел 6, 7.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30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17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8</w:t>
            </w:r>
            <w:r w:rsidRPr="008D55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Закрепление приема вычислений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6-□; 7-□. 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0D61A1" w:rsidRDefault="00C62E39" w:rsidP="00364ED8">
            <w:pPr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Учебник – стр. 31</w:t>
            </w:r>
          </w:p>
          <w:p w:rsidR="00C62E39" w:rsidRPr="000D61A1" w:rsidRDefault="00C62E39" w:rsidP="00364ED8">
            <w:pPr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Тетрадь – стр. 18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8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Вычитание вида 8-□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 9-□.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32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19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8</w:t>
            </w:r>
            <w:r w:rsidRPr="008D55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приема вычислений вида 8-□; 9-□.</w:t>
            </w:r>
            <w:r w:rsidR="000D61A1">
              <w:rPr>
                <w:sz w:val="22"/>
                <w:szCs w:val="22"/>
                <w:lang w:val="ru-RU"/>
              </w:rPr>
              <w:t xml:space="preserve"> 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0D61A1" w:rsidRDefault="00C62E39" w:rsidP="00364ED8">
            <w:pPr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Учебник – стр. 33</w:t>
            </w:r>
          </w:p>
          <w:p w:rsidR="00C62E39" w:rsidRPr="000D61A1" w:rsidRDefault="00C62E39" w:rsidP="00364ED8">
            <w:pPr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Тетрадь – стр. 19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lastRenderedPageBreak/>
              <w:t>8</w:t>
            </w:r>
            <w:r w:rsidRPr="008D55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10-□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34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20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8</w:t>
            </w:r>
            <w:r w:rsidRPr="008D554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изученного. Решение задач.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35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20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8</w:t>
            </w:r>
            <w:r w:rsidRPr="008D55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Килограмм.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36-37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89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Литр.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38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90</w:t>
            </w:r>
          </w:p>
          <w:p w:rsidR="00C62E39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91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FA0D0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Повторение пройденного. </w:t>
            </w:r>
            <w:r w:rsidR="000D61A1">
              <w:rPr>
                <w:sz w:val="22"/>
                <w:szCs w:val="22"/>
                <w:lang w:val="ru-RU"/>
              </w:rPr>
              <w:t>Проверим себя и оценим свои достижения. Тест.</w:t>
            </w:r>
          </w:p>
          <w:p w:rsidR="00C62E39" w:rsidRPr="003018BA" w:rsidRDefault="00C62E39" w:rsidP="00364ED8">
            <w:pPr>
              <w:rPr>
                <w:lang w:val="ru-RU"/>
              </w:rPr>
            </w:pPr>
            <w:r w:rsidRPr="003018BA">
              <w:rPr>
                <w:sz w:val="22"/>
                <w:szCs w:val="22"/>
                <w:lang w:val="ru-RU"/>
              </w:rPr>
              <w:t>Учебник – стр. 39-41</w:t>
            </w:r>
          </w:p>
          <w:p w:rsidR="00C62E39" w:rsidRPr="003018BA" w:rsidRDefault="00C62E39" w:rsidP="00364ED8">
            <w:pPr>
              <w:rPr>
                <w:lang w:val="ru-RU"/>
              </w:rPr>
            </w:pPr>
            <w:r w:rsidRPr="003018BA">
              <w:rPr>
                <w:sz w:val="22"/>
                <w:szCs w:val="22"/>
                <w:lang w:val="ru-RU"/>
              </w:rPr>
              <w:t>Тетрадь – стр. 22</w:t>
            </w:r>
          </w:p>
        </w:tc>
        <w:tc>
          <w:tcPr>
            <w:tcW w:w="1418" w:type="dxa"/>
            <w:shd w:val="clear" w:color="auto" w:fill="auto"/>
          </w:tcPr>
          <w:p w:rsidR="00C62E39" w:rsidRDefault="00C62E39" w:rsidP="00364ED8">
            <w:pPr>
              <w:jc w:val="center"/>
              <w:rPr>
                <w:lang w:val="ru-RU"/>
              </w:rPr>
            </w:pPr>
          </w:p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9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Что узнали. Чему научились.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42-44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3018BA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C62E39">
        <w:trPr>
          <w:gridAfter w:val="1"/>
          <w:wAfter w:w="236" w:type="dxa"/>
          <w:trHeight w:val="453"/>
        </w:trPr>
        <w:tc>
          <w:tcPr>
            <w:tcW w:w="15877" w:type="dxa"/>
            <w:gridSpan w:val="4"/>
          </w:tcPr>
          <w:p w:rsidR="00C62E39" w:rsidRPr="008D5546" w:rsidRDefault="000D61A1" w:rsidP="00364ED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Числа от 1 до 20. Нумерация ( 12 ч.).</w:t>
            </w: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Названия и последовательность чисел от 11 до 20.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46-47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9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Образование чисел второго десятка.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48-49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9</w:t>
            </w:r>
            <w:r w:rsidRPr="008D554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Запись и чтение чисел второго десятка.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50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647EA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9</w:t>
            </w:r>
            <w:r w:rsidRPr="008D554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Дециметр.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51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25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lastRenderedPageBreak/>
              <w:t>9</w:t>
            </w:r>
            <w:r w:rsidRPr="008D554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и вычитание вида 10+7, 17-7, 17-10.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52-53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9</w:t>
            </w:r>
            <w:r w:rsidRPr="008D554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FA0D03">
            <w:r w:rsidRPr="00FA0D03">
              <w:rPr>
                <w:sz w:val="22"/>
                <w:szCs w:val="22"/>
                <w:lang w:val="ru-RU"/>
              </w:rPr>
              <w:t>Проверочная работа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9</w:t>
            </w:r>
            <w:r w:rsidRPr="008D554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Повторение пройденного.</w:t>
            </w:r>
            <w:r w:rsidR="000D61A1">
              <w:rPr>
                <w:sz w:val="22"/>
                <w:szCs w:val="22"/>
                <w:lang w:val="ru-RU"/>
              </w:rPr>
              <w:t xml:space="preserve"> Что узнали. Чему научились.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0D61A1" w:rsidRDefault="00C62E39" w:rsidP="00364ED8">
            <w:pPr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Учебник – стр. 56-59</w:t>
            </w:r>
          </w:p>
          <w:p w:rsidR="00C62E39" w:rsidRPr="000D61A1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C62E39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535" w:type="dxa"/>
            <w:shd w:val="clear" w:color="auto" w:fill="auto"/>
          </w:tcPr>
          <w:p w:rsidR="00C62E39" w:rsidRPr="000D61A1" w:rsidRDefault="00C62E39" w:rsidP="00FA0D03">
            <w:pPr>
              <w:rPr>
                <w:lang w:val="ru-RU"/>
              </w:rPr>
            </w:pPr>
            <w:r w:rsidRPr="00FA0D03">
              <w:rPr>
                <w:sz w:val="22"/>
                <w:szCs w:val="22"/>
                <w:lang w:val="ru-RU"/>
              </w:rPr>
              <w:t>.</w:t>
            </w:r>
            <w:r w:rsidRPr="008D5546">
              <w:rPr>
                <w:sz w:val="22"/>
                <w:szCs w:val="22"/>
                <w:lang w:val="ru-RU"/>
              </w:rPr>
              <w:t xml:space="preserve"> Закрепление изученного.</w:t>
            </w:r>
            <w:r w:rsidR="000D61A1">
              <w:rPr>
                <w:sz w:val="22"/>
                <w:szCs w:val="22"/>
                <w:lang w:val="ru-RU"/>
              </w:rPr>
              <w:t xml:space="preserve"> Странички для любознательных.</w:t>
            </w:r>
          </w:p>
          <w:p w:rsidR="00C62E39" w:rsidRPr="008D5546" w:rsidRDefault="00C62E39" w:rsidP="00FA0D03">
            <w:pPr>
              <w:rPr>
                <w:i/>
                <w:lang w:val="ru-RU"/>
              </w:rPr>
            </w:pPr>
          </w:p>
          <w:p w:rsidR="00C62E39" w:rsidRPr="000D61A1" w:rsidRDefault="00C62E39" w:rsidP="00FA0D03">
            <w:pPr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Учебник – стр. 54-55</w:t>
            </w:r>
          </w:p>
          <w:p w:rsidR="00C62E39" w:rsidRPr="000D61A1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3018BA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0D61A1">
              <w:rPr>
                <w:sz w:val="22"/>
                <w:szCs w:val="22"/>
                <w:lang w:val="ru-RU"/>
              </w:rPr>
              <w:t>10</w:t>
            </w:r>
            <w:r w:rsidRPr="008D554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изученного. Работа над ошибками.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56-59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27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C62E39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10</w:t>
            </w:r>
            <w:r w:rsidRPr="008D554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Повторение. </w:t>
            </w:r>
            <w:r w:rsidR="000D61A1">
              <w:rPr>
                <w:sz w:val="22"/>
                <w:szCs w:val="22"/>
                <w:lang w:val="ru-RU"/>
              </w:rPr>
              <w:t>Подготовка к введению задач в два действия.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60</w:t>
            </w:r>
            <w:r w:rsidRPr="008D5546">
              <w:rPr>
                <w:sz w:val="22"/>
                <w:szCs w:val="22"/>
                <w:lang w:val="ru-RU"/>
              </w:rPr>
              <w:t>-61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27</w:t>
            </w:r>
          </w:p>
        </w:tc>
        <w:tc>
          <w:tcPr>
            <w:tcW w:w="1418" w:type="dxa"/>
            <w:shd w:val="clear" w:color="auto" w:fill="auto"/>
          </w:tcPr>
          <w:p w:rsidR="00C62E39" w:rsidRPr="003018BA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10</w:t>
            </w:r>
            <w:r w:rsidRPr="008D554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Ознакомление с задачей в два действия.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62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30</w:t>
            </w:r>
          </w:p>
          <w:p w:rsidR="00C62E39" w:rsidRPr="008D5546" w:rsidRDefault="00C62E39" w:rsidP="00364ED8"/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</w:rPr>
              <w:t>10</w:t>
            </w:r>
            <w:r w:rsidRPr="008D554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Решение задач в два действия.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63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31</w:t>
            </w:r>
          </w:p>
          <w:p w:rsidR="00C62E39" w:rsidRPr="008D5546" w:rsidRDefault="00C62E39" w:rsidP="00364ED8"/>
          <w:p w:rsidR="00C62E39" w:rsidRPr="008D5546" w:rsidRDefault="00C62E39" w:rsidP="00364ED8"/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C62E39">
        <w:trPr>
          <w:gridAfter w:val="1"/>
          <w:wAfter w:w="236" w:type="dxa"/>
          <w:trHeight w:val="453"/>
        </w:trPr>
        <w:tc>
          <w:tcPr>
            <w:tcW w:w="15877" w:type="dxa"/>
            <w:gridSpan w:val="4"/>
          </w:tcPr>
          <w:p w:rsidR="00C62E39" w:rsidRPr="008D5546" w:rsidRDefault="00EB445A" w:rsidP="00364ED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Числа от 1 до 20. Сложение и вычитание (24 ч.).</w:t>
            </w: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Общий прием сложения однозначных чисел с переходом через десяток.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стр.64-65</w:t>
            </w:r>
          </w:p>
          <w:p w:rsidR="00C62E39" w:rsidRPr="00EB445A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</w:t>
            </w:r>
            <w:r w:rsidRPr="00EB445A">
              <w:rPr>
                <w:sz w:val="22"/>
                <w:szCs w:val="22"/>
                <w:lang w:val="ru-RU"/>
              </w:rPr>
              <w:t>адь – стр. 33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106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Сложение однозначных чисел с переходом через десяток вида □+2; □+3. 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                  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lastRenderedPageBreak/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66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однозначных чисел с переходом через десяток вида □+4.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67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108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однозначных чисел с переходом через десяток вида □+5.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68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109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однозначных чисел с переходом через десяток вида □+6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.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69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C62E39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110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однозначных чисел с переходом через десяток вида □+7.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70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37</w:t>
            </w:r>
          </w:p>
        </w:tc>
        <w:tc>
          <w:tcPr>
            <w:tcW w:w="1418" w:type="dxa"/>
            <w:shd w:val="clear" w:color="auto" w:fill="auto"/>
          </w:tcPr>
          <w:p w:rsidR="00C62E39" w:rsidRPr="003018BA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111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Сложение однозначных чисел с переходом через десяток вида □+8; □+9.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                       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71</w:t>
            </w:r>
          </w:p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Тетрадь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37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112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Таблица сложения.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72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38</w:t>
            </w:r>
          </w:p>
        </w:tc>
        <w:tc>
          <w:tcPr>
            <w:tcW w:w="1418" w:type="dxa"/>
            <w:shd w:val="clear" w:color="auto" w:fill="auto"/>
          </w:tcPr>
          <w:p w:rsidR="00C62E39" w:rsidRPr="003018BA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113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Таблица сложения.</w:t>
            </w:r>
            <w:r w:rsidR="00EB445A">
              <w:rPr>
                <w:sz w:val="22"/>
                <w:szCs w:val="22"/>
                <w:lang w:val="ru-RU"/>
              </w:rPr>
              <w:t xml:space="preserve"> Закрепление.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73</w:t>
            </w:r>
          </w:p>
          <w:p w:rsidR="00C62E39" w:rsidRPr="00EB445A" w:rsidRDefault="00C62E39" w:rsidP="00364ED8">
            <w:pPr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t>Тетрадь – стр. 39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EB445A" w:rsidRDefault="00C62E39" w:rsidP="00364ED8">
            <w:pPr>
              <w:jc w:val="center"/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t>114</w:t>
            </w:r>
          </w:p>
        </w:tc>
        <w:tc>
          <w:tcPr>
            <w:tcW w:w="12535" w:type="dxa"/>
            <w:shd w:val="clear" w:color="auto" w:fill="auto"/>
          </w:tcPr>
          <w:p w:rsidR="00C62E39" w:rsidRPr="00EB445A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изученного.</w:t>
            </w:r>
            <w:r w:rsidR="00EB445A">
              <w:rPr>
                <w:sz w:val="22"/>
                <w:szCs w:val="22"/>
                <w:lang w:val="ru-RU"/>
              </w:rPr>
              <w:t xml:space="preserve"> Странички для любознательных.</w:t>
            </w:r>
          </w:p>
          <w:p w:rsidR="00C62E39" w:rsidRPr="008D5546" w:rsidRDefault="00C62E39" w:rsidP="00364ED8">
            <w:pPr>
              <w:rPr>
                <w:i/>
                <w:lang w:val="ru-RU"/>
              </w:rPr>
            </w:pPr>
          </w:p>
          <w:p w:rsidR="00C62E39" w:rsidRPr="00EB445A" w:rsidRDefault="00C62E39" w:rsidP="00364ED8">
            <w:pPr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t>Учебник – стр. 74-75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EB445A" w:rsidRDefault="00C62E39" w:rsidP="00364ED8">
            <w:pPr>
              <w:jc w:val="center"/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Повторение пройденного</w:t>
            </w:r>
            <w:r>
              <w:rPr>
                <w:sz w:val="22"/>
                <w:szCs w:val="22"/>
                <w:lang w:val="ru-RU"/>
              </w:rPr>
              <w:t>.</w:t>
            </w:r>
            <w:r w:rsidR="00EB445A">
              <w:rPr>
                <w:sz w:val="22"/>
                <w:szCs w:val="22"/>
                <w:lang w:val="ru-RU"/>
              </w:rPr>
              <w:t xml:space="preserve"> Что узнали. Чему научились.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C51764" w:rsidRDefault="00C62E39" w:rsidP="00364ED8">
            <w:pPr>
              <w:rPr>
                <w:lang w:val="ru-RU"/>
              </w:rPr>
            </w:pPr>
            <w:r w:rsidRPr="00C51764">
              <w:rPr>
                <w:sz w:val="22"/>
                <w:szCs w:val="22"/>
                <w:lang w:val="ru-RU"/>
              </w:rPr>
              <w:t>Учебник – стр. 76-79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EB445A" w:rsidRDefault="00C62E39" w:rsidP="00364ED8">
            <w:pPr>
              <w:jc w:val="center"/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Общие приемы табличного вычитания с переходом через десяток.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EB445A" w:rsidRDefault="00C62E39" w:rsidP="00364ED8">
            <w:pPr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t>Учебник – стр. 80-81</w:t>
            </w:r>
          </w:p>
          <w:p w:rsidR="00C62E39" w:rsidRPr="00EB445A" w:rsidRDefault="00C62E39" w:rsidP="00364ED8">
            <w:pPr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t>Тетрадь – стр. 41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EB445A" w:rsidRDefault="00C62E39" w:rsidP="00364ED8">
            <w:pPr>
              <w:jc w:val="center"/>
              <w:rPr>
                <w:lang w:val="ru-RU"/>
              </w:rPr>
            </w:pPr>
            <w:r w:rsidRPr="00EB445A">
              <w:rPr>
                <w:sz w:val="22"/>
                <w:szCs w:val="22"/>
                <w:lang w:val="ru-RU"/>
              </w:rPr>
              <w:lastRenderedPageBreak/>
              <w:t>117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Вычитание вида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11-□.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82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42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118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12-□.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83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42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119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13-□.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84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120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14-□.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85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43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121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15-□.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86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44</w:t>
            </w:r>
          </w:p>
        </w:tc>
        <w:tc>
          <w:tcPr>
            <w:tcW w:w="1418" w:type="dxa"/>
            <w:shd w:val="clear" w:color="auto" w:fill="auto"/>
          </w:tcPr>
          <w:p w:rsidR="00C62E39" w:rsidRPr="00C51764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122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16-□.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87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44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123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Вычитание вида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17-□; 18-□.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 xml:space="preserve">                        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88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45</w:t>
            </w:r>
          </w:p>
        </w:tc>
        <w:tc>
          <w:tcPr>
            <w:tcW w:w="1418" w:type="dxa"/>
            <w:shd w:val="clear" w:color="auto" w:fill="auto"/>
          </w:tcPr>
          <w:p w:rsidR="00C62E39" w:rsidRPr="00C51764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2C3855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124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89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Тетрадь – стр. 46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125</w:t>
            </w:r>
          </w:p>
        </w:tc>
        <w:tc>
          <w:tcPr>
            <w:tcW w:w="12535" w:type="dxa"/>
            <w:shd w:val="clear" w:color="auto" w:fill="auto"/>
          </w:tcPr>
          <w:p w:rsidR="00C62E39" w:rsidRPr="00EB445A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Закрепление изученного.</w:t>
            </w:r>
            <w:r w:rsidR="00EB445A">
              <w:rPr>
                <w:sz w:val="22"/>
                <w:szCs w:val="22"/>
                <w:lang w:val="ru-RU"/>
              </w:rPr>
              <w:t xml:space="preserve"> Странички для любознательных.</w:t>
            </w:r>
          </w:p>
          <w:p w:rsidR="00C62E39" w:rsidRPr="008D5546" w:rsidRDefault="00C62E39" w:rsidP="00364ED8">
            <w:pPr>
              <w:rPr>
                <w:i/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lastRenderedPageBreak/>
              <w:t>Учебник – стр. 90-91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DA087E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Повторение пройденного «Что узнали. Чему научились».</w:t>
            </w:r>
          </w:p>
          <w:p w:rsidR="00C62E39" w:rsidRPr="008D5546" w:rsidRDefault="00C62E39" w:rsidP="00DA087E">
            <w:pPr>
              <w:rPr>
                <w:lang w:val="ru-RU"/>
              </w:rPr>
            </w:pPr>
          </w:p>
          <w:p w:rsidR="00C62E39" w:rsidRPr="008D5546" w:rsidRDefault="00C62E39" w:rsidP="00DA087E">
            <w:proofErr w:type="spellStart"/>
            <w:r w:rsidRPr="008D5546">
              <w:rPr>
                <w:sz w:val="22"/>
                <w:szCs w:val="22"/>
              </w:rPr>
              <w:t>Учебник</w:t>
            </w:r>
            <w:proofErr w:type="spellEnd"/>
            <w:r w:rsidRPr="008D5546">
              <w:rPr>
                <w:sz w:val="22"/>
                <w:szCs w:val="22"/>
              </w:rPr>
              <w:t xml:space="preserve"> – </w:t>
            </w:r>
            <w:proofErr w:type="spellStart"/>
            <w:r w:rsidRPr="008D5546">
              <w:rPr>
                <w:sz w:val="22"/>
                <w:szCs w:val="22"/>
              </w:rPr>
              <w:t>стр</w:t>
            </w:r>
            <w:proofErr w:type="spellEnd"/>
            <w:r w:rsidRPr="008D5546">
              <w:rPr>
                <w:sz w:val="22"/>
                <w:szCs w:val="22"/>
              </w:rPr>
              <w:t>. 92-95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C62E39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127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roofErr w:type="spellStart"/>
            <w:r w:rsidRPr="008D5546">
              <w:rPr>
                <w:sz w:val="22"/>
                <w:szCs w:val="22"/>
              </w:rPr>
              <w:t>Контрольная</w:t>
            </w:r>
            <w:proofErr w:type="spellEnd"/>
            <w:r w:rsidRPr="008D5546">
              <w:rPr>
                <w:sz w:val="22"/>
                <w:szCs w:val="22"/>
              </w:rPr>
              <w:t xml:space="preserve"> </w:t>
            </w:r>
            <w:proofErr w:type="spellStart"/>
            <w:r w:rsidRPr="008D5546">
              <w:rPr>
                <w:sz w:val="22"/>
                <w:szCs w:val="22"/>
              </w:rPr>
              <w:t>работа</w:t>
            </w:r>
            <w:proofErr w:type="spellEnd"/>
            <w:r w:rsidRPr="008D5546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62E39" w:rsidRPr="00C62E39" w:rsidRDefault="00C62E39" w:rsidP="00364E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rPr>
                <w:lang w:val="ru-RU"/>
              </w:rPr>
            </w:pPr>
          </w:p>
        </w:tc>
      </w:tr>
      <w:tr w:rsidR="00C62E39" w:rsidRPr="00826990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364ED8">
            <w:pPr>
              <w:jc w:val="center"/>
            </w:pPr>
            <w:r w:rsidRPr="008D5546">
              <w:rPr>
                <w:sz w:val="22"/>
                <w:szCs w:val="22"/>
              </w:rPr>
              <w:t>128</w:t>
            </w:r>
          </w:p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Работа над ошибками. Закрепление пройденного.</w:t>
            </w:r>
          </w:p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8D5546" w:rsidRDefault="00C62E39" w:rsidP="00364ED8">
            <w:pPr>
              <w:rPr>
                <w:lang w:val="ru-RU"/>
              </w:rPr>
            </w:pPr>
            <w:r w:rsidRPr="008D5546">
              <w:rPr>
                <w:sz w:val="22"/>
                <w:szCs w:val="22"/>
                <w:lang w:val="ru-RU"/>
              </w:rPr>
              <w:t>Учебник – стр. 92-95</w:t>
            </w:r>
          </w:p>
        </w:tc>
        <w:tc>
          <w:tcPr>
            <w:tcW w:w="1418" w:type="dxa"/>
            <w:shd w:val="clear" w:color="auto" w:fill="auto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8D5546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C62E39" w:rsidRPr="00C62E39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C62E39" w:rsidRPr="008D5546" w:rsidRDefault="00C62E39" w:rsidP="00EB445A"/>
        </w:tc>
        <w:tc>
          <w:tcPr>
            <w:tcW w:w="12535" w:type="dxa"/>
            <w:shd w:val="clear" w:color="auto" w:fill="auto"/>
          </w:tcPr>
          <w:p w:rsidR="00C62E39" w:rsidRPr="008D5546" w:rsidRDefault="00C62E39" w:rsidP="00364ED8">
            <w:pPr>
              <w:rPr>
                <w:lang w:val="ru-RU"/>
              </w:rPr>
            </w:pPr>
          </w:p>
          <w:p w:rsidR="00C62E39" w:rsidRPr="000F50AA" w:rsidRDefault="00EB445A" w:rsidP="00364ED8">
            <w:pPr>
              <w:rPr>
                <w:b/>
                <w:lang w:val="ru-RU"/>
              </w:rPr>
            </w:pPr>
            <w:r w:rsidRPr="000F50AA">
              <w:rPr>
                <w:b/>
                <w:lang w:val="ru-RU"/>
              </w:rPr>
              <w:t>Итоговое повторение (4 ч.).</w:t>
            </w:r>
          </w:p>
          <w:p w:rsidR="00C62E39" w:rsidRPr="008D5546" w:rsidRDefault="00C62E39" w:rsidP="00364ED8"/>
        </w:tc>
        <w:tc>
          <w:tcPr>
            <w:tcW w:w="1418" w:type="dxa"/>
            <w:shd w:val="clear" w:color="auto" w:fill="auto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C62E39" w:rsidRPr="00C62E39" w:rsidRDefault="00C62E39" w:rsidP="00364ED8">
            <w:pPr>
              <w:jc w:val="center"/>
              <w:rPr>
                <w:lang w:val="ru-RU"/>
              </w:rPr>
            </w:pPr>
          </w:p>
        </w:tc>
      </w:tr>
      <w:tr w:rsidR="00EB445A" w:rsidRPr="00C62E39" w:rsidTr="0045328F">
        <w:trPr>
          <w:gridAfter w:val="1"/>
          <w:wAfter w:w="236" w:type="dxa"/>
          <w:trHeight w:val="453"/>
        </w:trPr>
        <w:tc>
          <w:tcPr>
            <w:tcW w:w="648" w:type="dxa"/>
            <w:shd w:val="clear" w:color="auto" w:fill="auto"/>
          </w:tcPr>
          <w:p w:rsidR="00EB445A" w:rsidRPr="008D5546" w:rsidRDefault="00EB445A" w:rsidP="00364ED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129-132</w:t>
            </w:r>
          </w:p>
        </w:tc>
        <w:tc>
          <w:tcPr>
            <w:tcW w:w="12535" w:type="dxa"/>
            <w:shd w:val="clear" w:color="auto" w:fill="auto"/>
          </w:tcPr>
          <w:p w:rsidR="00EB445A" w:rsidRDefault="00EB445A" w:rsidP="00364ED8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Итоговое повторение. </w:t>
            </w:r>
          </w:p>
          <w:p w:rsidR="00EB445A" w:rsidRPr="008D5546" w:rsidRDefault="00EB445A" w:rsidP="00364ED8">
            <w:pPr>
              <w:rPr>
                <w:lang w:val="ru-RU"/>
              </w:rPr>
            </w:pPr>
            <w:r>
              <w:rPr>
                <w:lang w:val="ru-RU"/>
              </w:rPr>
              <w:t>Учебник- стр. 100-107</w:t>
            </w:r>
          </w:p>
        </w:tc>
        <w:tc>
          <w:tcPr>
            <w:tcW w:w="1418" w:type="dxa"/>
            <w:shd w:val="clear" w:color="auto" w:fill="auto"/>
          </w:tcPr>
          <w:p w:rsidR="00EB445A" w:rsidRPr="00C62E39" w:rsidRDefault="00EB445A" w:rsidP="00364ED8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EB445A" w:rsidRPr="00C62E39" w:rsidRDefault="00EB445A" w:rsidP="00364ED8">
            <w:pPr>
              <w:jc w:val="center"/>
              <w:rPr>
                <w:lang w:val="ru-RU"/>
              </w:rPr>
            </w:pPr>
          </w:p>
        </w:tc>
      </w:tr>
    </w:tbl>
    <w:p w:rsidR="00990514" w:rsidRPr="00C62E39" w:rsidRDefault="00990514" w:rsidP="00990514">
      <w:pPr>
        <w:rPr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990514" w:rsidRPr="008D5546" w:rsidRDefault="00990514" w:rsidP="00990514">
      <w:pPr>
        <w:jc w:val="center"/>
        <w:rPr>
          <w:b/>
          <w:color w:val="000000"/>
          <w:spacing w:val="-1"/>
          <w:sz w:val="22"/>
          <w:szCs w:val="22"/>
          <w:lang w:val="ru-RU"/>
        </w:rPr>
      </w:pPr>
    </w:p>
    <w:p w:rsidR="00EF6CC8" w:rsidRPr="00C62E39" w:rsidRDefault="00EF6CC8">
      <w:pPr>
        <w:rPr>
          <w:sz w:val="22"/>
          <w:szCs w:val="22"/>
          <w:lang w:val="ru-RU"/>
        </w:rPr>
      </w:pPr>
    </w:p>
    <w:sectPr w:rsidR="00EF6CC8" w:rsidRPr="00C62E39" w:rsidSect="00957D7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69"/>
        </w:tabs>
        <w:ind w:left="16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89"/>
        </w:tabs>
        <w:ind w:left="23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29"/>
        </w:tabs>
        <w:ind w:left="382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49"/>
        </w:tabs>
        <w:ind w:left="454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89"/>
        </w:tabs>
        <w:ind w:left="598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09"/>
        </w:tabs>
        <w:ind w:left="6709" w:hanging="360"/>
      </w:pPr>
    </w:lvl>
  </w:abstractNum>
  <w:abstractNum w:abstractNumId="1" w15:restartNumberingAfterBreak="0">
    <w:nsid w:val="53F92FBE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669"/>
        </w:tabs>
        <w:ind w:left="16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89"/>
        </w:tabs>
        <w:ind w:left="23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29"/>
        </w:tabs>
        <w:ind w:left="382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49"/>
        </w:tabs>
        <w:ind w:left="454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89"/>
        </w:tabs>
        <w:ind w:left="598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09"/>
        </w:tabs>
        <w:ind w:left="670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514"/>
    <w:rsid w:val="0009024B"/>
    <w:rsid w:val="000D2275"/>
    <w:rsid w:val="000D61A1"/>
    <w:rsid w:val="000E0A07"/>
    <w:rsid w:val="000F50AA"/>
    <w:rsid w:val="001A0B4B"/>
    <w:rsid w:val="001F7B11"/>
    <w:rsid w:val="002918C7"/>
    <w:rsid w:val="002C3855"/>
    <w:rsid w:val="002E62B8"/>
    <w:rsid w:val="003018BA"/>
    <w:rsid w:val="00312C5E"/>
    <w:rsid w:val="00315084"/>
    <w:rsid w:val="003475C2"/>
    <w:rsid w:val="00364ED8"/>
    <w:rsid w:val="0045328F"/>
    <w:rsid w:val="004B16CC"/>
    <w:rsid w:val="004D3A43"/>
    <w:rsid w:val="00515CA7"/>
    <w:rsid w:val="0058259C"/>
    <w:rsid w:val="005E0A42"/>
    <w:rsid w:val="005F1F10"/>
    <w:rsid w:val="00612CF4"/>
    <w:rsid w:val="00625CE8"/>
    <w:rsid w:val="00647EA8"/>
    <w:rsid w:val="007643ED"/>
    <w:rsid w:val="007933A7"/>
    <w:rsid w:val="007A05E4"/>
    <w:rsid w:val="00826990"/>
    <w:rsid w:val="008274A3"/>
    <w:rsid w:val="00831D2E"/>
    <w:rsid w:val="00872494"/>
    <w:rsid w:val="008D5546"/>
    <w:rsid w:val="008E1192"/>
    <w:rsid w:val="00957D7A"/>
    <w:rsid w:val="00990514"/>
    <w:rsid w:val="009A03E5"/>
    <w:rsid w:val="009A49B8"/>
    <w:rsid w:val="009E28C9"/>
    <w:rsid w:val="009E4F1E"/>
    <w:rsid w:val="00A31A91"/>
    <w:rsid w:val="00AE4146"/>
    <w:rsid w:val="00B71DBB"/>
    <w:rsid w:val="00B8337E"/>
    <w:rsid w:val="00C51764"/>
    <w:rsid w:val="00C62E39"/>
    <w:rsid w:val="00D256C9"/>
    <w:rsid w:val="00DA087E"/>
    <w:rsid w:val="00DD1546"/>
    <w:rsid w:val="00E32898"/>
    <w:rsid w:val="00EA3DA2"/>
    <w:rsid w:val="00EB2505"/>
    <w:rsid w:val="00EB445A"/>
    <w:rsid w:val="00ED0590"/>
    <w:rsid w:val="00EF6CC8"/>
    <w:rsid w:val="00F0178F"/>
    <w:rsid w:val="00FA0D03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0482"/>
  <w15:docId w15:val="{C282D487-EC43-43D9-9336-B89AB2A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9051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"/>
    <w:qFormat/>
    <w:rsid w:val="00990514"/>
    <w:pPr>
      <w:widowControl/>
      <w:autoSpaceDE/>
      <w:autoSpaceDN/>
      <w:adjustRightInd/>
      <w:ind w:left="720"/>
    </w:pPr>
    <w:rPr>
      <w:lang w:eastAsia="en-US"/>
    </w:rPr>
  </w:style>
  <w:style w:type="paragraph" w:customStyle="1" w:styleId="c22">
    <w:name w:val="c22"/>
    <w:basedOn w:val="a"/>
    <w:rsid w:val="0099051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c0">
    <w:name w:val="c0"/>
    <w:basedOn w:val="a"/>
    <w:rsid w:val="00990514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35">
    <w:name w:val="c35"/>
    <w:basedOn w:val="a0"/>
    <w:rsid w:val="00990514"/>
  </w:style>
  <w:style w:type="character" w:customStyle="1" w:styleId="c8">
    <w:name w:val="c8"/>
    <w:basedOn w:val="a0"/>
    <w:rsid w:val="00990514"/>
  </w:style>
  <w:style w:type="character" w:customStyle="1" w:styleId="FontStyle19">
    <w:name w:val="Font Style19"/>
    <w:basedOn w:val="a0"/>
    <w:rsid w:val="00990514"/>
    <w:rPr>
      <w:rFonts w:ascii="Times New Roman" w:hAnsi="Times New Roman" w:cs="Times New Roman" w:hint="default"/>
      <w:sz w:val="22"/>
      <w:szCs w:val="22"/>
    </w:rPr>
  </w:style>
  <w:style w:type="character" w:customStyle="1" w:styleId="c21">
    <w:name w:val="c21"/>
    <w:basedOn w:val="a0"/>
    <w:rsid w:val="00990514"/>
  </w:style>
  <w:style w:type="character" w:customStyle="1" w:styleId="c67">
    <w:name w:val="c67"/>
    <w:basedOn w:val="a0"/>
    <w:rsid w:val="00990514"/>
  </w:style>
  <w:style w:type="character" w:customStyle="1" w:styleId="c9">
    <w:name w:val="c9"/>
    <w:basedOn w:val="a0"/>
    <w:rsid w:val="00990514"/>
  </w:style>
  <w:style w:type="character" w:styleId="a3">
    <w:name w:val="Strong"/>
    <w:basedOn w:val="a0"/>
    <w:qFormat/>
    <w:rsid w:val="00990514"/>
    <w:rPr>
      <w:b/>
      <w:bCs/>
    </w:rPr>
  </w:style>
  <w:style w:type="table" w:styleId="a4">
    <w:name w:val="Table Grid"/>
    <w:basedOn w:val="a1"/>
    <w:rsid w:val="0099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90514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90514"/>
    <w:rPr>
      <w:rFonts w:ascii="Tahoma" w:eastAsia="Times New Roman" w:hAnsi="Tahoma" w:cs="Times New Roman"/>
      <w:sz w:val="16"/>
      <w:szCs w:val="16"/>
    </w:rPr>
  </w:style>
  <w:style w:type="paragraph" w:customStyle="1" w:styleId="ParagraphStyle">
    <w:name w:val="Paragraph Style"/>
    <w:rsid w:val="00364E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 Spacing"/>
    <w:uiPriority w:val="1"/>
    <w:qFormat/>
    <w:rsid w:val="0036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364ED8"/>
    <w:pPr>
      <w:widowControl/>
      <w:autoSpaceDE/>
      <w:autoSpaceDN/>
      <w:adjustRightInd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18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21</cp:revision>
  <cp:lastPrinted>2019-02-06T07:51:00Z</cp:lastPrinted>
  <dcterms:created xsi:type="dcterms:W3CDTF">2016-02-16T17:44:00Z</dcterms:created>
  <dcterms:modified xsi:type="dcterms:W3CDTF">2020-10-18T11:52:00Z</dcterms:modified>
</cp:coreProperties>
</file>