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Рабочая программа по биологии  « Биология. Общие закономерности».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</w:rPr>
      </w:pPr>
      <w:r w:rsidRPr="00FB5250">
        <w:rPr>
          <w:rFonts w:ascii="Times New Roman" w:hAnsi="Times New Roman"/>
          <w:b/>
          <w:bCs/>
        </w:rPr>
        <w:t>9 класс</w:t>
      </w:r>
    </w:p>
    <w:p w:rsidR="00FB5250" w:rsidRPr="00FB5250" w:rsidRDefault="007F55FB" w:rsidP="00FB5250">
      <w:pPr>
        <w:pStyle w:val="1"/>
        <w:numPr>
          <w:ilvl w:val="0"/>
          <w:numId w:val="6"/>
        </w:numPr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часа в неделю, 68</w:t>
      </w:r>
      <w:r w:rsidR="00FB5250" w:rsidRPr="00FB5250">
        <w:rPr>
          <w:rFonts w:ascii="Times New Roman" w:hAnsi="Times New Roman"/>
          <w:b/>
          <w:bCs/>
        </w:rPr>
        <w:t xml:space="preserve"> часов за год)</w:t>
      </w:r>
    </w:p>
    <w:p w:rsidR="00FB5250" w:rsidRDefault="00FB5250" w:rsidP="00FB5250">
      <w:pPr>
        <w:pStyle w:val="10"/>
        <w:spacing w:before="0" w:beforeAutospacing="0" w:after="0" w:afterAutospacing="0"/>
        <w:ind w:left="72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</w:t>
      </w:r>
      <w:r w:rsidRPr="00FB5250">
        <w:rPr>
          <w:rFonts w:cs="Times New Roman"/>
          <w:b/>
          <w:bCs/>
        </w:rPr>
        <w:t>Пояснительная записка</w:t>
      </w:r>
    </w:p>
    <w:p w:rsidR="00FB5250" w:rsidRDefault="00FB5250" w:rsidP="00FB5250">
      <w:pPr>
        <w:pStyle w:val="a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Рабочая программа базового курса «Биология» для обучающихся 9 класса на уровне среднего общего образования составлена на основе:</w:t>
      </w:r>
      <w:proofErr w:type="gramEnd"/>
    </w:p>
    <w:p w:rsidR="00FB5250" w:rsidRDefault="00FB5250" w:rsidP="00FB5250">
      <w:pPr>
        <w:pStyle w:val="a4"/>
        <w:numPr>
          <w:ilvl w:val="0"/>
          <w:numId w:val="5"/>
        </w:numPr>
        <w:suppressAutoHyphens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Закона Российской Федерации  от 29.12.2012 года №273-ФЗ «Об образовании в РФ» </w:t>
      </w:r>
    </w:p>
    <w:p w:rsidR="00FB5250" w:rsidRDefault="00FB5250" w:rsidP="00FB5250">
      <w:pPr>
        <w:pStyle w:val="a4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(с последующими изменениями и дополнениями).</w:t>
      </w:r>
    </w:p>
    <w:p w:rsidR="00FB5250" w:rsidRDefault="00FB5250" w:rsidP="00FB5250">
      <w:pPr>
        <w:pStyle w:val="Style25"/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Style w:val="15"/>
        </w:rPr>
        <w:t>Приказ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15"/>
        </w:rPr>
        <w:t>России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15"/>
        </w:rPr>
        <w:t>от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15"/>
        </w:rPr>
        <w:t>31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15"/>
        </w:rPr>
        <w:t>декабря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Style w:val="15"/>
        </w:rPr>
        <w:t>2015</w:t>
      </w:r>
      <w:r>
        <w:rPr>
          <w:rFonts w:ascii="Times New Roman" w:hAnsi="Times New Roman"/>
          <w:shd w:val="clear" w:color="auto" w:fill="FFFFFF"/>
        </w:rPr>
        <w:t xml:space="preserve"> г. № </w:t>
      </w:r>
      <w:r>
        <w:rPr>
          <w:rStyle w:val="15"/>
        </w:rPr>
        <w:t>1577</w:t>
      </w:r>
      <w:r>
        <w:rPr>
          <w:rFonts w:ascii="Times New Roman" w:hAnsi="Times New Roman"/>
          <w:shd w:val="clear" w:color="auto" w:fill="FFFFFF"/>
        </w:rPr>
        <w:t xml:space="preserve"> «О внесении изменений в федеральный государственный образовательный стандарт основного </w:t>
      </w:r>
      <w:proofErr w:type="spellStart"/>
      <w:r>
        <w:rPr>
          <w:rFonts w:ascii="Times New Roman" w:hAnsi="Times New Roman"/>
          <w:shd w:val="clear" w:color="auto" w:fill="FFFFFF"/>
        </w:rPr>
        <w:t>общего</w:t>
      </w:r>
      <w:proofErr w:type="gramStart"/>
      <w:r>
        <w:rPr>
          <w:rFonts w:ascii="Times New Roman" w:hAnsi="Times New Roman"/>
          <w:shd w:val="clear" w:color="auto" w:fill="FFFFFF"/>
        </w:rPr>
        <w:t>.о</w:t>
      </w:r>
      <w:proofErr w:type="gramEnd"/>
      <w:r>
        <w:rPr>
          <w:rFonts w:ascii="Times New Roman" w:hAnsi="Times New Roman"/>
          <w:shd w:val="clear" w:color="auto" w:fill="FFFFFF"/>
        </w:rPr>
        <w:t>бразования</w:t>
      </w:r>
      <w:proofErr w:type="spellEnd"/>
    </w:p>
    <w:p w:rsidR="00FB5250" w:rsidRDefault="00FB5250" w:rsidP="00FB5250">
      <w:pPr>
        <w:pStyle w:val="Style25"/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использованием материалов Федерального государственного образовательного стандарта основного общего образования второго поколения ФГОС: основное общее образование// ФГОС. М.: </w:t>
      </w:r>
      <w:proofErr w:type="spellStart"/>
      <w:r>
        <w:rPr>
          <w:rFonts w:ascii="Times New Roman" w:hAnsi="Times New Roman"/>
        </w:rPr>
        <w:t>Вентана-Граф</w:t>
      </w:r>
      <w:proofErr w:type="spellEnd"/>
      <w:r>
        <w:rPr>
          <w:rFonts w:ascii="Times New Roman" w:hAnsi="Times New Roman"/>
        </w:rPr>
        <w:t xml:space="preserve">, 2015, </w:t>
      </w:r>
    </w:p>
    <w:p w:rsidR="00FB5250" w:rsidRDefault="00FB5250" w:rsidP="00FB5250">
      <w:pPr>
        <w:pStyle w:val="Style25"/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педагога реализуется на основе УМК, созданного под руководством Сонина  и учебника системы «Алгоритм успеха» Биология: 7 класс: учебник для учащихся общеобразовательных учреждений / И.Н.Пономарёва,  О.А.Корнилова, В.С. </w:t>
      </w:r>
      <w:proofErr w:type="spellStart"/>
      <w:r>
        <w:rPr>
          <w:rFonts w:ascii="Times New Roman" w:hAnsi="Times New Roman"/>
        </w:rPr>
        <w:t>Кучменко</w:t>
      </w:r>
      <w:proofErr w:type="spellEnd"/>
      <w:r>
        <w:rPr>
          <w:rFonts w:ascii="Times New Roman" w:hAnsi="Times New Roman"/>
        </w:rPr>
        <w:t xml:space="preserve">. – М. : </w:t>
      </w:r>
      <w:proofErr w:type="spellStart"/>
      <w:r>
        <w:rPr>
          <w:rFonts w:ascii="Times New Roman" w:hAnsi="Times New Roman"/>
        </w:rPr>
        <w:t>Вентана-Граф</w:t>
      </w:r>
      <w:proofErr w:type="spellEnd"/>
      <w:r>
        <w:rPr>
          <w:rFonts w:ascii="Times New Roman" w:hAnsi="Times New Roman"/>
        </w:rPr>
        <w:t>, 2013. – 192 с. : ил</w:t>
      </w:r>
      <w:proofErr w:type="gramStart"/>
      <w:r>
        <w:rPr>
          <w:rFonts w:ascii="Times New Roman" w:hAnsi="Times New Roman"/>
        </w:rPr>
        <w:t xml:space="preserve">.,  </w:t>
      </w:r>
      <w:proofErr w:type="gramEnd"/>
      <w:r>
        <w:rPr>
          <w:rFonts w:ascii="Times New Roman" w:hAnsi="Times New Roman"/>
        </w:rPr>
        <w:t>рекомендованного Министерством образования и науки Российской Федерации</w:t>
      </w:r>
    </w:p>
    <w:p w:rsidR="00FB5250" w:rsidRPr="00FB5250" w:rsidRDefault="00FB5250" w:rsidP="007F55FB">
      <w:pPr>
        <w:pStyle w:val="a4"/>
        <w:jc w:val="both"/>
        <w:rPr>
          <w:rFonts w:ascii="Times New Roman" w:hAnsi="Times New Roman"/>
        </w:rPr>
      </w:pPr>
    </w:p>
    <w:p w:rsidR="00FB5250" w:rsidRPr="00FB5250" w:rsidRDefault="00FB5250" w:rsidP="00FB5250">
      <w:pPr>
        <w:pStyle w:val="10"/>
        <w:spacing w:before="0" w:beforeAutospacing="0" w:after="0" w:afterAutospacing="0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</w:t>
      </w:r>
      <w:r w:rsidRPr="00FB5250">
        <w:rPr>
          <w:rFonts w:cs="Times New Roman"/>
        </w:rPr>
        <w:t xml:space="preserve"> </w:t>
      </w:r>
      <w:r w:rsidRPr="00FB5250">
        <w:rPr>
          <w:rFonts w:cs="Times New Roman"/>
          <w:b/>
          <w:bCs/>
        </w:rPr>
        <w:t>Место предмета в учебном плане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Рабочая программа  «Биология. Общие закономерности» предназначена для изучения биологии в 9 классе средней общеобразовательной школы по учебнику С.Г.Мамонтова, В.Б.Захарова, И.Б.Агафоновой, Н.И.Сонина. Биология. Общие закономерности. 9 класс. Учебник для общеобразовательных учреждений. М.: Дрофа.  Учебник входит в федеральный перечень учебников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</w:rPr>
        <w:t>зовательных учреждениях, на 2019-2020</w:t>
      </w:r>
      <w:r w:rsidRPr="00FB5250">
        <w:rPr>
          <w:rFonts w:ascii="Times New Roman" w:hAnsi="Times New Roman"/>
        </w:rPr>
        <w:t xml:space="preserve"> учебный год. Учебник имеет гриф «Рекомендовано Министерством образования и науки Российской Федерации.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2019-2020</w:t>
      </w:r>
      <w:r w:rsidRPr="00FB5250">
        <w:rPr>
          <w:rFonts w:ascii="Times New Roman" w:hAnsi="Times New Roman"/>
        </w:rPr>
        <w:t xml:space="preserve"> учебный год данная программа рассчитана на преподавание курса биологии в  9 классе в объеме 68 часов, из расчета 2 часа в неделю с учетом изучения модуля предмета «Основы безопасности жизнедеятельности» в количестве 4 часов (данные темы выделены в содержании  программы и в календарно-тематическом планировании курсивом)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Программа по биологии для 9 класса предусматривает изучение учащимися теоретических и прикладных основ общей биологии. В ней нашли отражение задачи, стоящие  в настоящее время перед биологической наукой, решение </w:t>
      </w:r>
      <w:proofErr w:type="gramStart"/>
      <w:r w:rsidRPr="00FB5250">
        <w:rPr>
          <w:rFonts w:ascii="Times New Roman" w:hAnsi="Times New Roman"/>
        </w:rPr>
        <w:t>которых</w:t>
      </w:r>
      <w:proofErr w:type="gramEnd"/>
      <w:r w:rsidRPr="00FB5250">
        <w:rPr>
          <w:rFonts w:ascii="Times New Roman" w:hAnsi="Times New Roman"/>
        </w:rPr>
        <w:t xml:space="preserve"> направлено на сохранение окружающей  природы и здоровья человека. Особое внимание уделено экологическому воспитанию.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Изучение данного курса основывается на знаниях </w:t>
      </w:r>
      <w:proofErr w:type="gramStart"/>
      <w:r w:rsidRPr="00FB5250">
        <w:rPr>
          <w:rFonts w:ascii="Times New Roman" w:hAnsi="Times New Roman"/>
        </w:rPr>
        <w:t>учащихся, полученных при изучении биологических дисциплин в младших классах и является</w:t>
      </w:r>
      <w:proofErr w:type="gramEnd"/>
      <w:r w:rsidRPr="00FB5250">
        <w:rPr>
          <w:rFonts w:ascii="Times New Roman" w:hAnsi="Times New Roman"/>
        </w:rPr>
        <w:t xml:space="preserve"> продолжением линии освоения биологических дисциплин, начатой ранее в 5-8 классах. Изучение данного курса также основывается на знаниях учащихся, приобретенных на уроках химии, физики, истории, географии.  Принципы отбора основного и дополнительного материала связаны с преемственностью целей образования на различных ступенях и уровнях обучения, логикой </w:t>
      </w:r>
      <w:proofErr w:type="spellStart"/>
      <w:r w:rsidRPr="00FB5250">
        <w:rPr>
          <w:rFonts w:ascii="Times New Roman" w:hAnsi="Times New Roman"/>
        </w:rPr>
        <w:t>внутрипредметных</w:t>
      </w:r>
      <w:proofErr w:type="spellEnd"/>
      <w:r w:rsidRPr="00FB5250">
        <w:rPr>
          <w:rFonts w:ascii="Times New Roman" w:hAnsi="Times New Roman"/>
        </w:rPr>
        <w:t xml:space="preserve"> и </w:t>
      </w:r>
      <w:proofErr w:type="spellStart"/>
      <w:r w:rsidRPr="00FB5250">
        <w:rPr>
          <w:rFonts w:ascii="Times New Roman" w:hAnsi="Times New Roman"/>
        </w:rPr>
        <w:t>межпредметных</w:t>
      </w:r>
      <w:proofErr w:type="spellEnd"/>
      <w:r w:rsidRPr="00FB5250">
        <w:rPr>
          <w:rFonts w:ascii="Times New Roman" w:hAnsi="Times New Roman"/>
        </w:rPr>
        <w:t xml:space="preserve"> связей, с возрастными особенностями развития учащихся.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lastRenderedPageBreak/>
        <w:t>Для приобретения практических навыков и умений и повышения уровня знаний в программу включены лабораторные и практические  работы, предусмотренные Примерной программой, которые проводятся после подробного инструктажа и ознакомления учащихся с правилами техники безопасности.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FB5250" w:rsidRPr="00FB5250" w:rsidRDefault="00FB5250" w:rsidP="00FB5250">
      <w:pPr>
        <w:pStyle w:val="10"/>
        <w:numPr>
          <w:ilvl w:val="1"/>
          <w:numId w:val="1"/>
        </w:numPr>
        <w:spacing w:before="0" w:beforeAutospacing="0" w:after="0" w:afterAutospacing="0"/>
        <w:jc w:val="center"/>
        <w:rPr>
          <w:rFonts w:cs="Times New Roman"/>
          <w:b/>
          <w:bCs/>
        </w:rPr>
      </w:pPr>
      <w:r w:rsidRPr="00FB5250">
        <w:rPr>
          <w:rFonts w:cs="Times New Roman"/>
          <w:b/>
          <w:bCs/>
        </w:rPr>
        <w:t>Используемый учебно-методический комплект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Основная литература</w:t>
      </w:r>
    </w:p>
    <w:p w:rsidR="00FB5250" w:rsidRPr="00FB5250" w:rsidRDefault="00FB5250" w:rsidP="00FB5250">
      <w:pPr>
        <w:pStyle w:val="10"/>
        <w:numPr>
          <w:ilvl w:val="0"/>
          <w:numId w:val="2"/>
        </w:numPr>
        <w:spacing w:before="0" w:beforeAutospacing="0" w:after="0" w:afterAutospacing="0"/>
        <w:rPr>
          <w:rFonts w:cs="Times New Roman"/>
        </w:rPr>
      </w:pPr>
      <w:r w:rsidRPr="00FB5250">
        <w:rPr>
          <w:rFonts w:cs="Times New Roman"/>
        </w:rPr>
        <w:t>Программа для общеобразовательных учреждений. Биология 6-9 классы</w:t>
      </w:r>
      <w:proofErr w:type="gramStart"/>
      <w:r w:rsidRPr="00FB5250">
        <w:rPr>
          <w:rFonts w:cs="Times New Roman"/>
        </w:rPr>
        <w:t>.</w:t>
      </w:r>
      <w:proofErr w:type="gramEnd"/>
      <w:r w:rsidRPr="00FB5250">
        <w:rPr>
          <w:rFonts w:cs="Times New Roman"/>
        </w:rPr>
        <w:t xml:space="preserve">/ </w:t>
      </w:r>
      <w:proofErr w:type="gramStart"/>
      <w:r w:rsidRPr="00FB5250">
        <w:rPr>
          <w:rFonts w:cs="Times New Roman"/>
        </w:rPr>
        <w:t>а</w:t>
      </w:r>
      <w:proofErr w:type="gramEnd"/>
      <w:r w:rsidRPr="00FB5250">
        <w:rPr>
          <w:rFonts w:cs="Times New Roman"/>
        </w:rPr>
        <w:t xml:space="preserve">вторы В.Б.Захаров, Н.И.Сонин, Е.Т.Захарова. – </w:t>
      </w:r>
      <w:proofErr w:type="spellStart"/>
      <w:r w:rsidRPr="00FB5250">
        <w:rPr>
          <w:rFonts w:cs="Times New Roman"/>
        </w:rPr>
        <w:t>М.:Дрофа</w:t>
      </w:r>
      <w:proofErr w:type="spellEnd"/>
      <w:r w:rsidRPr="00FB5250">
        <w:rPr>
          <w:rFonts w:cs="Times New Roman"/>
        </w:rPr>
        <w:t>, 2013</w:t>
      </w:r>
    </w:p>
    <w:p w:rsidR="00FB5250" w:rsidRPr="00FB5250" w:rsidRDefault="00FB5250" w:rsidP="00FB5250">
      <w:pPr>
        <w:pStyle w:val="10"/>
        <w:numPr>
          <w:ilvl w:val="0"/>
          <w:numId w:val="2"/>
        </w:numPr>
        <w:spacing w:before="0" w:beforeAutospacing="0" w:after="0" w:afterAutospacing="0"/>
        <w:rPr>
          <w:rFonts w:cs="Times New Roman"/>
        </w:rPr>
      </w:pPr>
      <w:r w:rsidRPr="00FB5250">
        <w:rPr>
          <w:rFonts w:cs="Times New Roman"/>
        </w:rPr>
        <w:t>С.Г.Мамонтов, В.Б. Захаров, И.Б.Агафонова, Н.И.Сонин. Биология. Общие закономерности, учебник для общеобразовательных учреждений, Москва, Дрофа, 2012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eastAsia="Times New Roman" w:hAnsi="Times New Roman"/>
        </w:rPr>
      </w:pPr>
      <w:r w:rsidRPr="00FB5250">
        <w:rPr>
          <w:rFonts w:ascii="Times New Roman" w:hAnsi="Times New Roman"/>
        </w:rPr>
        <w:t>Дополнительная литература.</w:t>
      </w:r>
    </w:p>
    <w:p w:rsidR="00FB5250" w:rsidRPr="00FB5250" w:rsidRDefault="00FB5250" w:rsidP="00FB5250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Борисова Л.В. Тематическое и поурочное планирование по биологии к учебнику С.Г.Мамонтова, В.Б.Захарова, Н.И.Сонина «Биология. Общие закономерности. 9 класс». - М.: Издательство «Экзамен»,2011.</w:t>
      </w:r>
    </w:p>
    <w:p w:rsidR="00FB5250" w:rsidRPr="00FB5250" w:rsidRDefault="00FB5250" w:rsidP="00FB5250">
      <w:pPr>
        <w:pStyle w:val="1"/>
        <w:numPr>
          <w:ilvl w:val="0"/>
          <w:numId w:val="3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Петрова О.Г. Биология. Общие закономерности. 9 класс: методическое пособие к учебнику С.Г.Мамонтова, В.Б.Захарова, Н.И.Сонина «Биология. Общие закономерности. 9 класс». – М.: Дрофа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Интернет-ресурсы</w:t>
      </w:r>
    </w:p>
    <w:p w:rsidR="00FB5250" w:rsidRPr="00FB5250" w:rsidRDefault="00544D62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hyperlink r:id="rId5" w:history="1">
        <w:r w:rsidR="00FB5250" w:rsidRPr="00FB5250">
          <w:rPr>
            <w:rStyle w:val="a3"/>
            <w:rFonts w:ascii="Times New Roman" w:hAnsi="Times New Roman"/>
          </w:rPr>
          <w:t>http://bio.1september.ru/ -</w:t>
        </w:r>
      </w:hyperlink>
      <w:r w:rsidR="00FB5250" w:rsidRPr="00FB5250">
        <w:rPr>
          <w:rFonts w:ascii="Times New Roman" w:hAnsi="Times New Roman"/>
        </w:rPr>
        <w:t xml:space="preserve"> газета «Биология» (приложение к газете «1 сентября»);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</w:t>
      </w:r>
    </w:p>
    <w:p w:rsidR="00FB5250" w:rsidRPr="00FB5250" w:rsidRDefault="00544D62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hyperlink r:id="rId6" w:history="1">
        <w:r w:rsidR="00FB5250" w:rsidRPr="00FB5250">
          <w:rPr>
            <w:rStyle w:val="a3"/>
            <w:rFonts w:ascii="Times New Roman" w:hAnsi="Times New Roman"/>
          </w:rPr>
          <w:t>www.km.ru/education</w:t>
        </w:r>
      </w:hyperlink>
      <w:r w:rsidR="00FB5250" w:rsidRPr="00FB5250">
        <w:rPr>
          <w:rFonts w:ascii="Times New Roman" w:hAnsi="Times New Roman"/>
        </w:rPr>
        <w:t xml:space="preserve"> - учебные материалы и словари на сайте «Кирилл и </w:t>
      </w:r>
      <w:proofErr w:type="spellStart"/>
      <w:r w:rsidR="00FB5250" w:rsidRPr="00FB5250">
        <w:rPr>
          <w:rFonts w:ascii="Times New Roman" w:hAnsi="Times New Roman"/>
        </w:rPr>
        <w:t>Мефодий</w:t>
      </w:r>
      <w:proofErr w:type="spellEnd"/>
      <w:r w:rsidR="00FB5250" w:rsidRPr="00FB5250">
        <w:rPr>
          <w:rFonts w:ascii="Times New Roman" w:hAnsi="Times New Roman"/>
        </w:rPr>
        <w:t>».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Наглядные пособия.</w:t>
      </w:r>
    </w:p>
    <w:p w:rsidR="00FB5250" w:rsidRPr="00FB5250" w:rsidRDefault="00FB5250" w:rsidP="00FB5250">
      <w:pPr>
        <w:pStyle w:val="1"/>
        <w:numPr>
          <w:ilvl w:val="0"/>
          <w:numId w:val="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Комплект таблиц по общей биологии.</w:t>
      </w:r>
    </w:p>
    <w:p w:rsidR="00FB5250" w:rsidRPr="00FB5250" w:rsidRDefault="00FB5250" w:rsidP="00FB5250">
      <w:pPr>
        <w:pStyle w:val="1"/>
        <w:numPr>
          <w:ilvl w:val="0"/>
          <w:numId w:val="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Набор микропрепаратов по общей биологии.</w:t>
      </w:r>
    </w:p>
    <w:p w:rsidR="00FB5250" w:rsidRPr="00FB5250" w:rsidRDefault="00FB5250" w:rsidP="00FB5250">
      <w:pPr>
        <w:pStyle w:val="1"/>
        <w:numPr>
          <w:ilvl w:val="0"/>
          <w:numId w:val="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Микроскопы «</w:t>
      </w:r>
      <w:proofErr w:type="spellStart"/>
      <w:r w:rsidRPr="00FB5250">
        <w:rPr>
          <w:rFonts w:ascii="Times New Roman" w:hAnsi="Times New Roman"/>
        </w:rPr>
        <w:t>Аналит</w:t>
      </w:r>
      <w:proofErr w:type="spellEnd"/>
      <w:r w:rsidRPr="00FB5250">
        <w:rPr>
          <w:rFonts w:ascii="Times New Roman" w:hAnsi="Times New Roman"/>
        </w:rPr>
        <w:t>».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</w:t>
      </w:r>
    </w:p>
    <w:p w:rsidR="00FB5250" w:rsidRPr="00FB5250" w:rsidRDefault="00FB5250" w:rsidP="00FB5250">
      <w:pPr>
        <w:pStyle w:val="10"/>
        <w:spacing w:before="0" w:beforeAutospacing="0" w:after="0" w:afterAutospacing="0"/>
        <w:ind w:left="108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Pr="00FB5250">
        <w:rPr>
          <w:rFonts w:cs="Times New Roman"/>
          <w:b/>
          <w:bCs/>
        </w:rPr>
        <w:t>Планируемые результаты освоения учебного предмета, курса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Предметные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1.   В познавательной (интеллектуальной) сфере: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FB5250">
        <w:rPr>
          <w:rFonts w:ascii="Times New Roman" w:hAnsi="Times New Roman"/>
        </w:rPr>
        <w:t xml:space="preserve">-выделение существенных признаков биологических объектов (клеток: растительных и животных, </w:t>
      </w:r>
      <w:proofErr w:type="spellStart"/>
      <w:r w:rsidRPr="00FB5250">
        <w:rPr>
          <w:rFonts w:ascii="Times New Roman" w:hAnsi="Times New Roman"/>
        </w:rPr>
        <w:t>доядерных</w:t>
      </w:r>
      <w:proofErr w:type="spellEnd"/>
      <w:r w:rsidRPr="00FB5250">
        <w:rPr>
          <w:rFonts w:ascii="Times New Roman" w:hAnsi="Times New Roman"/>
        </w:rPr>
        <w:t xml:space="preserve">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</w:t>
      </w:r>
      <w:proofErr w:type="gramEnd"/>
      <w:r w:rsidRPr="00FB5250">
        <w:rPr>
          <w:rFonts w:ascii="Times New Roman" w:hAnsi="Times New Roman"/>
        </w:rPr>
        <w:t xml:space="preserve"> вклада биологических теорий в формирование современной </w:t>
      </w:r>
      <w:proofErr w:type="spellStart"/>
      <w:proofErr w:type="gramStart"/>
      <w:r w:rsidRPr="00FB5250">
        <w:rPr>
          <w:rFonts w:ascii="Times New Roman" w:hAnsi="Times New Roman"/>
        </w:rPr>
        <w:t>естественно-научной</w:t>
      </w:r>
      <w:proofErr w:type="spellEnd"/>
      <w:proofErr w:type="gramEnd"/>
      <w:r w:rsidRPr="00FB5250">
        <w:rPr>
          <w:rFonts w:ascii="Times New Roman" w:hAnsi="Times New Roman"/>
        </w:rPr>
        <w:t xml:space="preserve">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</w:t>
      </w:r>
      <w:proofErr w:type="spellStart"/>
      <w:r w:rsidRPr="00FB5250">
        <w:rPr>
          <w:rFonts w:ascii="Times New Roman" w:hAnsi="Times New Roman"/>
        </w:rPr>
        <w:t>изме-няемости</w:t>
      </w:r>
      <w:proofErr w:type="spellEnd"/>
      <w:r w:rsidRPr="00FB5250">
        <w:rPr>
          <w:rFonts w:ascii="Times New Roman" w:hAnsi="Times New Roman"/>
        </w:rPr>
        <w:t xml:space="preserve"> видов, нарушений развития организмов, наследственных заболеваний, мутаций, устойчивости и смены экосистем;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-умение пользоваться биологической терминологией и символикой;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lastRenderedPageBreak/>
        <w:t>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-описание особей видов по морфологическому критерию;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FB5250">
        <w:rPr>
          <w:rFonts w:ascii="Times New Roman" w:hAnsi="Times New Roman"/>
        </w:rPr>
        <w:t>агроэкосистемы</w:t>
      </w:r>
      <w:proofErr w:type="spellEnd"/>
      <w:r w:rsidRPr="00FB5250">
        <w:rPr>
          <w:rFonts w:ascii="Times New Roman" w:hAnsi="Times New Roman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2.</w:t>
      </w:r>
      <w:r w:rsidRPr="00FB5250">
        <w:rPr>
          <w:rFonts w:ascii="Times New Roman" w:hAnsi="Times New Roman"/>
        </w:rPr>
        <w:tab/>
        <w:t>В ценностно-ориентационной сфере: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3.</w:t>
      </w:r>
      <w:r w:rsidRPr="00FB5250">
        <w:rPr>
          <w:rFonts w:ascii="Times New Roman" w:hAnsi="Times New Roman"/>
        </w:rPr>
        <w:tab/>
        <w:t>В сфере трудовой деятельности: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-овладение умениями и навыками постановки биологических экспериментов и объяснения их результатов.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4.   В сфере физической деятельности: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-обоснование и соблюдение мер профилактики вирусных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/>
          <w:iCs/>
        </w:rPr>
      </w:pPr>
      <w:r w:rsidRPr="00FB5250">
        <w:rPr>
          <w:rFonts w:ascii="Times New Roman" w:hAnsi="Times New Roman"/>
        </w:rPr>
        <w:t xml:space="preserve">заболеваний, вредных привычек (курение, алкоголизм, наркомания); правил поведения в природной среде, </w:t>
      </w:r>
      <w:r w:rsidRPr="00FB5250">
        <w:rPr>
          <w:rFonts w:ascii="Times New Roman" w:hAnsi="Times New Roman"/>
          <w:i/>
          <w:iCs/>
        </w:rPr>
        <w:t>влияние состояния  природной среды на здоровье человека, опасность шумового загрязнения среды, влияние биоритмов на состояние здоровья человека, влияние окружающей среды как источника инфекционных заболеваний человека;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proofErr w:type="spellStart"/>
      <w:r w:rsidRPr="00FB5250">
        <w:rPr>
          <w:rFonts w:ascii="Times New Roman" w:hAnsi="Times New Roman"/>
          <w:b/>
          <w:bCs/>
        </w:rPr>
        <w:t>Метапредметные</w:t>
      </w:r>
      <w:proofErr w:type="spellEnd"/>
      <w:r w:rsidRPr="00FB5250">
        <w:rPr>
          <w:rFonts w:ascii="Times New Roman" w:hAnsi="Times New Roman"/>
          <w:b/>
          <w:bCs/>
        </w:rPr>
        <w:t xml:space="preserve">: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FB5250">
        <w:rPr>
          <w:rFonts w:ascii="Times New Roman" w:hAnsi="Times New Roman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Личностные: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-реализации этических установок по отношению к биологическим открытиям, исследованиям и их результатам;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-</w:t>
      </w:r>
      <w:proofErr w:type="spellStart"/>
      <w:r w:rsidRPr="00FB5250">
        <w:rPr>
          <w:rFonts w:ascii="Times New Roman" w:hAnsi="Times New Roman"/>
        </w:rPr>
        <w:t>сформированности</w:t>
      </w:r>
      <w:proofErr w:type="spellEnd"/>
      <w:r w:rsidRPr="00FB5250">
        <w:rPr>
          <w:rFonts w:ascii="Times New Roman" w:hAnsi="Times New Roman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  связанными  с  сохранением  собственного  здоровья и экологической безопасности;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/>
          <w:iCs/>
        </w:rPr>
      </w:pPr>
      <w:r w:rsidRPr="00FB5250">
        <w:rPr>
          <w:rFonts w:ascii="Times New Roman" w:hAnsi="Times New Roman"/>
        </w:rPr>
        <w:lastRenderedPageBreak/>
        <w:t xml:space="preserve">- </w:t>
      </w:r>
      <w:r w:rsidRPr="00FB5250">
        <w:rPr>
          <w:rFonts w:ascii="Times New Roman" w:hAnsi="Times New Roman"/>
          <w:i/>
          <w:iCs/>
        </w:rPr>
        <w:t>необходимость следить за состоянием своего здоровья, соблюдать правила личной гигиены, знать источники инфекционных заболеваний человека и меры профилактики.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 xml:space="preserve">Форма и периодичность текущего контроля успеваемости и промежуточной аттестации </w:t>
      </w:r>
      <w:proofErr w:type="gramStart"/>
      <w:r w:rsidRPr="00FB5250">
        <w:rPr>
          <w:rFonts w:ascii="Times New Roman" w:hAnsi="Times New Roman"/>
          <w:b/>
          <w:bCs/>
        </w:rPr>
        <w:t>обучающихся</w:t>
      </w:r>
      <w:proofErr w:type="gramEnd"/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Форма и периодичность текущего контроля успеваемости и промежуточной аттестации </w:t>
      </w:r>
      <w:proofErr w:type="gramStart"/>
      <w:r w:rsidRPr="00FB5250">
        <w:rPr>
          <w:rFonts w:ascii="Times New Roman" w:hAnsi="Times New Roman"/>
        </w:rPr>
        <w:t>обучающихся</w:t>
      </w:r>
      <w:proofErr w:type="gramEnd"/>
      <w:r w:rsidRPr="00FB5250">
        <w:rPr>
          <w:rFonts w:ascii="Times New Roman" w:hAnsi="Times New Roman"/>
        </w:rPr>
        <w:t xml:space="preserve"> определены в календарно-тематическом планировании. Текущий контроль успеваемости и промежуточной аттестации учащихся осуществляется в форме устных  и письменных опросов, выполнении учащимися проверочных работ, тестов при изучении основных тем и разделов. </w:t>
      </w:r>
      <w:r>
        <w:rPr>
          <w:rFonts w:ascii="Times New Roman" w:hAnsi="Times New Roman"/>
        </w:rPr>
        <w:t xml:space="preserve"> </w:t>
      </w:r>
      <w:r w:rsidRPr="00FB52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Количество проверочных работ за год  - 8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Количество лабораторных работ за год  - 6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Количество практических работ за год – 5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    </w:t>
      </w:r>
      <w:r w:rsidRPr="00FB5250">
        <w:rPr>
          <w:rFonts w:ascii="Times New Roman" w:hAnsi="Times New Roman"/>
          <w:b/>
          <w:bCs/>
        </w:rPr>
        <w:t xml:space="preserve">                         </w:t>
      </w:r>
      <w:r>
        <w:rPr>
          <w:rFonts w:ascii="Times New Roman" w:hAnsi="Times New Roman"/>
          <w:b/>
          <w:bCs/>
        </w:rPr>
        <w:t xml:space="preserve">                            </w:t>
      </w:r>
      <w:r w:rsidRPr="00FB525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Формы и виды домашних заданий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Домашние задания по биологии: устные (</w:t>
      </w:r>
      <w:proofErr w:type="spellStart"/>
      <w:r w:rsidRPr="00FB5250">
        <w:rPr>
          <w:rFonts w:ascii="Times New Roman" w:hAnsi="Times New Roman"/>
        </w:rPr>
        <w:t>перессказ</w:t>
      </w:r>
      <w:proofErr w:type="spellEnd"/>
      <w:r w:rsidRPr="00FB5250">
        <w:rPr>
          <w:rFonts w:ascii="Times New Roman" w:hAnsi="Times New Roman"/>
        </w:rPr>
        <w:t xml:space="preserve"> текста, ответы на вопросы в конце параграфа, ответы на вопросы учителя и т.п.), письменные  (составление схем, рисунков, выводов по лабораторным и практическим работам, решение генетических задач, решение экологических задач, описание живых объектов по плану и т.п.)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 </w:t>
      </w:r>
    </w:p>
    <w:p w:rsidR="00FB5250" w:rsidRPr="00FB5250" w:rsidRDefault="00FB5250" w:rsidP="00FB5250">
      <w:pPr>
        <w:pStyle w:val="10"/>
        <w:spacing w:before="0" w:beforeAutospacing="0" w:after="0" w:afterAutospacing="0"/>
        <w:jc w:val="center"/>
        <w:rPr>
          <w:rFonts w:cs="Times New Roman"/>
          <w:b/>
          <w:bCs/>
        </w:rPr>
      </w:pPr>
      <w:r w:rsidRPr="00FB5250">
        <w:rPr>
          <w:rFonts w:cs="Times New Roman"/>
          <w:b/>
          <w:bCs/>
        </w:rPr>
        <w:t>2.Содержание учебного предмета, курса.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Введение (1 час)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Место курса в системе естественнонаучных дисциплин, а также –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Раздел 1. Эволюция живого мира на Земле (</w:t>
      </w:r>
      <w:r w:rsidRPr="00FB5250">
        <w:rPr>
          <w:rFonts w:ascii="Times New Roman" w:hAnsi="Times New Roman"/>
          <w:b/>
          <w:bCs/>
          <w:i/>
          <w:iCs/>
        </w:rPr>
        <w:t>19 часов</w:t>
      </w:r>
      <w:r w:rsidRPr="00FB5250">
        <w:rPr>
          <w:rFonts w:ascii="Times New Roman" w:hAnsi="Times New Roman"/>
          <w:b/>
          <w:bCs/>
        </w:rPr>
        <w:t>).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биосферы; клеточное строение живых организмов. Обмен веществ и </w:t>
      </w:r>
      <w:proofErr w:type="spellStart"/>
      <w:r w:rsidRPr="00FB5250">
        <w:rPr>
          <w:rFonts w:ascii="Times New Roman" w:hAnsi="Times New Roman"/>
        </w:rPr>
        <w:t>саморегуляция</w:t>
      </w:r>
      <w:proofErr w:type="spellEnd"/>
      <w:r w:rsidRPr="00FB5250">
        <w:rPr>
          <w:rFonts w:ascii="Times New Roman" w:hAnsi="Times New Roman"/>
        </w:rPr>
        <w:t xml:space="preserve">  в биологических системах. </w:t>
      </w:r>
      <w:proofErr w:type="gramStart"/>
      <w:r w:rsidRPr="00FB5250">
        <w:rPr>
          <w:rFonts w:ascii="Times New Roman" w:hAnsi="Times New Roman"/>
        </w:rPr>
        <w:t xml:space="preserve">Самовоспроизведение, наследственность, изменчивость, рост и развитие, раздражимость, ритмичность процессов жизнедеятельности, дискретность живого, </w:t>
      </w:r>
      <w:proofErr w:type="spellStart"/>
      <w:r w:rsidRPr="00FB5250">
        <w:rPr>
          <w:rFonts w:ascii="Times New Roman" w:hAnsi="Times New Roman"/>
        </w:rPr>
        <w:t>энергозависимость</w:t>
      </w:r>
      <w:proofErr w:type="spellEnd"/>
      <w:r w:rsidRPr="00FB5250">
        <w:rPr>
          <w:rFonts w:ascii="Times New Roman" w:hAnsi="Times New Roman"/>
        </w:rPr>
        <w:t xml:space="preserve"> организмов, формы потребления энергии.</w:t>
      </w:r>
      <w:proofErr w:type="gramEnd"/>
      <w:r w:rsidRPr="00FB5250">
        <w:rPr>
          <w:rFonts w:ascii="Times New Roman" w:hAnsi="Times New Roman"/>
        </w:rPr>
        <w:t xml:space="preserve"> Царства живой природы, краткая характеристика естественной системы классификации живых организмов, видовое разнообразие.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Развитие биологии в </w:t>
      </w:r>
      <w:proofErr w:type="spellStart"/>
      <w:r w:rsidRPr="00FB5250">
        <w:rPr>
          <w:rFonts w:ascii="Times New Roman" w:hAnsi="Times New Roman"/>
        </w:rPr>
        <w:t>додарвиновский</w:t>
      </w:r>
      <w:proofErr w:type="spellEnd"/>
      <w:r w:rsidRPr="00FB5250">
        <w:rPr>
          <w:rFonts w:ascii="Times New Roman" w:hAnsi="Times New Roman"/>
        </w:rPr>
        <w:t xml:space="preserve"> период, господство в науке представлений «об изначальной целесообразности» и неизменности живой природы. Работы К. Линнея Эволюционная теория Ж.Б.Ламарка.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Предпосылки возникновения учения Ч.Дарвина. Учение Ч.Дарвина об искусственном отборе, о естественном отборе. Вид – элементарная эволюционная единица. Наследственная изменчивость, борьба за существование и естественный отбор.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– элементарная эволюционная единица. Пути и скорость видообразования. Географическое и экологическое видообразование.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Главные направления эволюционного процесса. Биологический прогресс и биологический регресс (</w:t>
      </w:r>
      <w:proofErr w:type="spellStart"/>
      <w:r w:rsidRPr="00FB5250">
        <w:rPr>
          <w:rFonts w:ascii="Times New Roman" w:hAnsi="Times New Roman"/>
        </w:rPr>
        <w:t>А.Н.Северцов</w:t>
      </w:r>
      <w:proofErr w:type="spellEnd"/>
      <w:r w:rsidRPr="00FB5250">
        <w:rPr>
          <w:rFonts w:ascii="Times New Roman" w:hAnsi="Times New Roman"/>
        </w:rPr>
        <w:t>). Пути достижения биологического прогресса. Основные закономерности эволюции; дивергенция, конвергенция, параллелизм, правила эволюции групп организмов. Результаты эволюции.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lastRenderedPageBreak/>
        <w:t xml:space="preserve">Органический мир как результат эволюции. Возникновение и развитие жизни на Земле. Химический, </w:t>
      </w:r>
      <w:proofErr w:type="spellStart"/>
      <w:r w:rsidRPr="00FB5250">
        <w:rPr>
          <w:rFonts w:ascii="Times New Roman" w:hAnsi="Times New Roman"/>
        </w:rPr>
        <w:t>предбиологический</w:t>
      </w:r>
      <w:proofErr w:type="spellEnd"/>
      <w:r w:rsidRPr="00FB5250">
        <w:rPr>
          <w:rFonts w:ascii="Times New Roman" w:hAnsi="Times New Roman"/>
        </w:rPr>
        <w:t xml:space="preserve"> (теория академика А.И.Опарина), биологический и социальный этапы развития живой материи. Филогенетические связи в живой природе; естественная классификация  живых организмов. Развитие жизни на Земле  в архейскую и протерозойскую эры, В палеозойскую, мезозойскую и кайнозойскую эры. Происхождение человека, место его в системе органического мира, стадии развития человека, свойства человека как биологического вида, человеческие расы, единство происхождения рас, антинаучная сущность расизма.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Лабораторные и практические работы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Изучение результатов искусственного отбора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Изучение приспособленности организмов к среде обитания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Изучение морфологического критерия вида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Изучение изменчивости организмов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Раздел 2. Структурная организация живых организмов (</w:t>
      </w:r>
      <w:r w:rsidRPr="00FB5250">
        <w:rPr>
          <w:rFonts w:ascii="Times New Roman" w:hAnsi="Times New Roman"/>
          <w:b/>
          <w:bCs/>
          <w:i/>
          <w:iCs/>
        </w:rPr>
        <w:t>11 часов</w:t>
      </w:r>
      <w:r w:rsidRPr="00FB5250">
        <w:rPr>
          <w:rFonts w:ascii="Times New Roman" w:hAnsi="Times New Roman"/>
          <w:b/>
          <w:bCs/>
        </w:rPr>
        <w:t>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Элементный состав клетки. Распространенность элементов, их вклад в образование живой материи и объектов неживой природы. Макроэлементы, </w:t>
      </w:r>
      <w:proofErr w:type="spellStart"/>
      <w:r w:rsidRPr="00FB5250">
        <w:rPr>
          <w:rFonts w:ascii="Times New Roman" w:hAnsi="Times New Roman"/>
        </w:rPr>
        <w:t>микроэлементы</w:t>
      </w:r>
      <w:proofErr w:type="gramStart"/>
      <w:r w:rsidRPr="00FB5250">
        <w:rPr>
          <w:rFonts w:ascii="Times New Roman" w:hAnsi="Times New Roman"/>
        </w:rPr>
        <w:t>.Н</w:t>
      </w:r>
      <w:proofErr w:type="gramEnd"/>
      <w:r w:rsidRPr="00FB5250">
        <w:rPr>
          <w:rFonts w:ascii="Times New Roman" w:hAnsi="Times New Roman"/>
        </w:rPr>
        <w:t>еорганические</w:t>
      </w:r>
      <w:proofErr w:type="spellEnd"/>
      <w:r w:rsidRPr="00FB5250">
        <w:rPr>
          <w:rFonts w:ascii="Times New Roman" w:hAnsi="Times New Roman"/>
        </w:rPr>
        <w:t xml:space="preserve"> молекулы живого вещества: вода, химические свойства и биологическая роль. Соли неорганических кислот, их вклад в обеспечение процессов жизнедеятельности и обеспечение гомеостаза. Роль катионов и анионов в обеспечении процессов жизнедеятельности</w:t>
      </w:r>
      <w:proofErr w:type="gramStart"/>
      <w:r w:rsidRPr="00FB5250">
        <w:rPr>
          <w:rFonts w:ascii="Times New Roman" w:hAnsi="Times New Roman"/>
        </w:rPr>
        <w:t xml:space="preserve">.. </w:t>
      </w:r>
      <w:proofErr w:type="gramEnd"/>
      <w:r w:rsidRPr="00FB5250">
        <w:rPr>
          <w:rFonts w:ascii="Times New Roman" w:hAnsi="Times New Roman"/>
        </w:rPr>
        <w:t>Осмос и осмотическое давление; осмотическое поступление молекул в клетку.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Органические молекулы. Биологические полимеры: белки, структурная организация, функции. Углеводы: строение и биологическая роль. Жиры – основной структурный компонент клеточных мембран и источник энергии. ДНК –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цитоплазму, транскрипция. РНК, структура и функции, виды РНК и их роль.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B5250">
        <w:rPr>
          <w:rFonts w:ascii="Times New Roman" w:hAnsi="Times New Roman"/>
        </w:rPr>
        <w:t>Прокариотические</w:t>
      </w:r>
      <w:proofErr w:type="spellEnd"/>
      <w:r w:rsidRPr="00FB5250">
        <w:rPr>
          <w:rFonts w:ascii="Times New Roman" w:hAnsi="Times New Roman"/>
        </w:rPr>
        <w:t xml:space="preserve"> клетки: строение, организация метаболизма. Генетический аппарат бактерий. Спорообразование, размножение бактерий, роль в биогеоценозах.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FB5250">
        <w:rPr>
          <w:rFonts w:ascii="Times New Roman" w:hAnsi="Times New Roman"/>
        </w:rPr>
        <w:t>Эукариотические</w:t>
      </w:r>
      <w:proofErr w:type="spellEnd"/>
      <w:r w:rsidRPr="00FB5250">
        <w:rPr>
          <w:rFonts w:ascii="Times New Roman" w:hAnsi="Times New Roman"/>
        </w:rPr>
        <w:t xml:space="preserve"> клетки. Цитоплазма </w:t>
      </w:r>
      <w:proofErr w:type="spellStart"/>
      <w:r w:rsidRPr="00FB5250">
        <w:rPr>
          <w:rFonts w:ascii="Times New Roman" w:hAnsi="Times New Roman"/>
        </w:rPr>
        <w:t>эукариотической</w:t>
      </w:r>
      <w:proofErr w:type="spellEnd"/>
      <w:r w:rsidRPr="00FB5250">
        <w:rPr>
          <w:rFonts w:ascii="Times New Roman" w:hAnsi="Times New Roman"/>
        </w:rPr>
        <w:t xml:space="preserve"> клетки. Органеллы цитоплазмы, их строение и функции. </w:t>
      </w:r>
      <w:proofErr w:type="spellStart"/>
      <w:r w:rsidRPr="00FB5250">
        <w:rPr>
          <w:rFonts w:ascii="Times New Roman" w:hAnsi="Times New Roman"/>
        </w:rPr>
        <w:t>Цитоскелет</w:t>
      </w:r>
      <w:proofErr w:type="spellEnd"/>
      <w:r w:rsidRPr="00FB5250">
        <w:rPr>
          <w:rFonts w:ascii="Times New Roman" w:hAnsi="Times New Roman"/>
        </w:rPr>
        <w:t>. Включения, значение и роль в метаболизме клетки. Клеточное ядро -  центр управления жизнедеятельностью клетки. Структуры клеточного ядра. Особенности строения растительной клетки.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Деление клетки. Клетки в многоклеточном организме. Дифференциация клеток многоклеточного организма. Интерфаза, митоз,  фазы митотического деления и преобразование хромосом; биологический смысл и значение митоза.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Лабораторные и практические работы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Изучение клеток бактерий на готовых микропрепаратах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Изучение строения растительной и животной клеток под микроскопом на готовых микропрепаратах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Раздел 3. Размножение и индивидуальное развитие организмов (</w:t>
      </w:r>
      <w:r w:rsidRPr="00FB5250">
        <w:rPr>
          <w:rFonts w:ascii="Times New Roman" w:hAnsi="Times New Roman"/>
          <w:b/>
          <w:bCs/>
          <w:i/>
          <w:iCs/>
        </w:rPr>
        <w:t>6 часов</w:t>
      </w:r>
      <w:r w:rsidRPr="00FB5250">
        <w:rPr>
          <w:rFonts w:ascii="Times New Roman" w:hAnsi="Times New Roman"/>
          <w:b/>
          <w:bCs/>
        </w:rPr>
        <w:t>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клеток. Биологическое значение полового размножения. Гаметогенез. Периоды образования половых клеток. Мейоз</w:t>
      </w:r>
      <w:proofErr w:type="gramStart"/>
      <w:r w:rsidRPr="00FB5250">
        <w:rPr>
          <w:rFonts w:ascii="Times New Roman" w:hAnsi="Times New Roman"/>
        </w:rPr>
        <w:t xml:space="preserve"> .</w:t>
      </w:r>
      <w:proofErr w:type="gramEnd"/>
      <w:r w:rsidRPr="00FB5250">
        <w:rPr>
          <w:rFonts w:ascii="Times New Roman" w:hAnsi="Times New Roman"/>
        </w:rPr>
        <w:t xml:space="preserve"> Особенности сперматогенеза и овогенеза. Оплодотворение.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Эмбриональный период развития. Дробление. Гаструляция. Первичный органогенез, дифференциация.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Постэмбриональный период развития. Формы постэмбрионального периода развития. Непрямое развитие. Полный и неполный метаморфоз. Биологический смысл развития с метаморфозом. Прямое развитие. Старение.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lastRenderedPageBreak/>
        <w:t>Общие закономерности развития. Биогенетический закон.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Закон К.Бэра.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Лабораторные и практические работы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Способы бесполого размножения организмов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  <w:i/>
          <w:iCs/>
        </w:rPr>
      </w:pPr>
      <w:r w:rsidRPr="00FB5250">
        <w:rPr>
          <w:rFonts w:ascii="Times New Roman" w:hAnsi="Times New Roman"/>
          <w:b/>
          <w:bCs/>
        </w:rPr>
        <w:t xml:space="preserve">Раздел 4. Наследственность и изменчивость организмов </w:t>
      </w:r>
      <w:r w:rsidRPr="00FB5250">
        <w:rPr>
          <w:rFonts w:ascii="Times New Roman" w:hAnsi="Times New Roman"/>
          <w:b/>
          <w:bCs/>
          <w:i/>
          <w:iCs/>
        </w:rPr>
        <w:t>(15 часов)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Открытие Г.Менделем закономерностей наследования признаков. Гибридологический метод изучения наследственности.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изменчивость, ее значение.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 xml:space="preserve">Фенотипическая или </w:t>
      </w:r>
      <w:proofErr w:type="spellStart"/>
      <w:r w:rsidRPr="00FB5250">
        <w:rPr>
          <w:rFonts w:ascii="Times New Roman" w:hAnsi="Times New Roman"/>
        </w:rPr>
        <w:t>модификационная</w:t>
      </w:r>
      <w:proofErr w:type="spellEnd"/>
      <w:r w:rsidRPr="00FB5250">
        <w:rPr>
          <w:rFonts w:ascii="Times New Roman" w:hAnsi="Times New Roman"/>
        </w:rPr>
        <w:t xml:space="preserve"> изменчивость. Роль условий внешней среды в развитии и  проявлении признаков.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сельского хозяйства, медицинской, микробиологи ческой и других отраслей промышленности.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Лабораторные и практические работы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Решение генетических задач и составление родословных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Построение вариационной кривой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i/>
          <w:iCs/>
        </w:rPr>
      </w:pPr>
      <w:r w:rsidRPr="00FB5250">
        <w:rPr>
          <w:rFonts w:ascii="Times New Roman" w:hAnsi="Times New Roman"/>
          <w:b/>
          <w:bCs/>
        </w:rPr>
        <w:t>Раздел 5. Взаимоотношения организма и среды. Основы экологии  (</w:t>
      </w:r>
      <w:r>
        <w:rPr>
          <w:rFonts w:ascii="Times New Roman" w:hAnsi="Times New Roman"/>
          <w:b/>
          <w:bCs/>
          <w:i/>
          <w:iCs/>
        </w:rPr>
        <w:t>15</w:t>
      </w:r>
      <w:r w:rsidRPr="00FB5250">
        <w:rPr>
          <w:rFonts w:ascii="Times New Roman" w:hAnsi="Times New Roman"/>
          <w:b/>
          <w:bCs/>
          <w:i/>
          <w:iCs/>
        </w:rPr>
        <w:t xml:space="preserve"> часов</w:t>
      </w:r>
      <w:r w:rsidRPr="00FB5250">
        <w:rPr>
          <w:rFonts w:ascii="Times New Roman" w:hAnsi="Times New Roman"/>
          <w:i/>
          <w:iCs/>
        </w:rPr>
        <w:t>)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Биосфера, ее структура и функции. Учение В.И.Вернадского. Круговорот веще</w:t>
      </w:r>
      <w:proofErr w:type="gramStart"/>
      <w:r w:rsidRPr="00FB5250">
        <w:rPr>
          <w:rFonts w:ascii="Times New Roman" w:hAnsi="Times New Roman"/>
        </w:rPr>
        <w:t>ств в пр</w:t>
      </w:r>
      <w:proofErr w:type="gramEnd"/>
      <w:r w:rsidRPr="00FB5250">
        <w:rPr>
          <w:rFonts w:ascii="Times New Roman" w:hAnsi="Times New Roman"/>
        </w:rPr>
        <w:t xml:space="preserve">ироде. История формирования сообществ живых организмов. Биогеоценозы и биоценозы, экосистема. Абиотические факторы среды, интенсивность действия факторов среды. Биотические факторы среды. Взаимоотношения между организмами. 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Антропогенный фактор. Природные ресурсы и их использование. Последствия хозяйственной деятельности человека для окружающей среды. Охрана природы и основы рационального природопользования.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FB5250">
        <w:rPr>
          <w:rFonts w:ascii="Times New Roman" w:hAnsi="Times New Roman"/>
          <w:b/>
          <w:bCs/>
        </w:rPr>
        <w:t>Лабораторные и практические работы.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Составление схем передачи веществ и энергии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</w:rPr>
        <w:t>Анализ и оценка последствий деятельности человека в экосистемах</w:t>
      </w: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 w:rsidRPr="00FB5250">
        <w:rPr>
          <w:rFonts w:ascii="Times New Roman" w:hAnsi="Times New Roman"/>
          <w:b/>
          <w:bCs/>
        </w:rPr>
        <w:t>Заключение(1час</w:t>
      </w:r>
      <w:r w:rsidRPr="00FB5250">
        <w:rPr>
          <w:rFonts w:ascii="Times New Roman" w:hAnsi="Times New Roman"/>
        </w:rPr>
        <w:t>)</w:t>
      </w:r>
    </w:p>
    <w:p w:rsidR="00FB5250" w:rsidRPr="00FB5250" w:rsidRDefault="00FB5250" w:rsidP="00FB5250">
      <w:pPr>
        <w:rPr>
          <w:rFonts w:eastAsia="SimSun"/>
          <w:sz w:val="24"/>
          <w:szCs w:val="24"/>
        </w:rPr>
        <w:sectPr w:rsidR="00FB5250" w:rsidRPr="00FB5250">
          <w:pgSz w:w="12240" w:h="15840"/>
          <w:pgMar w:top="1134" w:right="850" w:bottom="1134" w:left="1701" w:header="720" w:footer="720" w:gutter="0"/>
          <w:cols w:space="720"/>
        </w:sectPr>
      </w:pPr>
    </w:p>
    <w:p w:rsidR="00FB5250" w:rsidRPr="00FB5250" w:rsidRDefault="00FB5250" w:rsidP="00FB5250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F13A86" w:rsidRPr="00FB5250" w:rsidRDefault="00F13A86" w:rsidP="00FB5250">
      <w:pPr>
        <w:rPr>
          <w:sz w:val="24"/>
          <w:szCs w:val="24"/>
        </w:rPr>
      </w:pPr>
    </w:p>
    <w:sectPr w:rsidR="00F13A86" w:rsidRPr="00FB5250" w:rsidSect="00F1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C05"/>
    <w:multiLevelType w:val="multilevel"/>
    <w:tmpl w:val="399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5769"/>
    <w:multiLevelType w:val="multilevel"/>
    <w:tmpl w:val="2C58A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40D7C22"/>
    <w:multiLevelType w:val="hybridMultilevel"/>
    <w:tmpl w:val="9D30E28C"/>
    <w:lvl w:ilvl="0" w:tplc="4F88AC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C1C6B"/>
    <w:multiLevelType w:val="multilevel"/>
    <w:tmpl w:val="BAD6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8E737E5"/>
    <w:multiLevelType w:val="multilevel"/>
    <w:tmpl w:val="947829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D650A83"/>
    <w:multiLevelType w:val="multilevel"/>
    <w:tmpl w:val="0B6E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5250"/>
    <w:rsid w:val="00544D62"/>
    <w:rsid w:val="007F55FB"/>
    <w:rsid w:val="00F13A86"/>
    <w:rsid w:val="00FB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5250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FB5250"/>
    <w:pPr>
      <w:spacing w:before="100" w:beforeAutospacing="1" w:after="100" w:afterAutospacing="1"/>
      <w:contextualSpacing/>
      <w:jc w:val="both"/>
    </w:pPr>
    <w:rPr>
      <w:rFonts w:eastAsia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B5250"/>
    <w:rPr>
      <w:color w:val="0000FF"/>
      <w:u w:val="single"/>
    </w:rPr>
  </w:style>
  <w:style w:type="paragraph" w:customStyle="1" w:styleId="Style25">
    <w:name w:val="Style25"/>
    <w:basedOn w:val="a"/>
    <w:rsid w:val="00FB5250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Book Antiqua" w:hAnsi="Book Antiqua"/>
      <w:sz w:val="24"/>
      <w:szCs w:val="24"/>
    </w:rPr>
  </w:style>
  <w:style w:type="paragraph" w:styleId="a4">
    <w:name w:val="No Spacing"/>
    <w:basedOn w:val="a"/>
    <w:uiPriority w:val="99"/>
    <w:qFormat/>
    <w:rsid w:val="00FB5250"/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FB525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/education" TargetMode="External"/><Relationship Id="rId5" Type="http://schemas.openxmlformats.org/officeDocument/2006/relationships/hyperlink" Target="http://bio.1september.ru/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2019-10-08T12:31:00Z</cp:lastPrinted>
  <dcterms:created xsi:type="dcterms:W3CDTF">2019-10-02T16:17:00Z</dcterms:created>
  <dcterms:modified xsi:type="dcterms:W3CDTF">2019-10-08T12:35:00Z</dcterms:modified>
</cp:coreProperties>
</file>