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4D" w:rsidRDefault="00AA2BD5" w:rsidP="0073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4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«Физиче</w:t>
      </w:r>
      <w:r w:rsidR="00734E4D">
        <w:rPr>
          <w:rFonts w:ascii="Times New Roman" w:hAnsi="Times New Roman" w:cs="Times New Roman"/>
          <w:b/>
          <w:sz w:val="28"/>
          <w:szCs w:val="28"/>
        </w:rPr>
        <w:t>ская культура»</w:t>
      </w:r>
    </w:p>
    <w:p w:rsidR="00734E4D" w:rsidRPr="00FA34DA" w:rsidRDefault="00734E4D" w:rsidP="00FA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«А</w:t>
      </w:r>
      <w:r w:rsidR="00AA2BD5" w:rsidRPr="00734E4D">
        <w:rPr>
          <w:rFonts w:ascii="Times New Roman" w:hAnsi="Times New Roman" w:cs="Times New Roman"/>
          <w:b/>
          <w:sz w:val="28"/>
          <w:szCs w:val="28"/>
        </w:rPr>
        <w:t>ООШ»</w:t>
      </w:r>
    </w:p>
    <w:p w:rsidR="00734E4D" w:rsidRDefault="00734E4D" w:rsidP="00734E4D">
      <w:pPr>
        <w:spacing w:after="0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4E4D" w:rsidRPr="00734E4D" w:rsidTr="00734E4D">
        <w:tc>
          <w:tcPr>
            <w:tcW w:w="4785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4786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734E4D" w:rsidRPr="00734E4D" w:rsidTr="00734E4D">
        <w:tc>
          <w:tcPr>
            <w:tcW w:w="4785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5,6,7,8,9.</w:t>
            </w:r>
          </w:p>
        </w:tc>
      </w:tr>
      <w:tr w:rsidR="00734E4D" w:rsidRPr="00734E4D" w:rsidTr="00734E4D">
        <w:tc>
          <w:tcPr>
            <w:tcW w:w="4785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4786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734E4D" w:rsidRPr="00734E4D" w:rsidTr="00734E4D">
        <w:tc>
          <w:tcPr>
            <w:tcW w:w="4785" w:type="dxa"/>
          </w:tcPr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4786" w:type="dxa"/>
          </w:tcPr>
          <w:p w:rsidR="00734E4D" w:rsidRDefault="00734E4D" w:rsidP="00734E4D">
            <w:r>
              <w:t>1.Федеральный закон от 29 декабря 2012 г.</w:t>
            </w:r>
          </w:p>
          <w:p w:rsidR="00734E4D" w:rsidRDefault="00734E4D" w:rsidP="00734E4D">
            <w:r>
              <w:t xml:space="preserve"> N 273-ФЗ "Об образовании в Российской Федерации", (ст. 12, п.5); </w:t>
            </w:r>
          </w:p>
          <w:p w:rsidR="00734E4D" w:rsidRDefault="00734E4D" w:rsidP="00734E4D">
            <w: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>
              <w:t>Минобр</w:t>
            </w:r>
            <w:proofErr w:type="spellEnd"/>
            <w:r>
              <w:t xml:space="preserve">. науки России от 17 декабря 2010 года № 1897, зарегистрирован Минюстом России 1 февраля 2011 года, регистрационный № 19644; в ред. приказа от 31.12.2015 №1577). </w:t>
            </w:r>
          </w:p>
          <w:p w:rsidR="00734E4D" w:rsidRDefault="00734E4D" w:rsidP="00734E4D">
            <w:r>
              <w:t xml:space="preserve">3. </w:t>
            </w:r>
            <w:proofErr w:type="gramStart"/>
            <w:r>
              <w:t>Основная образовательная программа основного общего образования муниципального общеобразовательного бюджетного учреждения «</w:t>
            </w:r>
            <w:proofErr w:type="spellStart"/>
            <w:r>
              <w:t>А</w:t>
            </w:r>
            <w:r w:rsidR="00FA34DA">
              <w:t>кжарская</w:t>
            </w:r>
            <w:proofErr w:type="spellEnd"/>
            <w:r w:rsidR="00FA34DA">
              <w:t xml:space="preserve"> </w:t>
            </w:r>
            <w:r>
              <w:t xml:space="preserve">ООШ» (утверждена директором школы 31 августа 2018 года. </w:t>
            </w:r>
            <w:proofErr w:type="gramEnd"/>
          </w:p>
          <w:p w:rsidR="00734E4D" w:rsidRDefault="00734E4D" w:rsidP="00734E4D">
            <w:r>
              <w:t xml:space="preserve">4. Примерная образовательная программа по предмету «Физическая культура». </w:t>
            </w:r>
          </w:p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 Учебный план муниципального общеобразовательного бюджетного учреждения «</w:t>
            </w:r>
            <w:proofErr w:type="spellStart"/>
            <w:r>
              <w:t>Акжарская</w:t>
            </w:r>
            <w:proofErr w:type="spellEnd"/>
            <w:r>
              <w:t xml:space="preserve">  ООШ» на 2018- 2019 учебный год</w:t>
            </w:r>
            <w:r w:rsidR="00FA34DA">
              <w:t>.</w:t>
            </w:r>
          </w:p>
        </w:tc>
      </w:tr>
      <w:tr w:rsidR="00734E4D" w:rsidRPr="00734E4D" w:rsidTr="00734E4D">
        <w:tc>
          <w:tcPr>
            <w:tcW w:w="4785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786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Количество часов 5кл. – 102 час</w:t>
            </w:r>
            <w:proofErr w:type="gramStart"/>
            <w:r>
              <w:t xml:space="preserve">.;  </w:t>
            </w:r>
            <w:proofErr w:type="gramEnd"/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 -102 час.; 7кл. – 102 час. </w:t>
            </w:r>
          </w:p>
        </w:tc>
      </w:tr>
      <w:tr w:rsidR="00734E4D" w:rsidRPr="00734E4D" w:rsidTr="00734E4D">
        <w:tc>
          <w:tcPr>
            <w:tcW w:w="4785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4786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Мукужанов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34E4D" w:rsidRPr="00734E4D" w:rsidTr="00734E4D">
        <w:tc>
          <w:tcPr>
            <w:tcW w:w="4785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4786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цель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о трудовой деятельности и организации активного отдыха</w:t>
            </w:r>
          </w:p>
        </w:tc>
      </w:tr>
      <w:tr w:rsidR="00734E4D" w:rsidRPr="00734E4D" w:rsidTr="00FA34DA">
        <w:trPr>
          <w:trHeight w:val="8354"/>
        </w:trPr>
        <w:tc>
          <w:tcPr>
            <w:tcW w:w="4785" w:type="dxa"/>
          </w:tcPr>
          <w:p w:rsidR="00734E4D" w:rsidRPr="00734E4D" w:rsidRDefault="00FA34DA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Задачи </w:t>
            </w:r>
          </w:p>
        </w:tc>
        <w:tc>
          <w:tcPr>
            <w:tcW w:w="4786" w:type="dxa"/>
          </w:tcPr>
          <w:p w:rsidR="00FA34DA" w:rsidRDefault="00FA34DA" w:rsidP="00FA34DA">
            <w:r>
      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гигиены.</w:t>
            </w:r>
          </w:p>
          <w:p w:rsidR="00FA34DA" w:rsidRDefault="00FA34DA" w:rsidP="00FA34DA">
            <w:r>
              <w:t xml:space="preserve"> -обучение основам базовых видов двигательных действий;</w:t>
            </w:r>
          </w:p>
          <w:p w:rsidR="00FA34DA" w:rsidRDefault="00FA34DA" w:rsidP="00FA34DA">
            <w:r>
              <w:t xml:space="preserve"> </w:t>
            </w:r>
            <w:proofErr w:type="gramStart"/>
            <w:r>
              <w:t xml:space="preserve">-дальнейшее развитие координационных: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 </w:t>
            </w:r>
            <w:proofErr w:type="gramEnd"/>
          </w:p>
          <w:p w:rsidR="00FA34DA" w:rsidRDefault="00FA34DA" w:rsidP="00FA34DA">
            <w:r>
      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      </w:r>
          </w:p>
          <w:p w:rsidR="00FA34DA" w:rsidRDefault="00FA34DA" w:rsidP="00FA34DA">
            <w:r>
              <w:t xml:space="preserve"> -выработка представлений о физической культуре личности и приёмах самоконтроля;</w:t>
            </w:r>
          </w:p>
          <w:p w:rsidR="00FA34DA" w:rsidRDefault="00FA34DA" w:rsidP="00FA34DA">
            <w:r>
              <w:t xml:space="preserve"> 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травмах.</w:t>
            </w:r>
          </w:p>
          <w:p w:rsidR="00FA34DA" w:rsidRDefault="00FA34DA" w:rsidP="00FA34DA">
            <w:r>
              <w:t xml:space="preserve"> -воспитание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FA34DA" w:rsidRDefault="00FA34DA" w:rsidP="00FA34DA">
            <w:r>
              <w:t xml:space="preserve"> -выработку организаторских навыков проведения занятий в качестве командира отделения, капитана команды, судьи;</w:t>
            </w:r>
          </w:p>
          <w:p w:rsidR="00FA34DA" w:rsidRDefault="00FA34DA" w:rsidP="00FA34DA">
            <w:r>
              <w:t xml:space="preserve"> -формирование адекватной оценки собственных физических возможностей; </w:t>
            </w:r>
            <w:proofErr w:type="gramStart"/>
            <w:r>
              <w:t>-в</w:t>
            </w:r>
            <w:proofErr w:type="gramEnd"/>
            <w:r>
              <w:t>оспитание инициативности, самостоятельности, взаимопомощи, дисциплинированности, чувства ответственности;</w:t>
            </w:r>
          </w:p>
          <w:p w:rsidR="00FA34DA" w:rsidRDefault="00FA34DA" w:rsidP="00FA34DA">
            <w:r>
              <w:t xml:space="preserve"> -содействие развитию психических процессов и обучение основам </w:t>
            </w:r>
            <w:proofErr w:type="gramStart"/>
            <w:r>
              <w:t>психической</w:t>
            </w:r>
            <w:proofErr w:type="gramEnd"/>
            <w: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FA34DA" w:rsidRDefault="00FA34DA" w:rsidP="00FA34DA"/>
          <w:p w:rsidR="00FA34DA" w:rsidRDefault="00FA34DA" w:rsidP="00FA34DA"/>
          <w:p w:rsidR="00734E4D" w:rsidRPr="00734E4D" w:rsidRDefault="00734E4D" w:rsidP="0073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E4D" w:rsidRDefault="00734E4D" w:rsidP="00734E4D">
      <w:pPr>
        <w:spacing w:after="0"/>
      </w:pPr>
    </w:p>
    <w:sectPr w:rsidR="00734E4D" w:rsidSect="0064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A2BD5"/>
    <w:rsid w:val="00620FFA"/>
    <w:rsid w:val="00640E6F"/>
    <w:rsid w:val="00734E4D"/>
    <w:rsid w:val="00AA2BD5"/>
    <w:rsid w:val="00F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2018-11-16T06:49:00Z</dcterms:created>
  <dcterms:modified xsi:type="dcterms:W3CDTF">2018-11-16T15:40:00Z</dcterms:modified>
</cp:coreProperties>
</file>