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48" w:rsidRPr="00D11948" w:rsidRDefault="00924A6F" w:rsidP="00924A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11948" w:rsidRPr="00D1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F13D65" w:rsidRPr="00F13D65" w:rsidRDefault="00D02962" w:rsidP="00F13D65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65"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</w:t>
      </w:r>
      <w:r w:rsidRPr="00F13D65">
        <w:rPr>
          <w:rFonts w:ascii="Times New Roman" w:hAnsi="Times New Roman" w:cs="Times New Roman"/>
          <w:bCs/>
          <w:color w:val="10133B"/>
          <w:sz w:val="24"/>
          <w:szCs w:val="24"/>
        </w:rPr>
        <w:t xml:space="preserve"> </w:t>
      </w:r>
      <w:proofErr w:type="gramStart"/>
      <w:r w:rsidRPr="00F13D65">
        <w:rPr>
          <w:rFonts w:ascii="Times New Roman" w:hAnsi="Times New Roman" w:cs="Times New Roman"/>
          <w:bCs/>
          <w:color w:val="10133B"/>
          <w:sz w:val="24"/>
          <w:szCs w:val="24"/>
        </w:rPr>
        <w:t xml:space="preserve">Рабочая программа разработана на основе </w:t>
      </w:r>
      <w:r w:rsidRPr="00F13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1897, </w:t>
      </w:r>
      <w:r w:rsidRPr="00F13D65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основных образовательных программ общего образования,    с учетом программ, включенных в их структуру, </w:t>
      </w:r>
      <w:r w:rsidRPr="00F13D65">
        <w:rPr>
          <w:rFonts w:ascii="Times New Roman" w:hAnsi="Times New Roman" w:cs="Times New Roman"/>
          <w:bCs/>
          <w:color w:val="10133B"/>
          <w:sz w:val="24"/>
          <w:szCs w:val="24"/>
        </w:rPr>
        <w:t xml:space="preserve">  </w:t>
      </w:r>
      <w:r w:rsidRPr="00F13D65">
        <w:rPr>
          <w:rFonts w:ascii="Times New Roman" w:hAnsi="Times New Roman" w:cs="Times New Roman"/>
          <w:sz w:val="24"/>
          <w:szCs w:val="24"/>
        </w:rPr>
        <w:t xml:space="preserve">приказов </w:t>
      </w:r>
      <w:proofErr w:type="spellStart"/>
      <w:r w:rsidRPr="00F13D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D65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Pr="00F13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D65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 декабря 2010 г. № 1897»,   </w:t>
      </w:r>
      <w:r w:rsidRPr="00F13D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</w:t>
      </w:r>
      <w:proofErr w:type="gramEnd"/>
      <w:r w:rsidRPr="00F13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чрезвычайных сит</w:t>
      </w:r>
      <w:r w:rsidR="00BF50A5">
        <w:rPr>
          <w:rFonts w:ascii="Times New Roman" w:eastAsia="Times New Roman" w:hAnsi="Times New Roman" w:cs="Times New Roman"/>
          <w:color w:val="000000"/>
          <w:sz w:val="24"/>
          <w:szCs w:val="24"/>
        </w:rPr>
        <w:t>уаций»,</w:t>
      </w:r>
      <w:r w:rsidRPr="00F13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 предметной линии уче</w:t>
      </w:r>
      <w:r w:rsidR="00F13D65" w:rsidRPr="00F13D65">
        <w:rPr>
          <w:rFonts w:ascii="Times New Roman" w:eastAsia="Times New Roman" w:hAnsi="Times New Roman" w:cs="Times New Roman"/>
          <w:color w:val="000000"/>
          <w:sz w:val="24"/>
          <w:szCs w:val="24"/>
        </w:rPr>
        <w:t>бников под редакцией А.Т.Смирнова</w:t>
      </w:r>
      <w:proofErr w:type="gramStart"/>
      <w:r w:rsidR="00BF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13D65" w:rsidRPr="00F1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Б.О. Хренников</w:t>
      </w:r>
      <w:r w:rsidR="00F13D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50A5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М.: Просвещение, 2016</w:t>
      </w:r>
      <w:r w:rsidR="00F13D65" w:rsidRPr="00F13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D65" w:rsidRPr="00F13D65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ОБЖ соответствует ФГОС основного общего образования и учебному плану ООП.</w:t>
      </w:r>
    </w:p>
    <w:p w:rsidR="00F13D65" w:rsidRPr="00F13D65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авторской программой изменений нет.</w:t>
      </w:r>
    </w:p>
    <w:p w:rsidR="00D02962" w:rsidRPr="000F1DFF" w:rsidRDefault="00D02962" w:rsidP="00D0296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D02962" w:rsidRPr="0095637A" w:rsidRDefault="000959A3" w:rsidP="00D0296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ОБЖ в 6</w:t>
      </w:r>
      <w:r w:rsidR="00D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E0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отводится 1 час в неделю, 34 часа</w:t>
      </w:r>
      <w:r w:rsidR="00D0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за счет школьного компонента</w:t>
      </w:r>
      <w:r w:rsidR="00D02962" w:rsidRPr="0095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2962" w:rsidRPr="0095637A" w:rsidRDefault="00D02962" w:rsidP="00D0296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D02962" w:rsidRPr="00F34B03" w:rsidRDefault="00D02962" w:rsidP="00D0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D02962" w:rsidRPr="00E01604" w:rsidRDefault="00F13D65" w:rsidP="00D0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D02962"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Основы безопасности жизнедеятельности».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класс, под ред. А.Т.Смирнова.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</w:t>
      </w:r>
      <w:r w:rsidR="00D02962"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; 2016.</w:t>
      </w:r>
    </w:p>
    <w:p w:rsidR="00D02962" w:rsidRPr="00E01604" w:rsidRDefault="00D02962" w:rsidP="00D0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D02962" w:rsidRPr="00E01604" w:rsidRDefault="00D02962" w:rsidP="00D0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 по ОБЖ. </w:t>
      </w:r>
      <w:proofErr w:type="spellStart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</w:t>
      </w:r>
      <w:proofErr w:type="spellEnd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В.А.Шкенев</w:t>
      </w:r>
      <w:proofErr w:type="spellEnd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олгоград: Учитель,2007.</w:t>
      </w:r>
    </w:p>
    <w:p w:rsidR="00D02962" w:rsidRPr="00E01604" w:rsidRDefault="00D02962" w:rsidP="00D0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«Тематические игры по ОБЖ».- М.:Т</w:t>
      </w:r>
      <w:proofErr w:type="gramStart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Ц»</w:t>
      </w:r>
      <w:proofErr w:type="gramEnd"/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Сфера»,2012 г.</w:t>
      </w:r>
    </w:p>
    <w:p w:rsidR="00D02962" w:rsidRPr="00E01604" w:rsidRDefault="00D02962" w:rsidP="00D0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«Основы безопасности жизнедеятельности»- М.: Дрофа, 2012г.</w:t>
      </w:r>
    </w:p>
    <w:p w:rsidR="00793ACB" w:rsidRPr="00793ACB" w:rsidRDefault="00793ACB" w:rsidP="00793A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3AC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93ACB" w:rsidRPr="00793ACB" w:rsidRDefault="00793ACB" w:rsidP="00793ACB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390"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793ACB" w:rsidRPr="00793ACB" w:rsidRDefault="00793ACB" w:rsidP="00793ACB">
      <w:pPr>
        <w:shd w:val="clear" w:color="auto" w:fill="FFFFFF"/>
        <w:spacing w:line="240" w:lineRule="auto"/>
        <w:ind w:left="30" w:right="15" w:firstLine="375"/>
        <w:rPr>
          <w:rFonts w:ascii="Times New Roman" w:eastAsiaTheme="minorEastAsia" w:hAnsi="Times New Roman" w:cs="Times New Roman"/>
          <w:sz w:val="24"/>
          <w:szCs w:val="24"/>
        </w:rPr>
      </w:pPr>
      <w:r w:rsidRPr="00793AC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r w:rsidRPr="00793ACB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ами обучения </w:t>
      </w:r>
      <w:r w:rsidRPr="00793AC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93ACB" w:rsidRPr="00793ACB" w:rsidRDefault="00793ACB" w:rsidP="00793ACB">
      <w:pPr>
        <w:shd w:val="clear" w:color="auto" w:fill="FFFFFF"/>
        <w:ind w:right="1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>развитие личностных, в том числе духовных и физичес</w:t>
      </w:r>
      <w:r w:rsidRPr="00793ACB">
        <w:rPr>
          <w:rFonts w:ascii="Times New Roman" w:hAnsi="Times New Roman"/>
          <w:sz w:val="24"/>
          <w:szCs w:val="24"/>
        </w:rPr>
        <w:softHyphen/>
        <w:t>ких, качеств, обеспечивающих защищенность жизненно важ</w:t>
      </w:r>
      <w:r w:rsidRPr="00793ACB">
        <w:rPr>
          <w:rFonts w:ascii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793ACB" w:rsidRPr="00793ACB" w:rsidRDefault="00793ACB" w:rsidP="00793ACB">
      <w:pPr>
        <w:shd w:val="clear" w:color="auto" w:fill="FFFFFF"/>
        <w:ind w:right="1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93ACB" w:rsidRPr="00793ACB" w:rsidRDefault="00793ACB" w:rsidP="00793ACB">
      <w:pPr>
        <w:shd w:val="clear" w:color="auto" w:fill="FFFFFF"/>
        <w:ind w:right="1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</w:t>
      </w:r>
      <w:r w:rsidRPr="00793ACB">
        <w:rPr>
          <w:rFonts w:ascii="Times New Roman" w:hAnsi="Times New Roman"/>
          <w:sz w:val="24"/>
          <w:szCs w:val="24"/>
        </w:rPr>
        <w:softHyphen/>
        <w:t>видуальной и общественной ценности.</w:t>
      </w:r>
    </w:p>
    <w:p w:rsidR="00793ACB" w:rsidRPr="00793ACB" w:rsidRDefault="00793ACB" w:rsidP="00793ACB">
      <w:pPr>
        <w:widowControl w:val="0"/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3ACB" w:rsidRPr="00793ACB" w:rsidRDefault="00793ACB" w:rsidP="00793ACB">
      <w:pPr>
        <w:shd w:val="clear" w:color="auto" w:fill="FFFFFF"/>
        <w:spacing w:line="240" w:lineRule="auto"/>
        <w:ind w:left="15" w:right="15" w:firstLine="39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93ACB">
        <w:rPr>
          <w:rFonts w:ascii="Times New Roman" w:hAnsi="Times New Roman" w:cs="Times New Roman"/>
          <w:bCs/>
          <w:sz w:val="24"/>
          <w:szCs w:val="24"/>
        </w:rPr>
        <w:lastRenderedPageBreak/>
        <w:t>Метапредметными</w:t>
      </w:r>
      <w:proofErr w:type="spellEnd"/>
      <w:r w:rsidRPr="00793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ACB">
        <w:rPr>
          <w:rFonts w:ascii="Times New Roman" w:hAnsi="Times New Roman" w:cs="Times New Roman"/>
          <w:sz w:val="24"/>
          <w:szCs w:val="24"/>
        </w:rPr>
        <w:t>результатами обучения основам безопасности жизнедеятельности в основной школе являются:</w:t>
      </w:r>
    </w:p>
    <w:p w:rsidR="00793ACB" w:rsidRPr="00793ACB" w:rsidRDefault="00793ACB" w:rsidP="00793ACB">
      <w:pPr>
        <w:shd w:val="clear" w:color="auto" w:fill="FFFFFF"/>
        <w:tabs>
          <w:tab w:val="left" w:pos="540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 xml:space="preserve">овладение умениями формулировать личные понятия </w:t>
      </w:r>
      <w:proofErr w:type="spellStart"/>
      <w:r w:rsidRPr="00793ACB">
        <w:rPr>
          <w:rFonts w:ascii="Times New Roman" w:hAnsi="Times New Roman"/>
          <w:sz w:val="24"/>
          <w:szCs w:val="24"/>
        </w:rPr>
        <w:t>обезопасности</w:t>
      </w:r>
      <w:proofErr w:type="spellEnd"/>
      <w:r w:rsidRPr="00793ACB">
        <w:rPr>
          <w:rFonts w:ascii="Times New Roman" w:hAnsi="Times New Roman"/>
          <w:sz w:val="24"/>
          <w:szCs w:val="24"/>
        </w:rPr>
        <w:t>; анализировать причины возникновения опас</w:t>
      </w:r>
      <w:r w:rsidRPr="00793ACB">
        <w:rPr>
          <w:rFonts w:ascii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793ACB">
        <w:rPr>
          <w:rFonts w:ascii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793ACB" w:rsidRPr="00793ACB" w:rsidRDefault="00793ACB" w:rsidP="00793ACB">
      <w:pPr>
        <w:shd w:val="clear" w:color="auto" w:fill="FFFFFF"/>
        <w:tabs>
          <w:tab w:val="left" w:pos="540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3ACB">
        <w:rPr>
          <w:rFonts w:ascii="Times New Roman" w:hAnsi="Times New Roman"/>
          <w:sz w:val="24"/>
          <w:szCs w:val="24"/>
        </w:rPr>
        <w:t>владение обучающимися навыками самостоятельно определять цели и задачи по безопасному поведению в по</w:t>
      </w:r>
      <w:r w:rsidRPr="00793ACB">
        <w:rPr>
          <w:rFonts w:ascii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793ACB">
        <w:rPr>
          <w:rFonts w:ascii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793ACB" w:rsidRPr="00793ACB" w:rsidRDefault="00793ACB" w:rsidP="00793ACB">
      <w:pPr>
        <w:shd w:val="clear" w:color="auto" w:fill="FFFFFF"/>
        <w:tabs>
          <w:tab w:val="left" w:pos="540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</w:t>
      </w:r>
      <w:r w:rsidRPr="00793ACB">
        <w:rPr>
          <w:rFonts w:ascii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793ACB">
        <w:rPr>
          <w:rFonts w:ascii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793ACB" w:rsidRPr="00793ACB" w:rsidRDefault="00793ACB" w:rsidP="00793ACB">
      <w:pPr>
        <w:shd w:val="clear" w:color="auto" w:fill="FFFFFF"/>
        <w:tabs>
          <w:tab w:val="left" w:pos="540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</w:t>
      </w:r>
      <w:r w:rsidRPr="00793ACB">
        <w:rPr>
          <w:rFonts w:ascii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793ACB">
        <w:rPr>
          <w:rFonts w:ascii="Times New Roman" w:hAnsi="Times New Roman"/>
          <w:sz w:val="24"/>
          <w:szCs w:val="24"/>
        </w:rPr>
        <w:softHyphen/>
        <w:t>мационных технологий;</w:t>
      </w:r>
    </w:p>
    <w:p w:rsidR="00793ACB" w:rsidRDefault="00793ACB" w:rsidP="00793ACB">
      <w:pPr>
        <w:shd w:val="clear" w:color="auto" w:fill="FFFFFF"/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</w:t>
      </w:r>
      <w:r>
        <w:rPr>
          <w:rFonts w:ascii="Times New Roman" w:hAnsi="Times New Roman"/>
          <w:sz w:val="24"/>
          <w:szCs w:val="24"/>
        </w:rPr>
        <w:t>раво другого человека на иное мнение;</w:t>
      </w:r>
    </w:p>
    <w:p w:rsidR="00793ACB" w:rsidRPr="00793ACB" w:rsidRDefault="00793ACB" w:rsidP="00793ACB">
      <w:pPr>
        <w:shd w:val="clear" w:color="auto" w:fill="FFFFFF"/>
        <w:tabs>
          <w:tab w:val="left" w:pos="54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3ACB">
        <w:rPr>
          <w:rFonts w:ascii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793ACB" w:rsidRPr="00793ACB" w:rsidRDefault="00793ACB" w:rsidP="00793ACB">
      <w:pPr>
        <w:shd w:val="clear" w:color="auto" w:fill="FFFFFF"/>
        <w:tabs>
          <w:tab w:val="left" w:pos="540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3ACB">
        <w:rPr>
          <w:rFonts w:ascii="Times New Roman" w:hAnsi="Times New Roman"/>
          <w:sz w:val="24"/>
          <w:szCs w:val="24"/>
        </w:rPr>
        <w:t>формирование умений взаимодействовать с окружаю</w:t>
      </w:r>
      <w:r w:rsidRPr="00793ACB">
        <w:rPr>
          <w:rFonts w:ascii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793ACB" w:rsidRPr="00793ACB" w:rsidRDefault="00793ACB" w:rsidP="00793ACB">
      <w:pPr>
        <w:shd w:val="clear" w:color="auto" w:fill="FFFFFF"/>
        <w:spacing w:line="240" w:lineRule="auto"/>
        <w:ind w:left="30" w:right="30" w:firstLine="39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93ACB">
        <w:rPr>
          <w:rFonts w:ascii="Times New Roman" w:hAnsi="Times New Roman" w:cs="Times New Roman"/>
          <w:bCs/>
          <w:sz w:val="24"/>
          <w:szCs w:val="24"/>
        </w:rPr>
        <w:t xml:space="preserve">Предметными </w:t>
      </w:r>
      <w:r w:rsidRPr="00793ACB">
        <w:rPr>
          <w:rFonts w:ascii="Times New Roman" w:hAnsi="Times New Roman" w:cs="Times New Roman"/>
          <w:sz w:val="24"/>
          <w:szCs w:val="24"/>
        </w:rPr>
        <w:t>результатами обучения ОБЖ в основной школе являются:</w:t>
      </w:r>
    </w:p>
    <w:p w:rsidR="00793ACB" w:rsidRPr="00793ACB" w:rsidRDefault="00793ACB" w:rsidP="00793ACB">
      <w:pPr>
        <w:shd w:val="clear" w:color="auto" w:fill="FFFFFF"/>
        <w:tabs>
          <w:tab w:val="left" w:pos="540"/>
        </w:tabs>
        <w:spacing w:line="240" w:lineRule="auto"/>
        <w:ind w:right="3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CB">
        <w:rPr>
          <w:rFonts w:ascii="Times New Roman" w:hAnsi="Times New Roman" w:cs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793ACB">
        <w:rPr>
          <w:rFonts w:ascii="Times New Roman" w:hAnsi="Times New Roman" w:cs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793ACB">
        <w:rPr>
          <w:rFonts w:ascii="Times New Roman" w:hAnsi="Times New Roman" w:cs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793ACB">
        <w:rPr>
          <w:rFonts w:ascii="Times New Roman" w:hAnsi="Times New Roman" w:cs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793ACB">
        <w:rPr>
          <w:rFonts w:ascii="Times New Roman" w:hAnsi="Times New Roman" w:cs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793ACB" w:rsidRPr="00793ACB" w:rsidRDefault="00793ACB" w:rsidP="00793ACB">
      <w:pPr>
        <w:shd w:val="clear" w:color="auto" w:fill="FFFFFF"/>
        <w:tabs>
          <w:tab w:val="left" w:pos="67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ACB">
        <w:rPr>
          <w:rFonts w:ascii="Times New Roman" w:hAnsi="Times New Roman" w:cs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793ACB">
        <w:rPr>
          <w:rFonts w:ascii="Times New Roman" w:hAnsi="Times New Roman" w:cs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793ACB">
        <w:rPr>
          <w:rFonts w:ascii="Times New Roman" w:hAnsi="Times New Roman" w:cs="Times New Roman"/>
          <w:sz w:val="24"/>
          <w:szCs w:val="24"/>
        </w:rPr>
        <w:softHyphen/>
        <w:t>точников;</w:t>
      </w:r>
    </w:p>
    <w:p w:rsidR="00793ACB" w:rsidRPr="00793ACB" w:rsidRDefault="00793ACB" w:rsidP="00793ACB">
      <w:pPr>
        <w:shd w:val="clear" w:color="auto" w:fill="FFFFFF"/>
        <w:tabs>
          <w:tab w:val="left" w:pos="675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3ACB">
        <w:rPr>
          <w:rFonts w:ascii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</w:t>
      </w:r>
      <w:r w:rsidRPr="00793ACB">
        <w:rPr>
          <w:rFonts w:ascii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793ACB">
        <w:rPr>
          <w:rFonts w:ascii="Times New Roman" w:hAnsi="Times New Roman"/>
          <w:sz w:val="24"/>
          <w:szCs w:val="24"/>
        </w:rPr>
        <w:softHyphen/>
        <w:t>можностей;</w:t>
      </w:r>
    </w:p>
    <w:p w:rsidR="00793ACB" w:rsidRPr="00793ACB" w:rsidRDefault="00793ACB" w:rsidP="00793ACB">
      <w:pPr>
        <w:shd w:val="clear" w:color="auto" w:fill="FFFFFF"/>
        <w:tabs>
          <w:tab w:val="left" w:pos="690"/>
        </w:tabs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3ACB">
        <w:rPr>
          <w:rFonts w:ascii="Times New Roman" w:hAnsi="Times New Roman"/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  и   возможные   последствия,   проектировать моде</w:t>
      </w:r>
      <w:r>
        <w:rPr>
          <w:rFonts w:ascii="Times New Roman" w:hAnsi="Times New Roman"/>
          <w:sz w:val="24"/>
          <w:szCs w:val="24"/>
        </w:rPr>
        <w:t>ли личного безопасного поведения;</w:t>
      </w:r>
    </w:p>
    <w:p w:rsidR="00793ACB" w:rsidRPr="00793ACB" w:rsidRDefault="00793ACB" w:rsidP="00793ACB">
      <w:pPr>
        <w:pStyle w:val="a3"/>
        <w:numPr>
          <w:ilvl w:val="0"/>
          <w:numId w:val="14"/>
        </w:numPr>
        <w:shd w:val="clear" w:color="auto" w:fill="FFFFFF"/>
        <w:tabs>
          <w:tab w:val="left" w:pos="555"/>
        </w:tabs>
        <w:spacing w:after="200"/>
        <w:ind w:right="420"/>
        <w:rPr>
          <w:rFonts w:ascii="Times New Roman" w:hAnsi="Times New Roman"/>
          <w:sz w:val="24"/>
          <w:szCs w:val="24"/>
        </w:rPr>
      </w:pPr>
      <w:r w:rsidRPr="00793ACB">
        <w:rPr>
          <w:rFonts w:ascii="Times New Roman" w:hAnsi="Times New Roman"/>
          <w:sz w:val="24"/>
          <w:szCs w:val="24"/>
        </w:rPr>
        <w:lastRenderedPageBreak/>
        <w:t>.</w:t>
      </w:r>
    </w:p>
    <w:p w:rsidR="00F65244" w:rsidRPr="00D11948" w:rsidRDefault="00F65244" w:rsidP="00924A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F65244" w:rsidRPr="00D11948" w:rsidRDefault="00F65244" w:rsidP="0092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Тестовые задания (7- 15 мин).</w:t>
      </w:r>
    </w:p>
    <w:p w:rsidR="00F65244" w:rsidRPr="00D11948" w:rsidRDefault="00F65244" w:rsidP="0092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Устный опрос  (7-15 мин)</w:t>
      </w:r>
    </w:p>
    <w:p w:rsidR="00F65244" w:rsidRPr="00D11948" w:rsidRDefault="00F65244" w:rsidP="0092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Контрольные работы (промежуточная и итоговая)</w:t>
      </w:r>
    </w:p>
    <w:p w:rsidR="00D02962" w:rsidRDefault="00D02962" w:rsidP="00924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D65" w:rsidRPr="00F17011" w:rsidRDefault="00924A6F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F13D65" w:rsidRPr="00F170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Раздел I. Основы комплексной безопасности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Подготовка к активному отдыху на природе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Ориентирование на местности. Определение своего местонахож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дения и направления движения на местности. Подготовка к выходу на природу. Определение необходимого снаряжения для похода. Опреде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ление места для бивака и организация бивачных работ.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2. Активный отдых на природе и безопасность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обеспечение безопасности в пеших и горных походах, при проведении лыжных, велосипедных и водных походов.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3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Дальний (внутренний) и выездной туризм, меры безопасности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Факторы, оказывающие влияние на безопасность человека в даль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нем и выездном туризме. Акклиматизация человека в различных при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 родных условиях. Обеспечение личной безопасности при следовании к местам отдыха различными видами транспорта.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</w:t>
      </w:r>
      <w:proofErr w:type="gramStart"/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proofErr w:type="gramEnd"/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Обеспечение безопасности при автономном существовании чело</w:t>
      </w: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века в природной среде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Автономное существование человека в природных условиях. Доб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ровольная и вынужденная автономия. Обеспечение жизнедеятельности человека в природной среде при автономном существовании.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Глава5.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Опасные ситуации в природных условиях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Опасные погодные условия. Дикие животные и обеспечение бе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зопасности при встрече с ними. Укусы насекомых и защита от них. Клещевой энцефалит и его профилактика.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Раздел 2. Основы медицинских знаний и оказание первой медицинской помощи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6. Возрастные особенности развития человека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здоровый образ жизни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первой медицинской помощи при тепловом и солнечном ударах, при отморожении; при укусах змей и насекомых.</w:t>
      </w:r>
      <w:proofErr w:type="gramEnd"/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Раздел 3 . Основы здорового образа жизни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Тема 7. Здоровье человека и факторы на него влияющие </w:t>
      </w:r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утомления. Компьютер и его влияние на здоровье. Влияние наркотиков и других </w:t>
      </w:r>
      <w:proofErr w:type="spellStart"/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F1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 на здоровье человека.</w:t>
      </w: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D65" w:rsidRPr="00F17011" w:rsidRDefault="00F13D65" w:rsidP="00F13D65">
      <w:pPr>
        <w:spacing w:after="187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</w:t>
      </w:r>
      <w:r w:rsidRPr="00F170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КАЛЕНДАРНО-ТЕМАТИЧЕСКОЕ ПЛАНИРОВАНИЕ</w:t>
      </w:r>
    </w:p>
    <w:tbl>
      <w:tblPr>
        <w:tblW w:w="158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5"/>
        <w:gridCol w:w="754"/>
        <w:gridCol w:w="1967"/>
        <w:gridCol w:w="1235"/>
        <w:gridCol w:w="2408"/>
        <w:gridCol w:w="219"/>
        <w:gridCol w:w="200"/>
        <w:gridCol w:w="645"/>
        <w:gridCol w:w="2069"/>
        <w:gridCol w:w="3388"/>
        <w:gridCol w:w="258"/>
        <w:gridCol w:w="1912"/>
      </w:tblGrid>
      <w:tr w:rsidR="00F13D65" w:rsidRPr="00F17011" w:rsidTr="00092140">
        <w:trPr>
          <w:trHeight w:val="270"/>
        </w:trPr>
        <w:tc>
          <w:tcPr>
            <w:tcW w:w="13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49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Урока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7905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обучения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Контроль, диагностика</w:t>
            </w:r>
          </w:p>
        </w:tc>
      </w:tr>
      <w:tr w:rsidR="00F13D65" w:rsidRPr="00F17011" w:rsidTr="00092140">
        <w:tc>
          <w:tcPr>
            <w:tcW w:w="5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5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</w:t>
            </w: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34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5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безопасности личности, общества и государства. Основы комплексной безопасности (25ч.)</w:t>
            </w:r>
          </w:p>
        </w:tc>
      </w:tr>
      <w:tr w:rsidR="00F13D65" w:rsidRPr="00F17011" w:rsidTr="00092140">
        <w:trPr>
          <w:trHeight w:val="91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Подготовка к активному отдыху на природе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(6час)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Природа и человек.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4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Личностные: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усвоение правил индивидуального и коллективного безопасного поведения на природе;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строить 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логическое рассуждение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умозаключение и делать выводы.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умений взаимодействовать с окружающими, выполнять различные социальные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роли.</w:t>
            </w: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Фронтальная беседа.</w:t>
            </w:r>
          </w:p>
        </w:tc>
      </w:tr>
      <w:tr w:rsidR="00F13D65" w:rsidRPr="00F17011" w:rsidTr="00092140">
        <w:trPr>
          <w:trHeight w:val="40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Ориентирование на местности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своего местонахождения и направления движения на местности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способы ориентирования по местным признакам и небесным светилам.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Групповая работа.</w:t>
            </w:r>
          </w:p>
        </w:tc>
      </w:tr>
      <w:tr w:rsidR="00F13D65" w:rsidRPr="00F17011" w:rsidTr="00092140">
        <w:trPr>
          <w:trHeight w:val="93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40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выходу на природу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приемов выживания в условиях автономии по сооружению временного укрытия (бивака), разведению костра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61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необходимого снаряжения для похода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91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места для бивака и организация бивачных работ. Тестирование.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Разведение костра, заготовка топлива, приготовление пищи на костре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F13D65" w:rsidRPr="00F17011" w:rsidTr="00092140">
        <w:trPr>
          <w:trHeight w:val="162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Активный отдых на природе и безопасность (5час)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необходимого снаряжения для похода. Тестирование.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социальных норм, правил поведения, ролей и форм социальной жизни в группах и сообществах.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Овладение общими правилами безопасности при активном отдыхе на природе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94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F13D65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пеших походов на равнинной и горной местности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подбирать соответствующую обувь, одежду и другую экипировку для подготовки к походу.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91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F13D65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проведения лыжных походов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подбирать соответствующую обувь, одежду и другую экипировку для подготовки к походу.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F13D65" w:rsidRPr="00F17011" w:rsidTr="00092140">
        <w:trPr>
          <w:trHeight w:val="64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походы и обеспечение безопасности на воде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оценивать состояние водоема в различное время года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опрос.</w:t>
            </w:r>
          </w:p>
        </w:tc>
      </w:tr>
      <w:tr w:rsidR="00F13D65" w:rsidRPr="00F17011" w:rsidTr="00092140">
        <w:trPr>
          <w:trHeight w:val="93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F13D6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Велосипедные походы и безопасность туристов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подбирать соответствующую обувь, одежду и другую экипировку для подготовки к походу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205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28.11</w:t>
            </w: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Дальний (внутренний) и выездной туризм. Меры безопасности(6час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)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Овладение 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4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Личностные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своение</w:t>
            </w:r>
            <w:proofErr w:type="spell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правового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приёмов действий в опасных и ЧС природного, техногенного и социального характера, в том числе оказание первой помощи пострадавшим;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самостоятельно определять цели своего обучения, ставить и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Фронтальная беседа.</w:t>
            </w:r>
          </w:p>
        </w:tc>
      </w:tr>
      <w:tr w:rsidR="00F13D65" w:rsidRPr="00F17011" w:rsidTr="00092140">
        <w:trPr>
          <w:trHeight w:val="153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Акклиматизация человека в различных климатических условиях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Овладение умением анализировать причины возникновения опасных ситуаций в дальнем и международном туризме.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78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Акклиматизация в горной местности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коммуникативной компетентности в общении и сотрудничестве со сверстниками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46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умения классифицировать мнимые и реальные опасности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232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личной безопасности на водном транспорте. Тестирование.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умения классифицировать мнимые и реальные опасности.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192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личной безопасности на воздушном транспорте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умения классифицировать мнимые и реальные опасности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36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безопасности при автономном существовании человека в природной среде(4час)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Автономное существование человека в природе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Освоение приемов выживания в условиях автономии по сооружению временного укрытия, добыче и обеззараживанию воды, добыче пищи и приготовлению еды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светилам</w:t>
            </w:r>
          </w:p>
        </w:tc>
        <w:tc>
          <w:tcPr>
            <w:tcW w:w="4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Личностные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ответственного отношение к своему здоровью и чувства ответственности за здоровье окружающих</w:t>
            </w: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освоение приёмов действий в опасных и ЧС природного, техногенного и социального характера, в том числе оказание первой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помощи пострадавшим;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Тестирование</w:t>
            </w:r>
          </w:p>
        </w:tc>
      </w:tr>
      <w:tr w:rsidR="00F13D65" w:rsidRPr="00F17011" w:rsidTr="00092140">
        <w:trPr>
          <w:trHeight w:val="4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Добровольная автономия человека в природной среде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приемов выживания в условиях автономии по сооружению временного укрытия, добыче и обеззараживанию воды, добыче пищи и приготовлению еды светилам.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4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Вынужденная автономия человека в природной среде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способы ориентирования по местным признакам и небесным светилам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4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253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ориентироваться с помощью компаса и карты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333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Опасные ситуации в природных условиях (4час)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Опасные погодные явления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приемов действий при угрозе возникновения опасных погодных явлений</w:t>
            </w:r>
          </w:p>
        </w:tc>
        <w:tc>
          <w:tcPr>
            <w:tcW w:w="4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Личностные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Формирование понимания ценности собственной жизни.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логическое рассуждение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умозаключение и делать выводы.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учебное сотрудничество и совместную деятельность с учителем и сверстниками; работать индивидуально в группе;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Фронтальная беседа.</w:t>
            </w:r>
          </w:p>
        </w:tc>
      </w:tr>
      <w:tr w:rsidR="00F13D65" w:rsidRPr="00F17011" w:rsidTr="00092140">
        <w:trPr>
          <w:trHeight w:val="88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при встрече с дикими животными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потенциально опасных диких животных, насекомых и змей, обитающих в Центральном регионе России.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использовать препараты и средства походной аптечки для оказания первой помощи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F13D65" w:rsidRPr="00F17011" w:rsidTr="00092140">
        <w:trPr>
          <w:trHeight w:val="28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Укусы насекомых и защита от них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45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Клещевой энцефалит и его профилактика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16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5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медицинских знаний и здорового образа жизни.</w:t>
            </w:r>
          </w:p>
          <w:p w:rsidR="00F13D65" w:rsidRPr="00F17011" w:rsidRDefault="00F13D65" w:rsidP="00092140">
            <w:pPr>
              <w:spacing w:after="187"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медицинских знаний и оказания первой медицинской помощи (9час)</w:t>
            </w:r>
          </w:p>
        </w:tc>
      </w:tr>
      <w:tr w:rsidR="00F13D65" w:rsidRPr="00F17011" w:rsidTr="00092140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Первая медицинская помощь при неотложных </w:t>
            </w: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состояниях(4час)</w:t>
            </w:r>
          </w:p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Учиться использовать препараты и средства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походной аптечки для оказания первой помощи при механических повреждениях</w:t>
            </w:r>
          </w:p>
        </w:tc>
        <w:tc>
          <w:tcPr>
            <w:tcW w:w="4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Личностные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Формирование понимания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ценности собственной жизни. Усвоение правил индивидуального и коллективного безопасного поведения в чрезвычайных ситуациях, угрожающих жизни и здоровью.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учебное сотрудничество и совместную деятельность с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учителем и сверстниками; работать индивидуально в группе;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формулировать, аргументировать и отстаивать своё мнение. </w:t>
            </w: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приёмов действий в опасных и ЧС природного, техногенного и социального характера, в том числе оказание первой помощи пострадавшим;</w:t>
            </w:r>
          </w:p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Фронтальная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беседа.</w:t>
            </w:r>
          </w:p>
        </w:tc>
      </w:tr>
      <w:tr w:rsidR="00F13D65" w:rsidRPr="00F17011" w:rsidTr="00092140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первой медицинской помощи при травмах. Тестирование.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использовать препараты и средства походной аптечки для оказания первой помощи при травмах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первой медицинской помощи при тепловом и солнечном ударе, отморожении и ожоге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использовать препараты и средства походной аптечки для оказания первой помощи при ожогах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F13D65" w:rsidRPr="00F17011" w:rsidTr="00092140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первой медицинской помощи при укусах змей и насекомых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Учиться использовать препараты и средства походной аптечки для оказания первой помощи 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укусов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насекомых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F13D65" w:rsidRPr="00F17011" w:rsidTr="00092140">
        <w:trPr>
          <w:trHeight w:val="19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19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5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19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Основы здорового образа жизни (5час)</w:t>
            </w:r>
          </w:p>
        </w:tc>
      </w:tr>
      <w:tr w:rsidR="00F13D65" w:rsidRPr="00F17011" w:rsidTr="00092140">
        <w:trPr>
          <w:trHeight w:val="94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Здоровье человека и факторы, на него влияющие(5час)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Здоровый образ жизни и профилактика утомлений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Учиться анализировать состояние своего здоровья</w:t>
            </w:r>
          </w:p>
        </w:tc>
        <w:tc>
          <w:tcPr>
            <w:tcW w:w="40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правильно организовать режим дня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способствующий укреплению здоровья — нормальному духовному и физическому развитию человека.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логическое рассуждение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умозаключение и делать выводы.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Регулятивные: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Коммуникативные:</w:t>
            </w:r>
          </w:p>
          <w:p w:rsidR="00F13D65" w:rsidRPr="00F17011" w:rsidRDefault="00F13D65" w:rsidP="00BE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 организовывать</w:t>
            </w:r>
          </w:p>
          <w:p w:rsidR="00F13D65" w:rsidRPr="00F17011" w:rsidRDefault="00F13D65" w:rsidP="00BE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учебное сотрудничество и совместную деятельность с </w:t>
            </w: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учителем и сверстниками; работать индивидуально в группе;</w:t>
            </w:r>
          </w:p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формулировать, аргументировать и отстаивать своё мнение</w:t>
            </w: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525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и его влияние на здоровье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правила безопасности при работе с компьютером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неблагоприятной окружающей среды на здоровье человека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13D65" w:rsidRPr="00F17011" w:rsidTr="00092140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социальной среды на развитие и здоровье человека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убеждения в необходимости безопасного и здорового образа жизни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Фронтальная беседа.</w:t>
            </w:r>
          </w:p>
        </w:tc>
      </w:tr>
      <w:tr w:rsidR="00F13D65" w:rsidRPr="00F17011" w:rsidTr="00092140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77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Влияние наркотиков и других </w:t>
            </w:r>
            <w:proofErr w:type="spell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 на здоровье человека. Тестирование.</w:t>
            </w:r>
          </w:p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употребления наркотиков и других </w:t>
            </w:r>
            <w:proofErr w:type="spell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6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1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Стадии развития наркомании. Формирование убеждения в необходимости безопасного и здорового образа жизни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:rsidR="00F13D65" w:rsidRPr="00F17011" w:rsidRDefault="00F13D65" w:rsidP="00092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F170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</w:t>
            </w:r>
          </w:p>
        </w:tc>
      </w:tr>
      <w:tr w:rsidR="00F13D65" w:rsidRPr="00F17011" w:rsidTr="00092140">
        <w:trPr>
          <w:trHeight w:val="225"/>
        </w:trPr>
        <w:tc>
          <w:tcPr>
            <w:tcW w:w="15630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D65" w:rsidRPr="00F17011" w:rsidRDefault="00F13D65" w:rsidP="00092140">
            <w:pPr>
              <w:spacing w:after="187" w:line="22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1440" w:rsidRPr="00A86D17" w:rsidRDefault="00781440" w:rsidP="00F13D6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6D17" w:rsidRDefault="00A86D17" w:rsidP="00A86D17">
      <w:pPr>
        <w:rPr>
          <w:rFonts w:ascii="Times New Roman" w:hAnsi="Times New Roman" w:cs="Times New Roman"/>
          <w:b/>
        </w:rPr>
      </w:pPr>
    </w:p>
    <w:p w:rsidR="00BE5D54" w:rsidRDefault="00A86D17" w:rsidP="00A86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BE5D54" w:rsidRDefault="00BE5D54" w:rsidP="00A86D17">
      <w:pPr>
        <w:rPr>
          <w:rFonts w:ascii="Times New Roman" w:hAnsi="Times New Roman" w:cs="Times New Roman"/>
          <w:b/>
        </w:rPr>
      </w:pPr>
    </w:p>
    <w:p w:rsidR="00C050B9" w:rsidRPr="00C050B9" w:rsidRDefault="00A86D17" w:rsidP="00A86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050B9" w:rsidRPr="00C050B9">
        <w:rPr>
          <w:rFonts w:ascii="Times New Roman" w:hAnsi="Times New Roman" w:cs="Times New Roman"/>
          <w:b/>
        </w:rPr>
        <w:t>Тематическое планирование</w:t>
      </w:r>
    </w:p>
    <w:p w:rsidR="00C050B9" w:rsidRPr="00C050B9" w:rsidRDefault="00C050B9" w:rsidP="00C050B9">
      <w:pPr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Look w:val="04A0"/>
      </w:tblPr>
      <w:tblGrid>
        <w:gridCol w:w="614"/>
        <w:gridCol w:w="2551"/>
        <w:gridCol w:w="104"/>
        <w:gridCol w:w="4149"/>
        <w:gridCol w:w="2551"/>
        <w:gridCol w:w="1418"/>
        <w:gridCol w:w="1559"/>
        <w:gridCol w:w="1276"/>
        <w:gridCol w:w="850"/>
        <w:gridCol w:w="851"/>
      </w:tblGrid>
      <w:tr w:rsidR="00C050B9" w:rsidRPr="00C050B9" w:rsidTr="00C050B9">
        <w:trPr>
          <w:trHeight w:val="4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Тема,</w:t>
            </w: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содержание</w:t>
            </w:r>
          </w:p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Требования к уровню подготовки учащихся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Тип урока</w:t>
            </w:r>
          </w:p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Используемые ресурсы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формы текущего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Дата</w:t>
            </w:r>
          </w:p>
        </w:tc>
      </w:tr>
      <w:tr w:rsidR="00C050B9" w:rsidRPr="00C050B9" w:rsidTr="00E01604">
        <w:trPr>
          <w:trHeight w:val="533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факт</w:t>
            </w:r>
          </w:p>
        </w:tc>
      </w:tr>
      <w:tr w:rsidR="00C050B9" w:rsidRPr="00C050B9" w:rsidTr="00C050B9">
        <w:tc>
          <w:tcPr>
            <w:tcW w:w="15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Раздел 1. Безопасность человека в опасных и экстремальных природных условиях</w:t>
            </w:r>
          </w:p>
        </w:tc>
      </w:tr>
      <w:tr w:rsidR="00C050B9" w:rsidRPr="00C050B9" w:rsidTr="00C050B9">
        <w:tc>
          <w:tcPr>
            <w:tcW w:w="15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Глава 1. Экстремальная ситуация в природе и первоочередные действия человека, попавшего в нее -3ч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Опасные и экстремальные ситуации. Что к ним приводит?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Что такое опасность. Правила безопасного поведения человека в природной среде. Автономное существование человека в природной среде. Экстремальные ситуации. Действия людей, которые могут привести к экстремальной ситуации в природе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безопасного поведения человека в природной среде; о действиях людей, которые могут привести к экстремальной ситуации в природе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050B9">
              <w:rPr>
                <w:rFonts w:ascii="Times New Roman" w:hAnsi="Times New Roman" w:cs="Times New Roman"/>
              </w:rPr>
              <w:t>предвидеть опасные ситуации по их характерным признакам, принимать решение и действовать, обеспечивая личную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Как подготовиться к путешествию, чтобы не попасть в опасную или экстремальную ситуацию факторы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Подготовка  к выходу на природу. Какие факторы следует </w:t>
            </w:r>
            <w:proofErr w:type="gramStart"/>
            <w:r w:rsidRPr="00C050B9">
              <w:rPr>
                <w:rFonts w:ascii="Times New Roman" w:hAnsi="Times New Roman" w:cs="Times New Roman"/>
              </w:rPr>
              <w:t>учитывать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готовясь к выходу на природу. Что нужно знать и уметь, чтобы не попасть в экстремальную ситуацию. Определение необходимого снаряжения для похода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подготовки к выходу на природу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Уметь:</w:t>
            </w:r>
            <w:r w:rsidRPr="00C050B9">
              <w:rPr>
                <w:rFonts w:ascii="Times New Roman" w:hAnsi="Times New Roman" w:cs="Times New Roman"/>
              </w:rPr>
              <w:t xml:space="preserve"> предвидеть потенциальные опасности и правильно </w:t>
            </w:r>
            <w:r w:rsidRPr="00C050B9">
              <w:rPr>
                <w:rFonts w:ascii="Times New Roman" w:hAnsi="Times New Roman" w:cs="Times New Roman"/>
              </w:rPr>
              <w:lastRenderedPageBreak/>
              <w:t>действовать в случае их наступления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№2</w:t>
            </w: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Составить свой </w:t>
            </w:r>
            <w:proofErr w:type="gramStart"/>
            <w:r w:rsidRPr="00C050B9">
              <w:rPr>
                <w:rFonts w:ascii="Times New Roman" w:hAnsi="Times New Roman" w:cs="Times New Roman"/>
              </w:rPr>
              <w:t>НАЗ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Факторы, мешающие успешно справиться с экстремальной ситуацией.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Факторы, мешающие справиться с экстремальной ситуацией. Страх. Переутомление. Уныние. Боль. Жара. Жажда. Голод.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proofErr w:type="gramStart"/>
            <w:r w:rsidRPr="00C050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мешающие справиться с экстремальной ситуацией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№3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C050B9" w:rsidRPr="00C050B9" w:rsidTr="00C050B9">
        <w:tc>
          <w:tcPr>
            <w:tcW w:w="15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Глава 2. Пребывание человека в различных климатических условиях</w:t>
            </w:r>
            <w:r w:rsidRPr="00C050B9">
              <w:rPr>
                <w:rFonts w:ascii="Times New Roman" w:hAnsi="Times New Roman" w:cs="Times New Roman"/>
              </w:rPr>
              <w:t xml:space="preserve"> -2ч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Особенности акклиматизации в различных климатических условиях и правила успешной акклиматизации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Факторы, влияющие на здоровье человека при смене климатогеографических условий. Общие понятия и определения акклиматизации. Акклиматизацию к условиям жаркого климата, горной местности, к условиям Севера.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об особенностях акклиматизации.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Использовать:</w:t>
            </w:r>
            <w:r w:rsidRPr="00C050B9">
              <w:rPr>
                <w:rFonts w:ascii="Times New Roman" w:hAnsi="Times New Roman" w:cs="Times New Roman"/>
              </w:rPr>
              <w:t xml:space="preserve"> полученные знания для обеспечения личной безопасности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Общие правила успешной акклиматизации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Требования к здоровью человека, которые необходимо учитывать при планировании смены климатогеографических условий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об особенностях акклиматизации.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Использовать:</w:t>
            </w:r>
            <w:r w:rsidRPr="00C050B9">
              <w:rPr>
                <w:rFonts w:ascii="Times New Roman" w:hAnsi="Times New Roman" w:cs="Times New Roman"/>
              </w:rPr>
              <w:t xml:space="preserve"> полученные знания для обеспечения личной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C050B9" w:rsidRPr="00C050B9" w:rsidTr="00C050B9">
        <w:tc>
          <w:tcPr>
            <w:tcW w:w="15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Глава 3. Способы выживания человека в условиях автономного существования в природе - 21ч</w:t>
            </w:r>
          </w:p>
        </w:tc>
      </w:tr>
      <w:tr w:rsidR="00C050B9" w:rsidRPr="00C050B9" w:rsidTr="00C050B9">
        <w:trPr>
          <w:trHeight w:val="20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Если вы отстали от группы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Правила поведения при ситуации отстал от группы, заблудился в лесу или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050B9">
              <w:rPr>
                <w:rFonts w:ascii="Times New Roman" w:hAnsi="Times New Roman" w:cs="Times New Roman"/>
              </w:rPr>
              <w:t>правила поведения при экстремальной ситуации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№7,8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Составить инструкция «Заблудился в лесу»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C050B9" w:rsidRPr="00C050B9" w:rsidTr="00C050B9">
        <w:trPr>
          <w:trHeight w:val="20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Если вы заблудились в лесу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Авария транспортного средства в безлюдной местности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Алгоритм действия при аварии транспортного средства в безлюдной местности. В каких случаях принимается решение уйти с места аварии, остаться на месте аварии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алгоритм действия при аварии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№9,10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Способы подачи сигналов бедствия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Общие правила подачи сигналов бедствия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подачи  сигналов бедствия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Ориентирование по компасу. Тактика ориентирования на местности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Способы ориентирования по компасу. Азимут. Движение по азимуту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способы ориентирования на местности</w:t>
            </w:r>
            <w:r w:rsidRPr="00C050B9">
              <w:rPr>
                <w:rFonts w:ascii="Times New Roman" w:hAnsi="Times New Roman" w:cs="Times New Roman"/>
                <w:b/>
              </w:rPr>
              <w:t>.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Владеть навыками: </w:t>
            </w:r>
            <w:r w:rsidRPr="00C050B9">
              <w:rPr>
                <w:rFonts w:ascii="Times New Roman" w:hAnsi="Times New Roman" w:cs="Times New Roman"/>
              </w:rPr>
              <w:t>ориентирование на местности по компасу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Ориентирование по Солнцу и часам. По звездам и Луне.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Ориентирование на местности по Солнцу, по Солнцу и часам, по Луне и звездам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способы ориентирования на местности</w:t>
            </w:r>
            <w:r w:rsidRPr="00C050B9">
              <w:rPr>
                <w:rFonts w:ascii="Times New Roman" w:hAnsi="Times New Roman" w:cs="Times New Roman"/>
                <w:b/>
              </w:rPr>
              <w:t>.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Владеть навыками: </w:t>
            </w:r>
            <w:r w:rsidRPr="00C050B9">
              <w:rPr>
                <w:rFonts w:ascii="Times New Roman" w:hAnsi="Times New Roman" w:cs="Times New Roman"/>
              </w:rPr>
              <w:t>ориентирование на местности по компасу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Практическая работа. Ориентирование по компасу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Ориентирование по местным признакам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Ориентирование по местным признакам: деревьям и растениям, камням и лишайникам.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 правила ориентирования на местности по небесным телам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050B9">
              <w:rPr>
                <w:rFonts w:ascii="Times New Roman" w:hAnsi="Times New Roman" w:cs="Times New Roman"/>
                <w:b/>
              </w:rPr>
              <w:t>Владеть навыками: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Ориентирования на местности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Как находить дорогу к жилью.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Ориентирование по местным признакам: деревьям и растениям, камням и лишайникам.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 xml:space="preserve">:  правила ориентирования </w:t>
            </w:r>
            <w:proofErr w:type="gramStart"/>
            <w:r w:rsidRPr="00C050B9">
              <w:rPr>
                <w:rFonts w:ascii="Times New Roman" w:hAnsi="Times New Roman" w:cs="Times New Roman"/>
              </w:rPr>
              <w:t>на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по местным признакам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050B9">
              <w:rPr>
                <w:rFonts w:ascii="Times New Roman" w:hAnsi="Times New Roman" w:cs="Times New Roman"/>
                <w:b/>
              </w:rPr>
              <w:t>Владеть навыками: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Ориентирования на местности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№13,14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Устройство временных укрытий. Летние убежища в таежной зоне. Убежища в пустыне.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Выбор места для строительства укрытия. Сооружение временного укрытия из подручных  средств.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сооружения временных укрытий  из подручных материалов.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№15.1,15.2,15.4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Устройство временных укрытий. Убежища зимой.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Виды зимних укрытий.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сооружения временных укрытий  из подручных материалов.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Убежища в пустыне.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Выбор места для временных убежищ в пустыне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сооружения временных укрытий  из подручных материалов.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Макет временного жилища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Добывание огня. </w:t>
            </w:r>
            <w:r w:rsidRPr="00C050B9">
              <w:rPr>
                <w:rFonts w:ascii="Times New Roman" w:hAnsi="Times New Roman" w:cs="Times New Roman"/>
              </w:rPr>
              <w:lastRenderedPageBreak/>
              <w:t>Разведение костра</w:t>
            </w:r>
            <w:proofErr w:type="gramStart"/>
            <w:r w:rsidRPr="00C050B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 xml:space="preserve">Место для костра. Разжигание костра. </w:t>
            </w:r>
            <w:r w:rsidRPr="00C050B9">
              <w:rPr>
                <w:rFonts w:ascii="Times New Roman" w:hAnsi="Times New Roman" w:cs="Times New Roman"/>
              </w:rPr>
              <w:lastRenderedPageBreak/>
              <w:t>Типы и виды костров.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разведения костра. </w:t>
            </w:r>
            <w:r w:rsidRPr="00C050B9">
              <w:rPr>
                <w:rFonts w:ascii="Times New Roman" w:hAnsi="Times New Roman" w:cs="Times New Roman"/>
              </w:rPr>
              <w:lastRenderedPageBreak/>
              <w:t xml:space="preserve">Технику безопасности </w:t>
            </w:r>
            <w:proofErr w:type="gramStart"/>
            <w:r w:rsidRPr="00C050B9">
              <w:rPr>
                <w:rFonts w:ascii="Times New Roman" w:hAnsi="Times New Roman" w:cs="Times New Roman"/>
              </w:rPr>
              <w:t>при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разжигание костра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>Комбиниров</w:t>
            </w:r>
            <w:r w:rsidRPr="00C050B9">
              <w:rPr>
                <w:rFonts w:ascii="Times New Roman" w:hAnsi="Times New Roman" w:cs="Times New Roman"/>
              </w:rPr>
              <w:lastRenderedPageBreak/>
              <w:t>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 xml:space="preserve">Работа по </w:t>
            </w:r>
            <w:r w:rsidRPr="00C050B9">
              <w:rPr>
                <w:rFonts w:ascii="Times New Roman" w:hAnsi="Times New Roman" w:cs="Times New Roman"/>
              </w:rPr>
              <w:lastRenderedPageBreak/>
              <w:t>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>№16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. Типы костров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правила разведения костра. Технику безопасности </w:t>
            </w:r>
            <w:proofErr w:type="gramStart"/>
            <w:r w:rsidRPr="00C050B9">
              <w:rPr>
                <w:rFonts w:ascii="Times New Roman" w:hAnsi="Times New Roman" w:cs="Times New Roman"/>
              </w:rPr>
              <w:t>при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разжигание костра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Обеспечение бытовых потребностей.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Обеспечение бытовых потребностей. Изготовление ножа, ложки, кастрюли.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как изготовить кастрюлю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№17,20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C050B9" w:rsidRPr="00C050B9" w:rsidTr="00C050B9">
        <w:trPr>
          <w:trHeight w:val="13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Обеспечение водой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Как  преодолеть недостаток воды. Поиск и добывание воды. Очистка и обеззараживание воды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способы добывания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 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21</w:t>
            </w: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</w:rPr>
            </w:pP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</w:rPr>
            </w:pP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</w:rPr>
            </w:pP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</w:rPr>
            </w:pP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</w:rPr>
            </w:pPr>
          </w:p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Организация питания в экстремальных ситуациях. Съедобные растения и животные.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Нетрадиционные виды пищи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Общие принципы организации питания в условиях автономного существования. Растительная пища. </w:t>
            </w: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</w:rPr>
            </w:pPr>
          </w:p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Нетрадиционные виды пищи. Добывания пищи охотой и рыбной ловлей. Некоторые рецепты походных блюд.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 xml:space="preserve"> принципы организации питания; способы добывания и приготовления пищи в природных условиях.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Уметь</w:t>
            </w:r>
            <w:r w:rsidRPr="00C050B9">
              <w:rPr>
                <w:rFonts w:ascii="Times New Roman" w:hAnsi="Times New Roman" w:cs="Times New Roman"/>
              </w:rPr>
              <w:t>: определять съедобные растения, грибы, готовить походные блюда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 Демонстрационный материал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Личная гигиена</w:t>
            </w:r>
            <w:proofErr w:type="gramStart"/>
            <w:r w:rsidRPr="00C050B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уход за одеждой, обувью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Соблюдение правил личной гигиены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050B9">
              <w:rPr>
                <w:rFonts w:ascii="Times New Roman" w:hAnsi="Times New Roman" w:cs="Times New Roman"/>
              </w:rPr>
              <w:t>способы личной гигиены в природных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Правила поведения при встрече с дикими животными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Как вести себя вести себя при встрече с животными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050B9">
              <w:rPr>
                <w:rFonts w:ascii="Times New Roman" w:hAnsi="Times New Roman" w:cs="Times New Roman"/>
              </w:rPr>
              <w:t>о возможных опасностях в пути и мерах по их предупреждению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050B9">
              <w:rPr>
                <w:rFonts w:ascii="Times New Roman" w:hAnsi="Times New Roman" w:cs="Times New Roman"/>
              </w:rPr>
              <w:t>предвидеть опасные ситуации по их характерным признакам, принимать решение и действовать, обеспечивая личную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№21.1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Правила поведения при переправе через реки. Правила передвижения по болотам.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Опасности при переправах через реки, передвижение по болотам.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050B9">
              <w:rPr>
                <w:rFonts w:ascii="Times New Roman" w:hAnsi="Times New Roman" w:cs="Times New Roman"/>
              </w:rPr>
              <w:t>о возможных опасностях в пути и мерах по их предупреждению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050B9">
              <w:rPr>
                <w:rFonts w:ascii="Times New Roman" w:hAnsi="Times New Roman" w:cs="Times New Roman"/>
              </w:rPr>
              <w:t>предвидеть опасные ситуации по их характерным признакам, принимать решение и действовать, обеспечивая личную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 Демонстрационный материал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№21.2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Опасности в горах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Опасности при движении в горах. Как уберечься от поражения молнией.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050B9">
              <w:rPr>
                <w:rFonts w:ascii="Times New Roman" w:hAnsi="Times New Roman" w:cs="Times New Roman"/>
              </w:rPr>
              <w:t>о возможных опасностях в пути и мерах по их предупреждению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 Демонстрационный материал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Как уберечься от поражения молнией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Правила поведения во время грозы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Знать: правила оказания первой помощи при поражении молнией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контроля, оценки и коррекции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C050B9" w:rsidRPr="00C050B9" w:rsidTr="00C050B9">
        <w:tc>
          <w:tcPr>
            <w:tcW w:w="15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B9">
              <w:rPr>
                <w:rFonts w:ascii="Times New Roman" w:hAnsi="Times New Roman" w:cs="Times New Roman"/>
                <w:b/>
              </w:rPr>
              <w:t>Раздел 2. Основы медицинских знаний</w:t>
            </w:r>
          </w:p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B9" w:rsidRPr="00C050B9" w:rsidTr="00C050B9">
        <w:tc>
          <w:tcPr>
            <w:tcW w:w="15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Глава 1. Оказание первой пом</w:t>
            </w:r>
            <w:r w:rsidR="00E01604">
              <w:rPr>
                <w:rFonts w:ascii="Times New Roman" w:hAnsi="Times New Roman" w:cs="Times New Roman"/>
                <w:b/>
              </w:rPr>
              <w:t>ощи в экстремальных ситуациях -8</w:t>
            </w:r>
            <w:r w:rsidRPr="00C050B9">
              <w:rPr>
                <w:rFonts w:ascii="Times New Roman" w:hAnsi="Times New Roman" w:cs="Times New Roman"/>
                <w:b/>
              </w:rPr>
              <w:t>ч.</w:t>
            </w:r>
          </w:p>
          <w:p w:rsidR="00C050B9" w:rsidRPr="00C050B9" w:rsidRDefault="00C050B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Общие принципы оказания первой помощи пострадавшему.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>Общие принципы оказания первой помощи пострадавшему.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Знать:</w:t>
            </w:r>
            <w:r w:rsidRPr="00C050B9">
              <w:rPr>
                <w:rFonts w:ascii="Times New Roman" w:hAnsi="Times New Roman" w:cs="Times New Roman"/>
              </w:rPr>
              <w:t xml:space="preserve"> общие принципы оказания первой помощи пострадавшему.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 Демонстрационный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Аптечка, природные лекарственные средства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>Лекарственные свойства растений. Состав аптечки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C050B9">
              <w:rPr>
                <w:rFonts w:ascii="Times New Roman" w:hAnsi="Times New Roman" w:cs="Times New Roman"/>
              </w:rPr>
              <w:t>лекарственные препараты, их назначение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Комбинированный Демонстрационный материал</w:t>
            </w:r>
          </w:p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 xml:space="preserve">Потертости и мозоли. Ссадины и порезы.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>Предупреждение образования потертостей и мозолей, оказание первой помощи. Первая помощь при ссадинах и порезах.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правила оказания первой медицинской помощи</w:t>
            </w:r>
            <w:r w:rsidRPr="00C050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Ушибы, растяжения и разрывы связок, переломы, вывихи. Наложение шин.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>Признаки ушиба. Перелома, вывиха. Первая помощь.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Укусы насекомых, паукообразных. Укусы змей, бешеных животных. Отравления.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>Первая помощь при укусах членистоногих. Пищевые отравления. Первая помощь при отравлениях.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Первая помощь утопающему.</w:t>
            </w:r>
          </w:p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Основные приемы оживления - реанимация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 xml:space="preserve">Первая помощь  </w:t>
            </w:r>
            <w:proofErr w:type="gramStart"/>
            <w:r w:rsidRPr="00C050B9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C050B9">
              <w:rPr>
                <w:rFonts w:ascii="Times New Roman" w:hAnsi="Times New Roman" w:cs="Times New Roman"/>
              </w:rPr>
              <w:t xml:space="preserve"> бедствие на воде.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Тепловые и солнечные удары, обморожения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>Первая помощь при тепловом и солнечном ударе.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9E131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C050B9" w:rsidRPr="00C050B9" w:rsidTr="00C050B9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Заболевание глаз. Удаление инородных предметов из глаза, уха, носа.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50B9">
              <w:rPr>
                <w:rFonts w:ascii="Times New Roman" w:hAnsi="Times New Roman" w:cs="Times New Roman"/>
              </w:rPr>
              <w:t>Удаление инородных тел из глаза, уха, носа.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  <w:b/>
              </w:rPr>
              <w:t>Знать</w:t>
            </w:r>
            <w:r w:rsidRPr="00C050B9">
              <w:rPr>
                <w:rFonts w:ascii="Times New Roman" w:hAnsi="Times New Roman" w:cs="Times New Roman"/>
              </w:rPr>
              <w:t>: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Урок комплексного применения ЗУН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Pr="00C050B9" w:rsidRDefault="00C050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Индивидуальный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0B9" w:rsidRPr="00C050B9" w:rsidRDefault="00C0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B9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0B9" w:rsidRPr="00C050B9" w:rsidRDefault="00C05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Pr="00C050B9" w:rsidRDefault="00C050B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0B9" w:rsidRPr="00C050B9" w:rsidRDefault="00C050B9" w:rsidP="00C050B9">
      <w:pPr>
        <w:rPr>
          <w:rFonts w:ascii="Times New Roman" w:hAnsi="Times New Roman" w:cs="Times New Roman"/>
          <w:b/>
        </w:rPr>
        <w:sectPr w:rsidR="00C050B9" w:rsidRPr="00C050B9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050B9" w:rsidRPr="00C050B9" w:rsidRDefault="00C050B9" w:rsidP="00C050B9">
      <w:pPr>
        <w:rPr>
          <w:rFonts w:ascii="Times New Roman" w:hAnsi="Times New Roman" w:cs="Times New Roman"/>
        </w:rPr>
        <w:sectPr w:rsidR="00C050B9" w:rsidRPr="00C050B9">
          <w:pgSz w:w="16838" w:h="11906" w:orient="landscape"/>
          <w:pgMar w:top="1701" w:right="851" w:bottom="1134" w:left="851" w:header="709" w:footer="709" w:gutter="0"/>
          <w:cols w:space="720"/>
        </w:sectPr>
      </w:pPr>
    </w:p>
    <w:tbl>
      <w:tblPr>
        <w:tblW w:w="756" w:type="dxa"/>
        <w:tblInd w:w="-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56"/>
      </w:tblGrid>
      <w:tr w:rsidR="00C050B9" w:rsidTr="00C050B9"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</w:t>
            </w:r>
          </w:p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</w:tr>
      <w:tr w:rsidR="00C050B9" w:rsidTr="00C050B9">
        <w:trPr>
          <w:trHeight w:val="1548"/>
        </w:trPr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8-9</w:t>
            </w:r>
          </w:p>
        </w:tc>
      </w:tr>
      <w:tr w:rsidR="00C050B9" w:rsidTr="00C050B9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C050B9" w:rsidTr="00C050B9">
        <w:tc>
          <w:tcPr>
            <w:tcW w:w="757" w:type="dxa"/>
            <w:tcBorders>
              <w:top w:val="doub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B9" w:rsidTr="00C050B9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B9" w:rsidTr="00C050B9">
        <w:trPr>
          <w:trHeight w:val="2263"/>
        </w:trPr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C050B9" w:rsidTr="00C050B9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C050B9" w:rsidTr="00C050B9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50B9" w:rsidTr="00C050B9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C050B9" w:rsidTr="00C050B9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</w:tr>
      <w:tr w:rsidR="00C050B9" w:rsidTr="00C050B9">
        <w:tc>
          <w:tcPr>
            <w:tcW w:w="7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050B9" w:rsidRDefault="00C05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</w:tr>
    </w:tbl>
    <w:p w:rsidR="00C050B9" w:rsidRDefault="00C050B9" w:rsidP="00C050B9">
      <w:pPr>
        <w:rPr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ind w:left="142"/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9B19F1" w:rsidRDefault="009B19F1" w:rsidP="009B19F1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tabs>
          <w:tab w:val="left" w:pos="5229"/>
        </w:tabs>
        <w:jc w:val="center"/>
        <w:rPr>
          <w:rFonts w:ascii="Times New Roman" w:hAnsi="Times New Roman"/>
          <w:b/>
        </w:rPr>
      </w:pPr>
    </w:p>
    <w:p w:rsidR="00E74DFD" w:rsidRDefault="00E74DFD" w:rsidP="00E74DFD">
      <w:pPr>
        <w:rPr>
          <w:rFonts w:ascii="Times New Roman" w:hAnsi="Times New Roman"/>
        </w:rPr>
      </w:pPr>
    </w:p>
    <w:p w:rsidR="00D02962" w:rsidRPr="00924A6F" w:rsidRDefault="00D02962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962" w:rsidRPr="00924A6F" w:rsidRDefault="00D02962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962" w:rsidRDefault="00D02962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962" w:rsidRDefault="00D02962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962" w:rsidRDefault="00D02962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962" w:rsidRDefault="00D02962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962" w:rsidRDefault="00D02962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контроля и оценки результатов обучения: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тестовые задания оцениваются: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правильный ответ – 1 балл;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ответа или неправильный ответ – 0 баллов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25% правильных ответов.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«3» - от 25% до 50% правильных ответов.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от 50% до 75% правильных ответов.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от 75% и более правильных ответов.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 Оценка устных ответов </w:t>
      </w:r>
      <w:proofErr w:type="gramStart"/>
      <w:r w:rsidRPr="00D1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D11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 оценивается отметкой «5», </w:t>
      </w: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обучающийся: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полно раскрыл содержание материала в объеме, предусмотренном программой и учебником;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продемонстрировал усвоение ранее изученных сопутствующих вопросов, </w:t>
      </w:r>
      <w:proofErr w:type="spellStart"/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отвечал самостоятельно без наводящих вопросов учителя.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Возможны одна – две неточности при освещении второстепенных вопросов или выкладках, которые </w:t>
      </w:r>
      <w:proofErr w:type="gramStart"/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исправил по замечанию учителя.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 оценивается отметкой «4»,</w:t>
      </w: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если: он удовлетворяет в основном требованиям на отметку «5», но при этом имеет один из недостатков: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изложении допущены небольшие пробелы, не исказившие общего содержания ответа;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один или два недочета при освещении содержания ответа, исправленные по замечанию учителя;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Отметка «3» ставится в следующих случаях: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математической подготовки обучающегося»);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имелись затруднения или допущены ошибки в определении понятий, исправленные после нескольких  вопросов;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раскрыто основное содержание учебного материала;</w:t>
      </w:r>
    </w:p>
    <w:p w:rsidR="00F65244" w:rsidRPr="00D11948" w:rsidRDefault="00F65244" w:rsidP="00F65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обнаружено незнание или непонимание обучающимся большей или наибольшей части материала;</w:t>
      </w:r>
    </w:p>
    <w:p w:rsidR="00022A2F" w:rsidRPr="00D11948" w:rsidRDefault="00022A2F">
      <w:pPr>
        <w:rPr>
          <w:rFonts w:ascii="Times New Roman" w:hAnsi="Times New Roman" w:cs="Times New Roman"/>
          <w:sz w:val="24"/>
          <w:szCs w:val="24"/>
        </w:rPr>
      </w:pPr>
    </w:p>
    <w:sectPr w:rsidR="00022A2F" w:rsidRPr="00D11948" w:rsidSect="00D11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F91"/>
    <w:multiLevelType w:val="hybridMultilevel"/>
    <w:tmpl w:val="FD6CDE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00B9"/>
    <w:multiLevelType w:val="multilevel"/>
    <w:tmpl w:val="F4A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E1D0A"/>
    <w:multiLevelType w:val="hybridMultilevel"/>
    <w:tmpl w:val="66ECF27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7731"/>
    <w:multiLevelType w:val="multilevel"/>
    <w:tmpl w:val="BA9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B4590"/>
    <w:multiLevelType w:val="multilevel"/>
    <w:tmpl w:val="7BC4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F2090D"/>
    <w:multiLevelType w:val="multilevel"/>
    <w:tmpl w:val="AD2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4478E"/>
    <w:multiLevelType w:val="multilevel"/>
    <w:tmpl w:val="AF3C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57580"/>
    <w:multiLevelType w:val="hybridMultilevel"/>
    <w:tmpl w:val="08F643B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E53B2"/>
    <w:multiLevelType w:val="multilevel"/>
    <w:tmpl w:val="419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67F1C"/>
    <w:multiLevelType w:val="multilevel"/>
    <w:tmpl w:val="5FE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8A7A81"/>
    <w:multiLevelType w:val="hybridMultilevel"/>
    <w:tmpl w:val="13ACF62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07972"/>
    <w:multiLevelType w:val="hybridMultilevel"/>
    <w:tmpl w:val="9EAA550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66714"/>
    <w:multiLevelType w:val="hybridMultilevel"/>
    <w:tmpl w:val="908CF8C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D271E"/>
    <w:multiLevelType w:val="hybridMultilevel"/>
    <w:tmpl w:val="CFCEC1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4558B"/>
    <w:multiLevelType w:val="multilevel"/>
    <w:tmpl w:val="FCD4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D71017"/>
    <w:multiLevelType w:val="multilevel"/>
    <w:tmpl w:val="F4F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E65741"/>
    <w:multiLevelType w:val="multilevel"/>
    <w:tmpl w:val="416E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8"/>
  </w:num>
  <w:num w:numId="5">
    <w:abstractNumId w:val="15"/>
  </w:num>
  <w:num w:numId="6">
    <w:abstractNumId w:val="9"/>
  </w:num>
  <w:num w:numId="7">
    <w:abstractNumId w:val="1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244"/>
    <w:rsid w:val="00022A2F"/>
    <w:rsid w:val="00052086"/>
    <w:rsid w:val="000959A3"/>
    <w:rsid w:val="001F67D9"/>
    <w:rsid w:val="002A0A94"/>
    <w:rsid w:val="002B1BCC"/>
    <w:rsid w:val="005251F9"/>
    <w:rsid w:val="00535A06"/>
    <w:rsid w:val="00600B37"/>
    <w:rsid w:val="006B3267"/>
    <w:rsid w:val="00781440"/>
    <w:rsid w:val="00786452"/>
    <w:rsid w:val="00793ACB"/>
    <w:rsid w:val="007C79DF"/>
    <w:rsid w:val="008437BC"/>
    <w:rsid w:val="00924A6F"/>
    <w:rsid w:val="009B19F1"/>
    <w:rsid w:val="009E131E"/>
    <w:rsid w:val="00A33708"/>
    <w:rsid w:val="00A55E23"/>
    <w:rsid w:val="00A86D17"/>
    <w:rsid w:val="00AC1AFB"/>
    <w:rsid w:val="00AD7C56"/>
    <w:rsid w:val="00B646CB"/>
    <w:rsid w:val="00BE5D54"/>
    <w:rsid w:val="00BF50A5"/>
    <w:rsid w:val="00C050B9"/>
    <w:rsid w:val="00C46001"/>
    <w:rsid w:val="00D02962"/>
    <w:rsid w:val="00D11948"/>
    <w:rsid w:val="00D515B1"/>
    <w:rsid w:val="00D93EE6"/>
    <w:rsid w:val="00E01604"/>
    <w:rsid w:val="00E018DC"/>
    <w:rsid w:val="00E74DFD"/>
    <w:rsid w:val="00F13D65"/>
    <w:rsid w:val="00F6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5244"/>
  </w:style>
  <w:style w:type="paragraph" w:customStyle="1" w:styleId="Style1">
    <w:name w:val="Style1"/>
    <w:basedOn w:val="a"/>
    <w:uiPriority w:val="99"/>
    <w:rsid w:val="00D02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2962"/>
    <w:rPr>
      <w:rFonts w:ascii="Courier New" w:hAnsi="Courier New" w:cs="Courier New"/>
      <w:b/>
      <w:bCs/>
      <w:sz w:val="28"/>
      <w:szCs w:val="28"/>
    </w:rPr>
  </w:style>
  <w:style w:type="character" w:customStyle="1" w:styleId="2">
    <w:name w:val="Оглавление (2)_"/>
    <w:basedOn w:val="a0"/>
    <w:link w:val="20"/>
    <w:locked/>
    <w:rsid w:val="00924A6F"/>
    <w:rPr>
      <w:rFonts w:ascii="Sylfaen" w:eastAsia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rsid w:val="00924A6F"/>
    <w:pPr>
      <w:shd w:val="clear" w:color="auto" w:fill="FFFFFF"/>
      <w:spacing w:before="300" w:after="120" w:line="0" w:lineRule="atLeast"/>
    </w:pPr>
    <w:rPr>
      <w:rFonts w:ascii="Sylfaen" w:eastAsia="Sylfaen" w:hAnsi="Sylfaen" w:cs="Sylfaen"/>
    </w:rPr>
  </w:style>
  <w:style w:type="paragraph" w:styleId="a3">
    <w:name w:val="List Paragraph"/>
    <w:basedOn w:val="a"/>
    <w:uiPriority w:val="34"/>
    <w:qFormat/>
    <w:rsid w:val="00E74DFD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E74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2F6E-1E3C-4E55-A73F-82241B51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4844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1</cp:lastModifiedBy>
  <cp:revision>5</cp:revision>
  <cp:lastPrinted>2018-09-17T17:11:00Z</cp:lastPrinted>
  <dcterms:created xsi:type="dcterms:W3CDTF">2015-09-15T17:40:00Z</dcterms:created>
  <dcterms:modified xsi:type="dcterms:W3CDTF">2018-09-19T13:17:00Z</dcterms:modified>
</cp:coreProperties>
</file>