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4" w:rsidRDefault="00A53CA4" w:rsidP="009B01B2">
      <w:pPr>
        <w:jc w:val="center"/>
        <w:rPr>
          <w:color w:val="000000"/>
          <w:sz w:val="28"/>
          <w:szCs w:val="28"/>
        </w:rPr>
      </w:pPr>
    </w:p>
    <w:p w:rsidR="00A53CA4" w:rsidRPr="00011820" w:rsidRDefault="00A53CA4" w:rsidP="00011820">
      <w:pPr>
        <w:jc w:val="center"/>
        <w:rPr>
          <w:color w:val="000000"/>
          <w:sz w:val="28"/>
          <w:szCs w:val="28"/>
        </w:rPr>
      </w:pPr>
    </w:p>
    <w:p w:rsidR="00A53CA4" w:rsidRDefault="00A53CA4" w:rsidP="00A53C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3CA4" w:rsidRDefault="00A53CA4" w:rsidP="00A53CA4">
      <w:pPr>
        <w:ind w:firstLine="567"/>
        <w:jc w:val="center"/>
        <w:rPr>
          <w:b/>
        </w:rPr>
      </w:pPr>
      <w:bookmarkStart w:id="0" w:name="_Toc422958455"/>
      <w:r>
        <w:rPr>
          <w:b/>
        </w:rPr>
        <w:t>Пояснительная записка</w:t>
      </w:r>
      <w:bookmarkEnd w:id="0"/>
    </w:p>
    <w:p w:rsidR="00A53CA4" w:rsidRDefault="00A53CA4" w:rsidP="00A53CA4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базового курса «Биология» для обучающихся 6  класса на уровне среднего общего образования составлена на основе:</w:t>
      </w:r>
      <w:proofErr w:type="gramEnd"/>
    </w:p>
    <w:p w:rsidR="00A53CA4" w:rsidRDefault="00A53CA4" w:rsidP="00A53CA4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A53CA4" w:rsidRDefault="00A53CA4" w:rsidP="00A53CA4">
      <w:pPr>
        <w:pStyle w:val="a5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A53CA4" w:rsidRDefault="00A53CA4" w:rsidP="00A53CA4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 w:cs="Times New Roman"/>
            <w:sz w:val="24"/>
            <w:szCs w:val="24"/>
          </w:rPr>
          <w:t>189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A53CA4" w:rsidRDefault="00A53CA4" w:rsidP="00A53CA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МОБУ  « Акжарская основная общеобразовательная школа» муниципального образования Ясненский городской округ»; </w:t>
      </w:r>
    </w:p>
    <w:p w:rsidR="00A53CA4" w:rsidRDefault="00A53CA4" w:rsidP="00A53CA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A53CA4" w:rsidRDefault="00A53CA4" w:rsidP="00A53CA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A53CA4" w:rsidRDefault="00A53CA4" w:rsidP="00A53CA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Ясн</w:t>
      </w:r>
      <w:r w:rsidR="00011820">
        <w:rPr>
          <w:rFonts w:ascii="Times New Roman" w:hAnsi="Times New Roman" w:cs="Times New Roman"/>
          <w:sz w:val="24"/>
          <w:szCs w:val="24"/>
        </w:rPr>
        <w:t>енский городской округ» на 2018–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3CA4" w:rsidRDefault="00A53CA4" w:rsidP="00A53CA4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Style w:val="a9"/>
        </w:rPr>
        <w:t>Приказ</w:t>
      </w:r>
      <w:r>
        <w:rPr>
          <w:rFonts w:ascii="Times New Roman" w:hAnsi="Times New Roman"/>
          <w:shd w:val="clear" w:color="auto" w:fill="FFFFFF"/>
        </w:rPr>
        <w:t> </w:t>
      </w:r>
      <w:proofErr w:type="spellStart"/>
      <w:r>
        <w:rPr>
          <w:rFonts w:ascii="Times New Roman" w:hAnsi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России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от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31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декабря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2015</w:t>
      </w:r>
      <w:r>
        <w:rPr>
          <w:rFonts w:ascii="Times New Roman" w:hAnsi="Times New Roman"/>
          <w:shd w:val="clear" w:color="auto" w:fill="FFFFFF"/>
        </w:rPr>
        <w:t> г. № </w:t>
      </w:r>
      <w:r>
        <w:rPr>
          <w:rStyle w:val="a9"/>
          <w:rFonts w:ascii="Times New Roman" w:hAnsi="Times New Roman"/>
        </w:rPr>
        <w:t>1577</w:t>
      </w:r>
      <w:r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>
        <w:rPr>
          <w:rFonts w:ascii="Times New Roman" w:hAnsi="Times New Roman"/>
          <w:shd w:val="clear" w:color="auto" w:fill="FFFFFF"/>
        </w:rPr>
        <w:t>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A53CA4" w:rsidRPr="00101646" w:rsidRDefault="00A53CA4" w:rsidP="00A53CA4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2015, </w:t>
      </w:r>
    </w:p>
    <w:p w:rsidR="00A53CA4" w:rsidRDefault="00A53CA4" w:rsidP="00A53CA4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2C5981">
        <w:rPr>
          <w:rFonts w:ascii="Times New Roman" w:hAnsi="Times New Roman"/>
        </w:rPr>
        <w:t xml:space="preserve">Рабочая программа педагога реализуется на основе УМК, созданного под руководством И.Н.Пономарёвой и учебника системы «Алгоритм успеха» Биология: 6 класс: учебник для учащихся общеобразовательных учреждений / И.Н.Пономарёва,  О.А.Корнилова, В.С. </w:t>
      </w:r>
      <w:proofErr w:type="spellStart"/>
      <w:r w:rsidRPr="002C5981">
        <w:rPr>
          <w:rFonts w:ascii="Times New Roman" w:hAnsi="Times New Roman"/>
        </w:rPr>
        <w:t>Кучменко</w:t>
      </w:r>
      <w:proofErr w:type="spellEnd"/>
      <w:r w:rsidRPr="002C5981">
        <w:rPr>
          <w:rFonts w:ascii="Times New Roman" w:hAnsi="Times New Roman"/>
        </w:rPr>
        <w:t xml:space="preserve">. – М. : </w:t>
      </w:r>
      <w:proofErr w:type="spellStart"/>
      <w:r w:rsidRPr="002C5981">
        <w:rPr>
          <w:rFonts w:ascii="Times New Roman" w:hAnsi="Times New Roman"/>
        </w:rPr>
        <w:t>Вентана-Граф</w:t>
      </w:r>
      <w:proofErr w:type="spellEnd"/>
      <w:r w:rsidRPr="002C5981">
        <w:rPr>
          <w:rFonts w:ascii="Times New Roman" w:hAnsi="Times New Roman"/>
        </w:rPr>
        <w:t>, 2013. – 192 с. : ил</w:t>
      </w:r>
      <w:proofErr w:type="gramStart"/>
      <w:r w:rsidRPr="002C5981">
        <w:rPr>
          <w:rFonts w:ascii="Times New Roman" w:hAnsi="Times New Roman"/>
        </w:rPr>
        <w:t xml:space="preserve">.,  </w:t>
      </w:r>
      <w:proofErr w:type="gramEnd"/>
      <w:r w:rsidRPr="002C5981">
        <w:rPr>
          <w:rFonts w:ascii="Times New Roman" w:hAnsi="Times New Roman"/>
        </w:rPr>
        <w:t>рекомендованного Министерством образования и науки Российской Федерации</w:t>
      </w:r>
    </w:p>
    <w:p w:rsidR="00A53CA4" w:rsidRPr="002C5981" w:rsidRDefault="00A53CA4" w:rsidP="00A53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 xml:space="preserve">Рабочая программа учителя составлена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Федерального перечня учебников, рекомендованных (допущенных) МОН РФ к использованию в образовательном процессе в ОУ в 2013-2014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., авторской программы по биологии 5-9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 системы «Алгоритм успеха» издательского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центра «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» авторов  И.Н.Пономарёвой и других.</w:t>
      </w:r>
    </w:p>
    <w:p w:rsidR="00A53CA4" w:rsidRPr="00101646" w:rsidRDefault="00A53CA4" w:rsidP="00A53CA4">
      <w:pPr>
        <w:shd w:val="clear" w:color="auto" w:fill="FFFFFF"/>
        <w:rPr>
          <w:b/>
          <w:bCs/>
          <w:color w:val="191919"/>
        </w:rPr>
      </w:pPr>
    </w:p>
    <w:p w:rsidR="00A53CA4" w:rsidRDefault="00A53CA4" w:rsidP="00A53CA4">
      <w:pPr>
        <w:shd w:val="clear" w:color="auto" w:fill="FFFFFF"/>
        <w:ind w:firstLine="567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Место предмета «Биология» в базисном учебном плане</w:t>
      </w:r>
    </w:p>
    <w:p w:rsidR="00011820" w:rsidRDefault="00A53CA4" w:rsidP="00A53CA4">
      <w:pPr>
        <w:shd w:val="clear" w:color="auto" w:fill="FFFFFF"/>
        <w:ind w:firstLine="567"/>
        <w:jc w:val="both"/>
      </w:pPr>
      <w:r>
        <w:t xml:space="preserve"> </w:t>
      </w:r>
      <w:r w:rsidRPr="002C5981">
        <w:t xml:space="preserve">В соответствии с федеральным базисным учебным планом для образовательных учреждений РФ на изучение </w:t>
      </w:r>
      <w:r>
        <w:t>биологии в 6 классе отводится 34 часа</w:t>
      </w:r>
      <w:r w:rsidRPr="002C5981">
        <w:t xml:space="preserve">. Рабочая программа предусматривает обучение биологии в объёме </w:t>
      </w:r>
      <w:r w:rsidRPr="002C5981">
        <w:rPr>
          <w:b/>
        </w:rPr>
        <w:t>1 часа</w:t>
      </w:r>
      <w:r w:rsidRPr="002C5981">
        <w:t xml:space="preserve"> в неделю в течение 1 учебного года. Поэтому, согласно основной образовательной программе </w:t>
      </w:r>
      <w:proofErr w:type="gramStart"/>
      <w:r w:rsidRPr="002C5981">
        <w:t>муниципального</w:t>
      </w:r>
      <w:proofErr w:type="gramEnd"/>
      <w:r w:rsidRPr="002C5981">
        <w:t xml:space="preserve"> </w:t>
      </w:r>
    </w:p>
    <w:p w:rsidR="00011820" w:rsidRDefault="00011820" w:rsidP="00A53CA4">
      <w:pPr>
        <w:shd w:val="clear" w:color="auto" w:fill="FFFFFF"/>
        <w:ind w:firstLine="567"/>
        <w:jc w:val="both"/>
      </w:pPr>
    </w:p>
    <w:p w:rsidR="00A53CA4" w:rsidRDefault="00A53CA4" w:rsidP="00A53CA4">
      <w:pPr>
        <w:shd w:val="clear" w:color="auto" w:fill="FFFFFF"/>
        <w:ind w:firstLine="567"/>
        <w:jc w:val="both"/>
        <w:rPr>
          <w:color w:val="191919"/>
          <w:spacing w:val="-5"/>
        </w:rPr>
      </w:pPr>
      <w:r w:rsidRPr="002C5981">
        <w:lastRenderedPageBreak/>
        <w:t xml:space="preserve">образовательного учреждения  </w:t>
      </w:r>
      <w:r>
        <w:t>МОБУ « Акжарская ООШ»</w:t>
      </w:r>
      <w:r w:rsidRPr="002C5981">
        <w:t xml:space="preserve">  на изучение биологии в 6 кла</w:t>
      </w:r>
      <w:r>
        <w:t>ссе отводится 1 час в неделю (34</w:t>
      </w:r>
      <w:r w:rsidRPr="002C5981">
        <w:t xml:space="preserve"> ч в год).</w:t>
      </w:r>
    </w:p>
    <w:p w:rsidR="00A53CA4" w:rsidRDefault="00A53CA4" w:rsidP="00A53CA4">
      <w:pPr>
        <w:shd w:val="clear" w:color="auto" w:fill="FFFFFF"/>
        <w:ind w:firstLine="567"/>
        <w:jc w:val="both"/>
        <w:rPr>
          <w:color w:val="191919"/>
          <w:spacing w:val="-5"/>
        </w:rPr>
      </w:pPr>
    </w:p>
    <w:p w:rsidR="00A53CA4" w:rsidRDefault="00A53CA4" w:rsidP="00A53C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</w:rPr>
        <w:t>Методы и формы решения поставленных задач.</w:t>
      </w:r>
    </w:p>
    <w:p w:rsidR="00A53CA4" w:rsidRPr="00101646" w:rsidRDefault="00A53CA4" w:rsidP="00A53C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</w:rPr>
        <w:t xml:space="preserve"> </w:t>
      </w:r>
      <w:r w:rsidRPr="002C5981">
        <w:t xml:space="preserve">  Рабочая программа </w:t>
      </w:r>
      <w:r w:rsidRPr="002C5981">
        <w:rPr>
          <w:b/>
        </w:rPr>
        <w:t>адресована</w:t>
      </w:r>
      <w:r w:rsidRPr="002C5981">
        <w:t xml:space="preserve"> учащимся 6 класса средней общеобразовательной школы и является логическим продолжением линии освоения </w:t>
      </w:r>
      <w:r w:rsidRPr="002C5981">
        <w:rPr>
          <w:b/>
        </w:rPr>
        <w:t>биологических</w:t>
      </w:r>
      <w:r w:rsidRPr="002C5981">
        <w:t xml:space="preserve"> дисциплин.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полностью отражает содержание Примерной программы основного общего образования по биологии и соответствует требованиям ФГОС ООО.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Cs/>
          <w:iCs/>
          <w:sz w:val="24"/>
          <w:szCs w:val="24"/>
        </w:rPr>
        <w:t xml:space="preserve">    Рабочая программа по биологии реализуется через формирование у учащихся </w:t>
      </w:r>
      <w:proofErr w:type="spellStart"/>
      <w:r w:rsidRPr="002C5981">
        <w:rPr>
          <w:rFonts w:ascii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Pr="002C5981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</w:t>
      </w:r>
      <w:proofErr w:type="spellStart"/>
      <w:r w:rsidRPr="002C5981">
        <w:rPr>
          <w:rFonts w:ascii="Times New Roman" w:hAnsi="Times New Roman" w:cs="Times New Roman"/>
          <w:b/>
          <w:sz w:val="24"/>
          <w:szCs w:val="24"/>
        </w:rPr>
        <w:t>технологий</w:t>
      </w:r>
      <w:proofErr w:type="gramStart"/>
      <w:r w:rsidRPr="002C5981">
        <w:rPr>
          <w:rFonts w:ascii="Times New Roman" w:hAnsi="Times New Roman" w:cs="Times New Roman"/>
          <w:b/>
          <w:sz w:val="24"/>
          <w:szCs w:val="24"/>
        </w:rPr>
        <w:t>:</w:t>
      </w:r>
      <w:r w:rsidRPr="002C59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труктурно-логических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(системный подход), информационно-коммуникационных (</w:t>
      </w:r>
      <w:r w:rsidRPr="002C5981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Pr="002C5981">
        <w:rPr>
          <w:rFonts w:ascii="Times New Roman" w:hAnsi="Times New Roman" w:cs="Times New Roman"/>
          <w:sz w:val="24"/>
          <w:szCs w:val="24"/>
        </w:rPr>
        <w:t xml:space="preserve"> работа с ЦОР и ЭОР; лекции с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сопровождением; создание учениками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средствами интерактивного тестирования).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формой обучения  </w:t>
      </w:r>
      <w:r w:rsidRPr="002C5981">
        <w:rPr>
          <w:rFonts w:ascii="Times New Roman" w:hAnsi="Times New Roman" w:cs="Times New Roman"/>
          <w:sz w:val="24"/>
          <w:szCs w:val="24"/>
        </w:rPr>
        <w:t>предполагается использование следующих методов: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(урок-проект, урок исследование, урок с использованием ИКТ), где ведущей является  самостоятельная познавательная деятельность обучающихся.</w:t>
      </w:r>
      <w:proofErr w:type="gramEnd"/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   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A53CA4" w:rsidRPr="002C5981" w:rsidRDefault="00A53CA4" w:rsidP="00A53CA4">
      <w:pPr>
        <w:jc w:val="center"/>
        <w:rPr>
          <w:b/>
        </w:rPr>
      </w:pPr>
      <w:r w:rsidRPr="002C5981">
        <w:rPr>
          <w:bCs/>
          <w:iCs/>
        </w:rPr>
        <w:t xml:space="preserve"> </w:t>
      </w:r>
      <w:r w:rsidRPr="002C5981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 xml:space="preserve">                    Информационно - методическое обеспечение.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Учебно-методический комплекс биологии как учебной дисциплины включает комплекты документов: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1. нормативно-инструктивное обеспечение преподавания учебной дисциплины «Биология»;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программно-методическое обеспечение учебного предмета;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2.дидактическое обеспечение учебного предмета;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3.материально-техническое обеспечение преподавания предмета.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5981">
        <w:rPr>
          <w:rFonts w:ascii="Times New Roman" w:hAnsi="Times New Roman" w:cs="Times New Roman"/>
          <w:i/>
          <w:sz w:val="24"/>
          <w:szCs w:val="24"/>
          <w:u w:val="single"/>
        </w:rPr>
        <w:t>1. Нормативно-инструктивное обеспечение преподавания учебной дисциплины «Биология»: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2C598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C5981">
        <w:rPr>
          <w:rFonts w:ascii="Times New Roman" w:hAnsi="Times New Roman" w:cs="Times New Roman"/>
          <w:sz w:val="24"/>
          <w:szCs w:val="24"/>
        </w:rPr>
        <w:t>.);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Примерные программы основного общего и среднего (полного) общего образования по биологии;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Перечень учебного оборудования по биологии для средней школы;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lastRenderedPageBreak/>
        <w:t>-Методические рекомендации по использованию регионального компонента содержания биологического образования.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5981">
        <w:rPr>
          <w:rFonts w:ascii="Times New Roman" w:hAnsi="Times New Roman" w:cs="Times New Roman"/>
          <w:i/>
          <w:sz w:val="24"/>
          <w:szCs w:val="24"/>
          <w:u w:val="single"/>
        </w:rPr>
        <w:t>2. Программно-методическое и дидактическое обеспечение преподавания биологии: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Программа: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kern w:val="24"/>
          <w:sz w:val="24"/>
          <w:szCs w:val="24"/>
        </w:rPr>
        <w:t xml:space="preserve">Авторская программа </w:t>
      </w:r>
      <w:r w:rsidRPr="002C5981">
        <w:rPr>
          <w:rFonts w:ascii="Times New Roman" w:hAnsi="Times New Roman" w:cs="Times New Roman"/>
          <w:sz w:val="24"/>
          <w:szCs w:val="24"/>
        </w:rPr>
        <w:t xml:space="preserve">по биологии 5-9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 системы «Алгоритм успеха» издательского центра «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» авторов  И.Н. Пономарёвой и других.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Учебник: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И.Н. Пономарёва, О.А. Корнилова, В.С.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. «Биология» учебник для учащихся 6 класса общеобразовательных учреждений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од редакцией И.Н. Пономарёвой. – М.: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, 2013 г.;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Тетради с печатной основой:</w:t>
      </w:r>
    </w:p>
    <w:p w:rsidR="00A53CA4" w:rsidRPr="002C5981" w:rsidRDefault="00A53CA4" w:rsidP="00A53CA4">
      <w:pPr>
        <w:jc w:val="both"/>
      </w:pPr>
      <w:r w:rsidRPr="002C5981">
        <w:t xml:space="preserve">И.Н. Пономарёва, О.А. Корнилова, В.С. </w:t>
      </w:r>
      <w:proofErr w:type="spellStart"/>
      <w:r w:rsidRPr="002C5981">
        <w:t>Кучменко</w:t>
      </w:r>
      <w:proofErr w:type="spellEnd"/>
      <w:r w:rsidRPr="002C5981">
        <w:t xml:space="preserve">. Биология 6 </w:t>
      </w:r>
      <w:proofErr w:type="spellStart"/>
      <w:r w:rsidRPr="002C5981">
        <w:t>класс</w:t>
      </w:r>
      <w:proofErr w:type="gramStart"/>
      <w:r w:rsidRPr="002C5981">
        <w:t>.Р</w:t>
      </w:r>
      <w:proofErr w:type="gramEnd"/>
      <w:r w:rsidRPr="002C5981">
        <w:t>абочая</w:t>
      </w:r>
      <w:proofErr w:type="spellEnd"/>
      <w:r w:rsidRPr="002C5981">
        <w:t xml:space="preserve"> тетрадь. 6 класс. Воронеж: ИП </w:t>
      </w:r>
      <w:proofErr w:type="spellStart"/>
      <w:r w:rsidRPr="002C5981">
        <w:t>Лакоценина</w:t>
      </w:r>
      <w:proofErr w:type="spellEnd"/>
      <w:r w:rsidRPr="002C5981">
        <w:t xml:space="preserve"> Н.А 2014 г.</w:t>
      </w:r>
    </w:p>
    <w:p w:rsidR="00A53CA4" w:rsidRPr="002C5981" w:rsidRDefault="00A53CA4" w:rsidP="00A53CA4">
      <w:pPr>
        <w:jc w:val="both"/>
      </w:pPr>
      <w:r w:rsidRPr="002C5981">
        <w:t xml:space="preserve">    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2C5981">
        <w:t>сформированность</w:t>
      </w:r>
      <w:proofErr w:type="spellEnd"/>
      <w:r w:rsidRPr="002C5981">
        <w:t xml:space="preserve"> умения узнавать (распознавать)  органы растения их внешнее и внутреннее строение. Эти задания выполняются по ходу урока. Познавательные задачи, требующие от ученика размышлений и отработки навыков сравнивания, сопоставления, выполняются в качестве домашнего задания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- И.Н. Пономарёва, О.А. Корнилова, В.С.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. Биология 6 класс. Методическое пособие для учителя. – М.: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, 2013;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81">
        <w:rPr>
          <w:rFonts w:ascii="Times New Roman" w:hAnsi="Times New Roman" w:cs="Times New Roman"/>
          <w:sz w:val="24"/>
          <w:szCs w:val="24"/>
          <w:u w:val="single"/>
        </w:rPr>
        <w:t>Дидактические карточки: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И.Н. Пономарева, О.А. Корнилова, B.C.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. Биология. Растения. Дидактические карточки. 6 класс. – М.: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, 2011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81">
        <w:rPr>
          <w:rFonts w:ascii="Times New Roman" w:hAnsi="Times New Roman" w:cs="Times New Roman"/>
          <w:sz w:val="24"/>
          <w:szCs w:val="24"/>
          <w:u w:val="single"/>
        </w:rPr>
        <w:t>Электронные пособия: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CD-ROM. 1С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кола. Биология, 6 класс. Образовательный комплекс «1С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кола. Биология, 6 класс. Растения. Бактерии. Грибы. Лишайники»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на основе учебно-методического комплекса под редакцией проф. И.Н. Пономаревой. Предназначен для изучения, повторения и закрепления учебного материала школьного курса биологии 6-го класса и содержит материалы учебника И.Н. Пономаревой, О.А. Корниловой, В.С.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«Биология, 6 класс.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М., Издательский центр «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Производитель: 1С (М., Издательский центр «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»). Разработчик - «1C-Паблишинг», Фирма «1С»; 25 августа 2006 г.* Количество CD дисков: 2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- Биология. 6 класс. Живой организм.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приложение к учебнику Н.И.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(электронное учебное издание). Дрофа,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, 2006;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- Серия «Электронные уроки и тесты». Биология в школе. Растительный мир. «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»; «Новый Диск», YDP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InteractivePublishing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, 2007;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- Интернет-ресурсы на усмотрение учителя и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Кроме того, при ведении курса в 6 классе на каждом уроке используется серия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уроков и презентаций, разработанная учителем 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5" w:history="1">
        <w:r w:rsidRPr="002C5981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2C5981">
        <w:rPr>
          <w:rFonts w:ascii="Times New Roman" w:hAnsi="Times New Roman" w:cs="Times New Roman"/>
          <w:sz w:val="24"/>
          <w:szCs w:val="24"/>
        </w:rPr>
        <w:t>) .</w:t>
      </w:r>
    </w:p>
    <w:p w:rsidR="00A53CA4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3CA4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3CA4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3CA4" w:rsidRPr="0012253A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</w:t>
      </w:r>
      <w:r w:rsidRPr="002C5981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 6 класса.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В результате изучения биологии в 6 классе ученик должен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 признаки биологических объектов</w:t>
      </w:r>
      <w:r w:rsidRPr="002C5981">
        <w:rPr>
          <w:rFonts w:ascii="Times New Roman" w:hAnsi="Times New Roman" w:cs="Times New Roman"/>
          <w:sz w:val="24"/>
          <w:szCs w:val="24"/>
        </w:rPr>
        <w:t>: живых организмов; клеток и организмов растений, грибов и бактерий; популяций; экосистем; растений, грибов своего региона;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сущность биологических процессов</w:t>
      </w:r>
      <w:r w:rsidRPr="002C5981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объяснять: </w:t>
      </w:r>
      <w:r w:rsidRPr="002C5981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изучать  биологические объекты и процессы: </w:t>
      </w:r>
      <w:r w:rsidRPr="002C5981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распознавать и описывать:</w:t>
      </w:r>
      <w:r w:rsidRPr="002C5981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выявлять</w:t>
      </w:r>
      <w:r w:rsidRPr="002C5981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сравнивать</w:t>
      </w:r>
      <w:r w:rsidRPr="002C5981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определять</w:t>
      </w:r>
      <w:r w:rsidRPr="002C5981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анализировать и оценивать</w:t>
      </w:r>
      <w:r w:rsidRPr="002C5981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проводить самостоятельный поиск биологической информации:</w:t>
      </w:r>
      <w:r w:rsidRPr="002C5981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98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598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C5981">
        <w:rPr>
          <w:rFonts w:ascii="Times New Roman" w:hAnsi="Times New Roman" w:cs="Times New Roman"/>
          <w:bCs/>
          <w:sz w:val="24"/>
          <w:szCs w:val="24"/>
        </w:rPr>
        <w:t>: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бактериями, грибами;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растений, ухода за ними.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Default="00A53CA4" w:rsidP="00A53CA4">
      <w:pPr>
        <w:jc w:val="both"/>
        <w:rPr>
          <w:b/>
          <w:bCs/>
        </w:rPr>
      </w:pPr>
    </w:p>
    <w:p w:rsidR="00A53CA4" w:rsidRDefault="00A53CA4" w:rsidP="00A53CA4">
      <w:pPr>
        <w:jc w:val="both"/>
        <w:rPr>
          <w:b/>
          <w:bCs/>
        </w:rPr>
      </w:pPr>
    </w:p>
    <w:p w:rsidR="00A53CA4" w:rsidRDefault="00A53CA4" w:rsidP="00A53CA4">
      <w:pPr>
        <w:jc w:val="both"/>
        <w:rPr>
          <w:b/>
          <w:bCs/>
        </w:rPr>
      </w:pPr>
    </w:p>
    <w:p w:rsidR="00A53CA4" w:rsidRPr="002C5981" w:rsidRDefault="00A53CA4" w:rsidP="00A53CA4">
      <w:pPr>
        <w:jc w:val="both"/>
        <w:rPr>
          <w:b/>
          <w:bCs/>
        </w:rPr>
      </w:pPr>
    </w:p>
    <w:p w:rsidR="00A53CA4" w:rsidRPr="002C5981" w:rsidRDefault="00A53CA4" w:rsidP="00A53CA4">
      <w:pPr>
        <w:ind w:left="720"/>
        <w:jc w:val="both"/>
        <w:rPr>
          <w:b/>
          <w:bCs/>
        </w:rPr>
      </w:pPr>
      <w:r w:rsidRPr="002C5981">
        <w:rPr>
          <w:b/>
          <w:bCs/>
        </w:rPr>
        <w:t>Основное содержание тематического плана.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  Наука о растениях – ботаника (4 часа).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Царство Растения. Значение растений. Многообразие жизненных форм. Растения – особое царство живого. Жизненный формы высших растений: дерево, кустарник, кустарничек, трава.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История изучения растений. Внешнее строение и общая характеристика.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lastRenderedPageBreak/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 работа</w:t>
      </w:r>
      <w:r w:rsidRPr="002C5981">
        <w:rPr>
          <w:rFonts w:ascii="Times New Roman" w:hAnsi="Times New Roman" w:cs="Times New Roman"/>
          <w:sz w:val="24"/>
          <w:szCs w:val="24"/>
        </w:rPr>
        <w:t xml:space="preserve"> </w:t>
      </w:r>
      <w:r w:rsidRPr="002C5981">
        <w:rPr>
          <w:rFonts w:ascii="Times New Roman" w:hAnsi="Times New Roman" w:cs="Times New Roman"/>
          <w:b/>
          <w:sz w:val="24"/>
          <w:szCs w:val="24"/>
        </w:rPr>
        <w:t>№1</w:t>
      </w:r>
      <w:r w:rsidRPr="002C5981">
        <w:rPr>
          <w:rFonts w:ascii="Times New Roman" w:hAnsi="Times New Roman" w:cs="Times New Roman"/>
          <w:i/>
          <w:sz w:val="24"/>
          <w:szCs w:val="24"/>
        </w:rPr>
        <w:t>«Клеточное строение кожицы лука»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Клеточное строение растений. Свойства растительной клетки.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Основные органоиды растительной клетки. Процессы жизнедеятельности клетки.</w:t>
      </w:r>
    </w:p>
    <w:p w:rsidR="00A53CA4" w:rsidRPr="002C5981" w:rsidRDefault="00A53CA4" w:rsidP="00A53CA4">
      <w:pPr>
        <w:rPr>
          <w:i/>
        </w:rPr>
      </w:pPr>
      <w:r w:rsidRPr="002C5981">
        <w:rPr>
          <w:b/>
        </w:rPr>
        <w:t>Лабораторная работа №2</w:t>
      </w:r>
      <w:r w:rsidRPr="002C5981">
        <w:rPr>
          <w:i/>
        </w:rPr>
        <w:t>. «Особенности строения различных видов растительных тканей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Ткани растений. Механическая, образовательная, покровная, проводящая, основные ткани растений – особенности строения и функции.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981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«Осенние явления в жизни растений »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 Органы цветковых растений </w:t>
      </w:r>
      <w:proofErr w:type="gramStart"/>
      <w:r w:rsidRPr="002C59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C5981">
        <w:rPr>
          <w:rFonts w:ascii="Times New Roman" w:hAnsi="Times New Roman" w:cs="Times New Roman"/>
          <w:b/>
          <w:sz w:val="24"/>
          <w:szCs w:val="24"/>
        </w:rPr>
        <w:t>10 часов).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Семя, его строение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днодольные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и двудольные. Строение смени. Значение семян: для растений, животных и человека.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 Изучение строения семени фасоли».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Условия прорастания семян. Вода, воздух, тепло, питательные вещества – необходимые условия прорастания семян.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Корень, его строение и значение. Типы корневых систем, виды корней, зоны корня.</w:t>
      </w:r>
    </w:p>
    <w:p w:rsidR="00A53CA4" w:rsidRPr="002C5981" w:rsidRDefault="00A53CA4" w:rsidP="00A53CA4">
      <w:pPr>
        <w:rPr>
          <w:b/>
        </w:rPr>
      </w:pPr>
      <w:r w:rsidRPr="002C5981">
        <w:rPr>
          <w:b/>
        </w:rPr>
        <w:t>Лабораторная работа №4</w:t>
      </w:r>
      <w:r w:rsidRPr="002C5981">
        <w:rPr>
          <w:i/>
        </w:rPr>
        <w:t xml:space="preserve"> «Внешнее и внутреннее строение корня»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Побег, его строение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обег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– сложный орган, состоящий из стебля, листьев и почек. Почки вегетативные и генеративные.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«Строение вегетативных и генеративных почек».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Лист, его строение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нешнее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и внутреннее строение листа. Лист, специализированный орган воздушного питания, дыхания, испарения. Видоизменение листьев.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 Внешнее строение листа».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Стебель - 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строение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злы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и междоузлия: кора, камбий, древесины, сердцевина.  Функции стебля.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№7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«Внешнее и внутреннее строение стебля».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Видоизменения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стебля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идоизменения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надземных и подземных побегов.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№8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«Особенности строения корневища, клубня и луковицы».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№9 </w:t>
      </w:r>
      <w:r w:rsidRPr="002C5981">
        <w:rPr>
          <w:rFonts w:ascii="Times New Roman" w:hAnsi="Times New Roman" w:cs="Times New Roman"/>
          <w:i/>
          <w:sz w:val="24"/>
          <w:szCs w:val="24"/>
        </w:rPr>
        <w:t>«Типы соцветий»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Цветок – его строение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Соцветия и опыление. Соцветия простые и сложные. Типы опыления и приспособления растений к ним.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10 </w:t>
      </w:r>
      <w:r w:rsidRPr="002C598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C5981">
        <w:rPr>
          <w:rFonts w:ascii="Times New Roman" w:hAnsi="Times New Roman" w:cs="Times New Roman"/>
          <w:i/>
          <w:sz w:val="24"/>
          <w:szCs w:val="24"/>
        </w:rPr>
        <w:t>Изучение плодов цветкового растения</w:t>
      </w:r>
      <w:r w:rsidRPr="002C59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Плод. Разнообразие и значение плодов. Плоды мног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 Основные процес</w:t>
      </w:r>
      <w:r>
        <w:rPr>
          <w:rFonts w:ascii="Times New Roman" w:hAnsi="Times New Roman" w:cs="Times New Roman"/>
          <w:b/>
          <w:sz w:val="24"/>
          <w:szCs w:val="24"/>
        </w:rPr>
        <w:t>сы жизнедеятельности растений (6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Воздушное питание растений – фотосинтез. 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Дыхание и обмен веществ  у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ыхание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– процесс способствующий высвобождению энергии. Обмен веществ  - совокупность протекающих в организме </w:t>
      </w:r>
      <w:r w:rsidRPr="002C5981">
        <w:rPr>
          <w:rFonts w:ascii="Times New Roman" w:hAnsi="Times New Roman" w:cs="Times New Roman"/>
          <w:sz w:val="24"/>
          <w:szCs w:val="24"/>
        </w:rPr>
        <w:lastRenderedPageBreak/>
        <w:t xml:space="preserve">превращений, обеспечивающих рост и развитие, рос и развитие, контакт организма с окружающей средой.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  Размножение и оплодотворение у растений. Бесполое размножение: вегетативное и спорами.  Половое размножение: оплодотворение, гаметы, яйцеклетки, спермии, зигота. С. Г.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Навашини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его открытие двойного оплодотворения.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Вегетативное размножение и его использование человеком.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Вегетативное размножение- размножение вегетативными органами. Значение вегетативного размножения.  Способы вегетативного размножения используемые 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с/х.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>Лабораторная работа №11</w:t>
      </w:r>
      <w:r w:rsidRPr="002C5981">
        <w:rPr>
          <w:rFonts w:ascii="Times New Roman" w:hAnsi="Times New Roman" w:cs="Times New Roman"/>
          <w:i/>
          <w:sz w:val="24"/>
          <w:szCs w:val="24"/>
        </w:rPr>
        <w:t xml:space="preserve"> «Черенкование комнатных растений».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Рост и развитие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 xml:space="preserve"> – количественное изменение, развитие  - качественное. Онтогенез – индивидуальное развитие. Влияние среды обитания на рост и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развитиерастений</w:t>
      </w:r>
      <w:proofErr w:type="spellEnd"/>
      <w:r w:rsidRPr="002C5981">
        <w:rPr>
          <w:rFonts w:ascii="Times New Roman" w:hAnsi="Times New Roman" w:cs="Times New Roman"/>
          <w:sz w:val="24"/>
          <w:szCs w:val="24"/>
        </w:rPr>
        <w:t>. Суточные и сезонные ритмы.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C5981">
        <w:rPr>
          <w:rFonts w:ascii="Times New Roman" w:hAnsi="Times New Roman" w:cs="Times New Roman"/>
          <w:b/>
          <w:sz w:val="24"/>
          <w:szCs w:val="24"/>
        </w:rPr>
        <w:t xml:space="preserve"> ИСТОРИЧЕСКОЕ РАЗВИТИЕ И МНО</w:t>
      </w:r>
      <w:r>
        <w:rPr>
          <w:rFonts w:ascii="Times New Roman" w:hAnsi="Times New Roman" w:cs="Times New Roman"/>
          <w:b/>
          <w:sz w:val="24"/>
          <w:szCs w:val="24"/>
        </w:rPr>
        <w:t>ГООБРАЗИЕ РАСТИТЕЛЬНОГО МИРА (10</w:t>
      </w:r>
      <w:r w:rsidRPr="002C5981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Эволюци</w:t>
      </w:r>
      <w:proofErr w:type="gramStart"/>
      <w:r w:rsidRPr="002C59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5981">
        <w:rPr>
          <w:rFonts w:ascii="Times New Roman" w:hAnsi="Times New Roman" w:cs="Times New Roman"/>
          <w:sz w:val="24"/>
          <w:szCs w:val="24"/>
        </w:rPr>
        <w:t xml:space="preserve"> процесс исторического развития живого мира. Реликтовые растения. Происхождение культурных растений. Центры происхождения растений. Дары Нового и Старого Света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Тема5</w:t>
      </w:r>
      <w:r w:rsidRPr="002C59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Природные сообщества (5часов</w:t>
      </w:r>
      <w:r w:rsidRPr="002C5981">
        <w:rPr>
          <w:rFonts w:ascii="Times New Roman" w:hAnsi="Times New Roman" w:cs="Times New Roman"/>
          <w:b/>
          <w:sz w:val="24"/>
          <w:szCs w:val="24"/>
        </w:rPr>
        <w:t>).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>Понятие о природном сообществе – биогеоценозе и экосистеме.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Совместная жизнь организмов в природном сообществе. </w:t>
      </w: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A53CA4" w:rsidRPr="002C5981" w:rsidSect="00B16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5981">
        <w:rPr>
          <w:rFonts w:ascii="Times New Roman" w:hAnsi="Times New Roman" w:cs="Times New Roman"/>
          <w:sz w:val="24"/>
          <w:szCs w:val="24"/>
        </w:rPr>
        <w:t xml:space="preserve">Смена природных сообществ и ее </w:t>
      </w:r>
      <w:proofErr w:type="spellStart"/>
      <w:r w:rsidRPr="002C5981">
        <w:rPr>
          <w:rFonts w:ascii="Times New Roman" w:hAnsi="Times New Roman" w:cs="Times New Roman"/>
          <w:sz w:val="24"/>
          <w:szCs w:val="24"/>
        </w:rPr>
        <w:t>прич</w:t>
      </w:r>
      <w:proofErr w:type="spellEnd"/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3CA4" w:rsidRPr="002C5981" w:rsidRDefault="00A53CA4" w:rsidP="00A53CA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53CA4" w:rsidRPr="002C5981" w:rsidSect="00703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CA4" w:rsidRPr="002C5981" w:rsidRDefault="00A53CA4" w:rsidP="00A53C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</w:t>
      </w:r>
    </w:p>
    <w:p w:rsidR="00A53CA4" w:rsidRPr="002C5981" w:rsidRDefault="00A53CA4" w:rsidP="00A53C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 xml:space="preserve">знаний и </w:t>
      </w:r>
      <w:proofErr w:type="gramStart"/>
      <w:r w:rsidRPr="002C5981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Pr="002C5981">
        <w:rPr>
          <w:rFonts w:ascii="Times New Roman" w:hAnsi="Times New Roman" w:cs="Times New Roman"/>
          <w:b/>
          <w:sz w:val="24"/>
          <w:szCs w:val="24"/>
        </w:rPr>
        <w:t xml:space="preserve"> обучающихся за устный ответ.</w:t>
      </w:r>
    </w:p>
    <w:p w:rsidR="00A53CA4" w:rsidRDefault="00A53CA4" w:rsidP="00A53CA4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>Отметка "5"</w:t>
      </w:r>
      <w:r w:rsidRPr="002C5981">
        <w:rPr>
          <w:rFonts w:ascii="Times New Roman" w:hAnsi="Times New Roman"/>
          <w:sz w:val="24"/>
          <w:szCs w:val="24"/>
        </w:rPr>
        <w:t xml:space="preserve"> ставится в случае: </w:t>
      </w:r>
      <w:r w:rsidRPr="002C5981"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2C598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  <w:r w:rsidRPr="002C5981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C598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98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2C5981"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"4":</w:t>
      </w:r>
      <w:r w:rsidRPr="002C5981">
        <w:rPr>
          <w:rFonts w:ascii="Times New Roman" w:hAnsi="Times New Roman"/>
          <w:sz w:val="24"/>
          <w:szCs w:val="24"/>
        </w:rPr>
        <w:t xml:space="preserve"> </w:t>
      </w:r>
      <w:r w:rsidRPr="002C5981">
        <w:rPr>
          <w:rFonts w:ascii="Times New Roman" w:hAnsi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2C5981"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C598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  <w:r w:rsidRPr="002C5981"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"3"</w:t>
      </w:r>
      <w:r w:rsidRPr="002C5981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2C598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2C5981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2C5981">
        <w:rPr>
          <w:rFonts w:ascii="Times New Roman" w:hAnsi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"2"</w:t>
      </w:r>
      <w:r w:rsidRPr="002C5981">
        <w:rPr>
          <w:rFonts w:ascii="Times New Roman" w:hAnsi="Times New Roman"/>
          <w:sz w:val="24"/>
          <w:szCs w:val="24"/>
        </w:rPr>
        <w:t xml:space="preserve">: </w:t>
      </w:r>
      <w:r w:rsidRPr="002C598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2C5981"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2C5981">
        <w:rPr>
          <w:rFonts w:ascii="Times New Roman" w:hAnsi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A53CA4" w:rsidRDefault="00A53CA4" w:rsidP="00A53CA4">
      <w:pPr>
        <w:pStyle w:val="a8"/>
        <w:ind w:left="0"/>
        <w:rPr>
          <w:rFonts w:ascii="Times New Roman" w:hAnsi="Times New Roman"/>
          <w:sz w:val="24"/>
          <w:szCs w:val="24"/>
          <w:u w:val="single"/>
        </w:rPr>
      </w:pPr>
      <w:r w:rsidRPr="002C5981">
        <w:rPr>
          <w:rFonts w:ascii="Times New Roman" w:hAnsi="Times New Roman"/>
          <w:b/>
          <w:sz w:val="24"/>
          <w:szCs w:val="24"/>
          <w:u w:val="single"/>
        </w:rPr>
        <w:t>Оценка выполнения практических (лабораторных) работ.</w:t>
      </w:r>
      <w:r w:rsidRPr="002C598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3CA4" w:rsidRPr="00101646" w:rsidRDefault="00A53CA4" w:rsidP="00A53CA4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>Отметка "5"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2C5981">
        <w:rPr>
          <w:rFonts w:ascii="Times New Roman" w:hAnsi="Times New Roman"/>
          <w:sz w:val="24"/>
          <w:szCs w:val="24"/>
        </w:rPr>
        <w:br/>
        <w:t xml:space="preserve">1) правильно определил цель опыта; </w:t>
      </w:r>
      <w:r w:rsidRPr="002C5981">
        <w:rPr>
          <w:rFonts w:ascii="Times New Roman" w:hAnsi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2C5981">
        <w:rPr>
          <w:rFonts w:ascii="Times New Roman" w:hAnsi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2C5981">
        <w:rPr>
          <w:rFonts w:ascii="Times New Roman" w:hAnsi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2C5981">
        <w:rPr>
          <w:rFonts w:ascii="Times New Roman" w:hAnsi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2C5981">
        <w:rPr>
          <w:rFonts w:ascii="Times New Roman" w:hAnsi="Times New Roman"/>
          <w:sz w:val="24"/>
          <w:szCs w:val="24"/>
        </w:rPr>
        <w:br/>
      </w:r>
      <w:proofErr w:type="gramStart"/>
      <w:r w:rsidRPr="002C5981">
        <w:rPr>
          <w:rFonts w:ascii="Times New Roman" w:hAnsi="Times New Roman"/>
          <w:sz w:val="24"/>
          <w:szCs w:val="24"/>
        </w:rPr>
        <w:t xml:space="preserve">7) 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</w:t>
      </w:r>
      <w:r w:rsidRPr="002C5981">
        <w:rPr>
          <w:rFonts w:ascii="Times New Roman" w:hAnsi="Times New Roman"/>
          <w:sz w:val="24"/>
          <w:szCs w:val="24"/>
        </w:rPr>
        <w:lastRenderedPageBreak/>
        <w:t xml:space="preserve">материалами и оборудованием.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"4"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2C5981">
        <w:rPr>
          <w:rFonts w:ascii="Times New Roman" w:hAnsi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2C5981">
        <w:rPr>
          <w:rFonts w:ascii="Times New Roman" w:hAnsi="Times New Roman"/>
          <w:sz w:val="24"/>
          <w:szCs w:val="24"/>
        </w:rPr>
        <w:br/>
        <w:t xml:space="preserve">2. или </w:t>
      </w:r>
      <w:proofErr w:type="gramStart"/>
      <w:r w:rsidRPr="002C5981">
        <w:rPr>
          <w:rFonts w:ascii="Times New Roman" w:hAnsi="Times New Roman"/>
          <w:sz w:val="24"/>
          <w:szCs w:val="24"/>
        </w:rPr>
        <w:t>было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допущено два-три недочета; </w:t>
      </w:r>
      <w:r w:rsidRPr="002C5981">
        <w:rPr>
          <w:rFonts w:ascii="Times New Roman" w:hAnsi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2C5981">
        <w:rPr>
          <w:rFonts w:ascii="Times New Roman" w:hAnsi="Times New Roman"/>
          <w:sz w:val="24"/>
          <w:szCs w:val="24"/>
        </w:rPr>
        <w:br/>
        <w:t xml:space="preserve">4. или эксперимент проведен не полностью; </w:t>
      </w:r>
      <w:r w:rsidRPr="002C5981">
        <w:rPr>
          <w:rFonts w:ascii="Times New Roman" w:hAnsi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2C5981">
        <w:rPr>
          <w:rFonts w:ascii="Times New Roman" w:hAnsi="Times New Roman"/>
          <w:sz w:val="24"/>
          <w:szCs w:val="24"/>
        </w:rPr>
        <w:br/>
      </w:r>
      <w:proofErr w:type="gramStart"/>
      <w:r w:rsidRPr="002C5981">
        <w:rPr>
          <w:rFonts w:ascii="Times New Roman" w:hAnsi="Times New Roman"/>
          <w:b/>
          <w:sz w:val="24"/>
          <w:szCs w:val="24"/>
        </w:rPr>
        <w:t>Отметка "3"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2C5981">
        <w:rPr>
          <w:rFonts w:ascii="Times New Roman" w:hAnsi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2C5981">
        <w:rPr>
          <w:rFonts w:ascii="Times New Roman" w:hAnsi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2C5981">
        <w:rPr>
          <w:rFonts w:ascii="Times New Roman" w:hAnsi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2C5981">
        <w:rPr>
          <w:rFonts w:ascii="Times New Roman" w:hAnsi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2C5981">
        <w:rPr>
          <w:rFonts w:ascii="Times New Roman" w:hAnsi="Times New Roman"/>
          <w:sz w:val="24"/>
          <w:szCs w:val="24"/>
        </w:rPr>
        <w:br/>
      </w:r>
      <w:proofErr w:type="gramStart"/>
      <w:r w:rsidRPr="002C5981">
        <w:rPr>
          <w:rFonts w:ascii="Times New Roman" w:hAnsi="Times New Roman"/>
          <w:b/>
          <w:sz w:val="24"/>
          <w:szCs w:val="24"/>
        </w:rPr>
        <w:t>Отметка "2"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2C5981">
        <w:rPr>
          <w:rFonts w:ascii="Times New Roman" w:hAnsi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2C5981">
        <w:rPr>
          <w:rFonts w:ascii="Times New Roman" w:hAnsi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2C5981">
        <w:rPr>
          <w:rFonts w:ascii="Times New Roman" w:hAnsi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</w:t>
      </w:r>
      <w:r w:rsidRPr="002C5981">
        <w:rPr>
          <w:rFonts w:ascii="Times New Roman" w:hAnsi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  <w:u w:val="single"/>
        </w:rPr>
        <w:t>Оценка самостоятельных письменных и контрольных работ.</w:t>
      </w:r>
      <w:r w:rsidRPr="002C59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5981">
        <w:rPr>
          <w:rFonts w:ascii="Times New Roman" w:hAnsi="Times New Roman"/>
          <w:sz w:val="24"/>
          <w:szCs w:val="24"/>
          <w:u w:val="single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"5"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2C5981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недочетов;     2) допустил не более одного недочета.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"4"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2C5981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недочета;    2. или не более двух недочетов. </w:t>
      </w:r>
      <w:r w:rsidRPr="002C5981">
        <w:rPr>
          <w:rFonts w:ascii="Times New Roman" w:hAnsi="Times New Roman"/>
          <w:sz w:val="24"/>
          <w:szCs w:val="24"/>
        </w:rPr>
        <w:br/>
      </w:r>
      <w:proofErr w:type="gramStart"/>
      <w:r w:rsidRPr="002C5981">
        <w:rPr>
          <w:rFonts w:ascii="Times New Roman" w:hAnsi="Times New Roman"/>
          <w:b/>
          <w:sz w:val="24"/>
          <w:szCs w:val="24"/>
        </w:rPr>
        <w:t>Отметка "3"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2C5981">
        <w:rPr>
          <w:rFonts w:ascii="Times New Roman" w:hAnsi="Times New Roman"/>
          <w:sz w:val="24"/>
          <w:szCs w:val="24"/>
        </w:rPr>
        <w:br/>
        <w:t xml:space="preserve">1. не более двух грубых ошибок;    2. или не более одной грубой и одной негрубой ошибки и одного недочета; </w:t>
      </w:r>
      <w:r w:rsidRPr="002C5981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ошибок;     4. или одной негрубой ошибки и трех недочетов; </w:t>
      </w:r>
      <w:r w:rsidRPr="002C5981">
        <w:rPr>
          <w:rFonts w:ascii="Times New Roman" w:hAnsi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</w:t>
      </w:r>
      <w:r w:rsidRPr="002C5981">
        <w:rPr>
          <w:rFonts w:ascii="Times New Roman" w:hAnsi="Times New Roman"/>
          <w:sz w:val="24"/>
          <w:szCs w:val="24"/>
        </w:rPr>
        <w:br/>
      </w:r>
      <w:r w:rsidRPr="002C5981">
        <w:rPr>
          <w:rFonts w:ascii="Times New Roman" w:hAnsi="Times New Roman"/>
          <w:b/>
          <w:sz w:val="24"/>
          <w:szCs w:val="24"/>
        </w:rPr>
        <w:t>Отметка "2"</w:t>
      </w:r>
      <w:r w:rsidRPr="002C598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2C5981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2C5981">
        <w:rPr>
          <w:rFonts w:ascii="Times New Roman" w:hAnsi="Times New Roman"/>
          <w:sz w:val="24"/>
          <w:szCs w:val="24"/>
        </w:rPr>
        <w:br/>
        <w:t xml:space="preserve">2. или если правильно выполнил менее половины работы. </w:t>
      </w:r>
    </w:p>
    <w:p w:rsidR="005157EA" w:rsidRDefault="005157EA" w:rsidP="005157EA">
      <w:pPr>
        <w:rPr>
          <w:color w:val="000000"/>
          <w:sz w:val="28"/>
          <w:szCs w:val="28"/>
        </w:rPr>
      </w:pPr>
    </w:p>
    <w:p w:rsidR="005157EA" w:rsidRDefault="005157EA" w:rsidP="005157EA">
      <w:pPr>
        <w:rPr>
          <w:color w:val="000000"/>
          <w:sz w:val="28"/>
          <w:szCs w:val="28"/>
        </w:rPr>
      </w:pPr>
    </w:p>
    <w:p w:rsidR="005157EA" w:rsidRDefault="005157EA" w:rsidP="009B01B2">
      <w:pPr>
        <w:jc w:val="center"/>
        <w:rPr>
          <w:color w:val="000000"/>
          <w:sz w:val="28"/>
          <w:szCs w:val="28"/>
        </w:rPr>
      </w:pPr>
    </w:p>
    <w:p w:rsidR="00942011" w:rsidRPr="009B01B2" w:rsidRDefault="009B01B2" w:rsidP="009B01B2">
      <w:pPr>
        <w:jc w:val="center"/>
        <w:rPr>
          <w:sz w:val="28"/>
          <w:szCs w:val="28"/>
          <w:u w:val="single"/>
          <w:lang w:eastAsia="en-US" w:bidi="en-US"/>
        </w:rPr>
      </w:pPr>
      <w:r>
        <w:rPr>
          <w:color w:val="000000"/>
          <w:sz w:val="28"/>
          <w:szCs w:val="28"/>
        </w:rPr>
        <w:lastRenderedPageBreak/>
        <w:t>КТП по биологии 6 класс ФГОС</w:t>
      </w:r>
    </w:p>
    <w:p w:rsidR="00942011" w:rsidRPr="00B248D4" w:rsidRDefault="00942011" w:rsidP="00942011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568"/>
        <w:gridCol w:w="142"/>
        <w:gridCol w:w="5528"/>
        <w:gridCol w:w="1351"/>
        <w:gridCol w:w="1532"/>
        <w:gridCol w:w="1795"/>
      </w:tblGrid>
      <w:tr w:rsidR="000C74C8" w:rsidRPr="00B248D4" w:rsidTr="005157EA">
        <w:trPr>
          <w:trHeight w:val="137"/>
        </w:trPr>
        <w:tc>
          <w:tcPr>
            <w:tcW w:w="710" w:type="dxa"/>
            <w:gridSpan w:val="2"/>
            <w:vMerge w:val="restart"/>
          </w:tcPr>
          <w:p w:rsidR="009B01B2" w:rsidRPr="005157EA" w:rsidRDefault="005157EA" w:rsidP="002122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№</w:t>
            </w:r>
          </w:p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528" w:type="dxa"/>
            <w:vMerge w:val="restart"/>
          </w:tcPr>
          <w:p w:rsidR="000C74C8" w:rsidRPr="00B248D4" w:rsidRDefault="000C74C8" w:rsidP="002122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color w:val="000000"/>
                <w:sz w:val="28"/>
                <w:szCs w:val="28"/>
              </w:rPr>
              <w:t>Содержание</w:t>
            </w:r>
            <w:proofErr w:type="spellEnd"/>
          </w:p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r w:rsidRPr="00B248D4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248D4">
              <w:rPr>
                <w:color w:val="000000"/>
                <w:sz w:val="28"/>
                <w:szCs w:val="28"/>
              </w:rPr>
              <w:t>разделы</w:t>
            </w:r>
            <w:proofErr w:type="spellEnd"/>
            <w:r w:rsidRPr="00B248D4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248D4">
              <w:rPr>
                <w:color w:val="000000"/>
                <w:sz w:val="28"/>
                <w:szCs w:val="28"/>
              </w:rPr>
              <w:t>темы</w:t>
            </w:r>
            <w:proofErr w:type="spellEnd"/>
            <w:r w:rsidRPr="00B248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51" w:type="dxa"/>
            <w:vMerge w:val="restart"/>
          </w:tcPr>
          <w:p w:rsidR="009B01B2" w:rsidRDefault="000C74C8" w:rsidP="0021229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248D4">
              <w:rPr>
                <w:sz w:val="28"/>
                <w:szCs w:val="28"/>
              </w:rPr>
              <w:t>Количество</w:t>
            </w:r>
            <w:proofErr w:type="spellEnd"/>
          </w:p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27" w:type="dxa"/>
            <w:gridSpan w:val="2"/>
          </w:tcPr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sz w:val="28"/>
                <w:szCs w:val="28"/>
              </w:rPr>
              <w:t>Дата</w:t>
            </w:r>
            <w:proofErr w:type="spellEnd"/>
            <w:r w:rsidR="009B01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48D4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795" w:type="dxa"/>
          </w:tcPr>
          <w:p w:rsidR="000C74C8" w:rsidRPr="00B248D4" w:rsidRDefault="000C74C8" w:rsidP="00212291">
            <w:pPr>
              <w:jc w:val="center"/>
              <w:rPr>
                <w:sz w:val="28"/>
                <w:szCs w:val="28"/>
              </w:rPr>
            </w:pPr>
            <w:proofErr w:type="spellStart"/>
            <w:r w:rsidRPr="00B248D4">
              <w:rPr>
                <w:sz w:val="28"/>
                <w:szCs w:val="28"/>
              </w:rPr>
              <w:t>факт</w:t>
            </w:r>
            <w:proofErr w:type="spellEnd"/>
          </w:p>
        </w:tc>
      </w:tr>
      <w:tr w:rsidR="000C74C8" w:rsidRPr="00B248D4" w:rsidTr="005157EA">
        <w:trPr>
          <w:trHeight w:val="240"/>
        </w:trPr>
        <w:tc>
          <w:tcPr>
            <w:tcW w:w="710" w:type="dxa"/>
            <w:gridSpan w:val="2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C74C8" w:rsidRPr="00B248D4" w:rsidRDefault="009B01B2" w:rsidP="0021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5" w:type="dxa"/>
          </w:tcPr>
          <w:p w:rsidR="000C74C8" w:rsidRPr="00B248D4" w:rsidRDefault="009B01B2" w:rsidP="0021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42011" w:rsidRPr="00B248D4" w:rsidTr="009B01B2">
        <w:trPr>
          <w:trHeight w:val="137"/>
        </w:trPr>
        <w:tc>
          <w:tcPr>
            <w:tcW w:w="10916" w:type="dxa"/>
            <w:gridSpan w:val="6"/>
          </w:tcPr>
          <w:p w:rsidR="00942011" w:rsidRPr="005C0C2A" w:rsidRDefault="00942011" w:rsidP="009B01B2">
            <w:pPr>
              <w:jc w:val="center"/>
              <w:rPr>
                <w:sz w:val="28"/>
                <w:szCs w:val="28"/>
                <w:lang w:val="ru-RU"/>
              </w:rPr>
            </w:pPr>
            <w:r w:rsidRPr="00B248D4">
              <w:rPr>
                <w:b/>
                <w:sz w:val="28"/>
                <w:szCs w:val="28"/>
                <w:lang w:val="ru-RU"/>
              </w:rPr>
              <w:t xml:space="preserve">Тема 1. Наука о растениях </w:t>
            </w:r>
            <w:r>
              <w:rPr>
                <w:b/>
                <w:sz w:val="28"/>
                <w:szCs w:val="28"/>
                <w:lang w:val="ru-RU"/>
              </w:rPr>
              <w:t>–</w:t>
            </w:r>
            <w:r w:rsidRPr="00B248D4">
              <w:rPr>
                <w:b/>
                <w:sz w:val="28"/>
                <w:szCs w:val="28"/>
                <w:lang w:val="ru-RU"/>
              </w:rPr>
              <w:t xml:space="preserve"> ботаника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B248D4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1. Царство растения. Внешнее строение и общая характеристика растений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0C74C8" w:rsidRPr="00B5441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2. Многообразие жизненных форм растений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0C74C8" w:rsidRPr="00B54414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3. Клеточное строение растений. Свойства растительной клетки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0C74C8" w:rsidRPr="00B54414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4. Ткани растений.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</w:tr>
      <w:tr w:rsidR="00942011" w:rsidRPr="00B248D4" w:rsidTr="009B01B2">
        <w:trPr>
          <w:trHeight w:val="137"/>
        </w:trPr>
        <w:tc>
          <w:tcPr>
            <w:tcW w:w="10916" w:type="dxa"/>
            <w:gridSpan w:val="6"/>
          </w:tcPr>
          <w:p w:rsidR="00942011" w:rsidRPr="008D2BF2" w:rsidRDefault="00942011" w:rsidP="009B01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2BF2">
              <w:rPr>
                <w:b/>
                <w:sz w:val="28"/>
                <w:szCs w:val="28"/>
                <w:lang w:val="ru-RU"/>
              </w:rPr>
              <w:t>Тема 2. Органы   растений</w:t>
            </w:r>
            <w:r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8D2BF2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 xml:space="preserve"> часов, </w:t>
            </w:r>
            <w:r w:rsidRPr="008D2BF2">
              <w:rPr>
                <w:b/>
                <w:sz w:val="28"/>
                <w:szCs w:val="28"/>
                <w:lang w:val="ru-RU"/>
              </w:rPr>
              <w:t>Л/</w:t>
            </w:r>
            <w:proofErr w:type="spellStart"/>
            <w:proofErr w:type="gramStart"/>
            <w:r w:rsidRPr="008D2BF2"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8D2BF2">
              <w:rPr>
                <w:b/>
                <w:sz w:val="28"/>
                <w:szCs w:val="28"/>
                <w:lang w:val="ru-RU"/>
              </w:rPr>
              <w:t xml:space="preserve"> - 1)</w:t>
            </w: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0C74C8" w:rsidRPr="005363BC" w:rsidRDefault="000C74C8" w:rsidP="0021229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1.  Семя, его строение и значение. </w:t>
            </w:r>
            <w:r w:rsidRPr="005363BC">
              <w:rPr>
                <w:b/>
                <w:i/>
                <w:sz w:val="28"/>
                <w:szCs w:val="28"/>
                <w:lang w:val="ru-RU"/>
              </w:rPr>
              <w:t>Лабораторная работа №1 «Изучение строения семян однодольных</w:t>
            </w:r>
            <w:bookmarkStart w:id="1" w:name="_GoBack"/>
            <w:r w:rsidRPr="00600197">
              <w:rPr>
                <w:rStyle w:val="1"/>
                <w:rFonts w:eastAsiaTheme="majorEastAsia"/>
                <w:b/>
                <w:i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600197">
              <w:rPr>
                <w:rStyle w:val="1"/>
                <w:rFonts w:eastAsiaTheme="majorEastAsia"/>
                <w:b/>
                <w:i/>
                <w:sz w:val="28"/>
                <w:szCs w:val="28"/>
                <w:u w:val="none"/>
                <w:lang w:val="ru-RU"/>
              </w:rPr>
              <w:t>и</w:t>
            </w:r>
            <w:bookmarkEnd w:id="1"/>
            <w:r w:rsidRPr="005363BC">
              <w:rPr>
                <w:b/>
                <w:i/>
                <w:sz w:val="28"/>
                <w:szCs w:val="28"/>
                <w:lang w:val="ru-RU"/>
              </w:rPr>
              <w:t>двудольных</w:t>
            </w:r>
            <w:proofErr w:type="spellEnd"/>
            <w:r w:rsidRPr="005363BC">
              <w:rPr>
                <w:b/>
                <w:i/>
                <w:sz w:val="28"/>
                <w:szCs w:val="28"/>
                <w:lang w:val="ru-RU"/>
              </w:rPr>
              <w:t xml:space="preserve"> растений»</w:t>
            </w:r>
          </w:p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2. Условия прорастания семян 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561297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  3.Корень, его строение и значение. 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4. Побег, его строение и значение</w:t>
            </w:r>
          </w:p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5. Лист, его строение и значение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2A011B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6. Стебель, его строение и значение</w:t>
            </w:r>
          </w:p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0C74C8" w:rsidRPr="00B248D4" w:rsidRDefault="000C74C8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DE621F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DE621F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7. Цветок, его строение и значение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845D4E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845D4E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8. Плод. Разнообразие и значение плодов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0C74C8" w:rsidRPr="00B248D4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0C74C8" w:rsidRPr="00B248D4" w:rsidTr="005157EA">
        <w:trPr>
          <w:trHeight w:val="137"/>
        </w:trPr>
        <w:tc>
          <w:tcPr>
            <w:tcW w:w="710" w:type="dxa"/>
            <w:gridSpan w:val="2"/>
          </w:tcPr>
          <w:p w:rsidR="000C74C8" w:rsidRPr="00B248D4" w:rsidRDefault="000C74C8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0C74C8" w:rsidRPr="00B248D4" w:rsidRDefault="000C74C8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9. Урок – обобщение по теме: «Органы   растений».</w:t>
            </w:r>
          </w:p>
        </w:tc>
        <w:tc>
          <w:tcPr>
            <w:tcW w:w="1351" w:type="dxa"/>
          </w:tcPr>
          <w:p w:rsidR="000C74C8" w:rsidRPr="00B248D4" w:rsidRDefault="000C74C8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0C74C8" w:rsidRPr="00845D4E" w:rsidRDefault="000C74C8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C74C8" w:rsidRPr="00845D4E" w:rsidRDefault="000C74C8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42011" w:rsidRPr="00B248D4" w:rsidTr="009B01B2">
        <w:trPr>
          <w:trHeight w:val="137"/>
        </w:trPr>
        <w:tc>
          <w:tcPr>
            <w:tcW w:w="10916" w:type="dxa"/>
            <w:gridSpan w:val="6"/>
          </w:tcPr>
          <w:p w:rsidR="00942011" w:rsidRPr="00B248D4" w:rsidRDefault="00942011" w:rsidP="009B01B2">
            <w:pPr>
              <w:jc w:val="center"/>
              <w:rPr>
                <w:sz w:val="28"/>
                <w:szCs w:val="28"/>
                <w:lang w:val="ru-RU"/>
              </w:rPr>
            </w:pPr>
            <w:r w:rsidRPr="00B248D4">
              <w:rPr>
                <w:b/>
                <w:sz w:val="28"/>
                <w:szCs w:val="28"/>
                <w:lang w:val="ru-RU"/>
              </w:rPr>
              <w:t>Тема 3.Основные процессы жизнедеятельности растений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D82ABA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 xml:space="preserve"> часов, </w:t>
            </w:r>
            <w:r w:rsidRPr="008D2BF2">
              <w:rPr>
                <w:b/>
                <w:sz w:val="28"/>
                <w:szCs w:val="28"/>
                <w:lang w:val="ru-RU"/>
              </w:rPr>
              <w:t>Л/</w:t>
            </w:r>
            <w:proofErr w:type="spellStart"/>
            <w:proofErr w:type="gramStart"/>
            <w:r w:rsidRPr="008D2BF2"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8D2BF2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D82ABA">
              <w:rPr>
                <w:b/>
                <w:sz w:val="28"/>
                <w:szCs w:val="28"/>
                <w:lang w:val="ru-RU"/>
              </w:rPr>
              <w:t>2</w:t>
            </w:r>
            <w:r w:rsidRPr="008D2BF2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1. Минеральное питание растений  и значение воды</w:t>
            </w:r>
          </w:p>
          <w:p w:rsidR="009B01B2" w:rsidRPr="007A5F74" w:rsidRDefault="009B01B2" w:rsidP="00212291">
            <w:pPr>
              <w:pStyle w:val="21"/>
              <w:shd w:val="clear" w:color="auto" w:fill="auto"/>
              <w:spacing w:line="240" w:lineRule="auto"/>
              <w:ind w:right="60"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7A5F74">
              <w:rPr>
                <w:b/>
                <w:i/>
                <w:sz w:val="28"/>
                <w:szCs w:val="28"/>
                <w:lang w:val="ru-RU"/>
              </w:rPr>
              <w:t>«Лабораторная работа № 2. Передвижение воды и минеральных веществ в растении».</w:t>
            </w:r>
          </w:p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2. Воздушное питание  растений - фотосинтез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237E52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237E52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3. Дыхание и обмен веществ у растений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F53ACB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F53ACB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4. Размножение и оплодотворение у растений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157F60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5. Вегетативное размножение растений и его использование человеком</w:t>
            </w:r>
          </w:p>
          <w:p w:rsidR="009B01B2" w:rsidRPr="00E9076A" w:rsidRDefault="009B01B2" w:rsidP="0021229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E9076A">
              <w:rPr>
                <w:b/>
                <w:i/>
                <w:sz w:val="28"/>
                <w:szCs w:val="28"/>
                <w:lang w:val="ru-RU"/>
              </w:rPr>
              <w:lastRenderedPageBreak/>
              <w:t>Лабораторная работа № 3. «Вегетативное размножение комнатных растений».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32" w:type="dxa"/>
          </w:tcPr>
          <w:p w:rsidR="009B01B2" w:rsidRPr="00B03EE2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71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528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6. Рост и развитие растений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B03EE2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42011" w:rsidRPr="00B248D4" w:rsidTr="009B01B2">
        <w:trPr>
          <w:trHeight w:val="137"/>
        </w:trPr>
        <w:tc>
          <w:tcPr>
            <w:tcW w:w="10916" w:type="dxa"/>
            <w:gridSpan w:val="6"/>
          </w:tcPr>
          <w:p w:rsidR="00942011" w:rsidRPr="00467D05" w:rsidRDefault="00942011" w:rsidP="009B01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67D05">
              <w:rPr>
                <w:b/>
                <w:sz w:val="28"/>
                <w:szCs w:val="28"/>
                <w:lang w:val="ru-RU"/>
              </w:rPr>
              <w:t>Тема 4. Многообразие и развитие растительного мира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 xml:space="preserve"> 11 часов, </w:t>
            </w:r>
            <w:r w:rsidRPr="008D2BF2">
              <w:rPr>
                <w:b/>
                <w:sz w:val="28"/>
                <w:szCs w:val="28"/>
                <w:lang w:val="ru-RU"/>
              </w:rPr>
              <w:t>Л/</w:t>
            </w:r>
            <w:proofErr w:type="spellStart"/>
            <w:proofErr w:type="gramStart"/>
            <w:r w:rsidRPr="008D2BF2"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8D2BF2">
              <w:rPr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8D2BF2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1. Систематика растений, ее значение для ботаники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1E2DC3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2. Водоросли,  их разнообразие и значение  в природе.</w:t>
            </w:r>
          </w:p>
          <w:p w:rsidR="009B01B2" w:rsidRPr="00F554BF" w:rsidRDefault="009B01B2" w:rsidP="0021229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ru-RU"/>
              </w:rPr>
            </w:pPr>
            <w:r w:rsidRPr="00F554BF">
              <w:rPr>
                <w:b/>
                <w:i/>
                <w:sz w:val="28"/>
                <w:szCs w:val="28"/>
                <w:lang w:val="ru-RU"/>
              </w:rPr>
              <w:t>Лабораторная работа № 4. «Изучение строения водорослей».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  <w:p w:rsidR="009B01B2" w:rsidRPr="003D1E76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3D1E7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5074B8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3D1E76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 3. Отдел </w:t>
            </w:r>
            <w:proofErr w:type="gramStart"/>
            <w:r w:rsidRPr="00B248D4">
              <w:rPr>
                <w:sz w:val="28"/>
                <w:szCs w:val="28"/>
                <w:lang w:val="ru-RU"/>
              </w:rPr>
              <w:t>Моховидные</w:t>
            </w:r>
            <w:proofErr w:type="gramEnd"/>
          </w:p>
          <w:p w:rsidR="009B01B2" w:rsidRPr="003E7F4C" w:rsidRDefault="009B01B2" w:rsidP="00212291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Лабораторная работа № 5. </w:t>
            </w:r>
            <w:r w:rsidRPr="003E7F4C">
              <w:rPr>
                <w:b/>
                <w:i/>
                <w:sz w:val="28"/>
                <w:szCs w:val="28"/>
                <w:lang w:val="ru-RU"/>
              </w:rPr>
              <w:t>«Изучение строения мхов».</w:t>
            </w:r>
          </w:p>
          <w:p w:rsidR="009B01B2" w:rsidRPr="00B248D4" w:rsidRDefault="009B01B2" w:rsidP="0021229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5074B8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4. Плауны, Хвощи. Папоротники.</w:t>
            </w:r>
          </w:p>
          <w:p w:rsidR="009B01B2" w:rsidRPr="009A65D8" w:rsidRDefault="009B01B2" w:rsidP="00212291">
            <w:pPr>
              <w:rPr>
                <w:b/>
                <w:i/>
                <w:sz w:val="28"/>
                <w:szCs w:val="28"/>
                <w:lang w:val="ru-RU"/>
              </w:rPr>
            </w:pPr>
            <w:r w:rsidRPr="009A65D8">
              <w:rPr>
                <w:b/>
                <w:i/>
                <w:sz w:val="28"/>
                <w:szCs w:val="28"/>
                <w:lang w:val="ru-RU"/>
              </w:rPr>
              <w:t>Лабораторная работа № 6. «Изучен</w:t>
            </w:r>
            <w:r>
              <w:rPr>
                <w:b/>
                <w:i/>
                <w:sz w:val="28"/>
                <w:szCs w:val="28"/>
                <w:lang w:val="ru-RU"/>
              </w:rPr>
              <w:t>ие строения папоротника (хвоща)</w:t>
            </w:r>
            <w:r w:rsidRPr="009A65D8">
              <w:rPr>
                <w:b/>
                <w:i/>
                <w:sz w:val="28"/>
                <w:szCs w:val="28"/>
                <w:lang w:val="ru-RU"/>
              </w:rPr>
              <w:t>»</w:t>
            </w:r>
            <w:r>
              <w:rPr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5074B8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gridSpan w:val="2"/>
          </w:tcPr>
          <w:p w:rsidR="009B01B2" w:rsidRPr="000300F3" w:rsidRDefault="009B01B2" w:rsidP="00212291">
            <w:pPr>
              <w:rPr>
                <w:b/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 5.Отдел </w:t>
            </w:r>
            <w:proofErr w:type="gramStart"/>
            <w:r w:rsidRPr="00B248D4">
              <w:rPr>
                <w:sz w:val="28"/>
                <w:szCs w:val="28"/>
                <w:lang w:val="ru-RU"/>
              </w:rPr>
              <w:t>голосеменные</w:t>
            </w:r>
            <w:proofErr w:type="gramEnd"/>
            <w:r w:rsidRPr="00B248D4">
              <w:rPr>
                <w:sz w:val="28"/>
                <w:szCs w:val="28"/>
                <w:lang w:val="ru-RU"/>
              </w:rPr>
              <w:t xml:space="preserve">. </w:t>
            </w:r>
            <w:r w:rsidRPr="000300F3">
              <w:rPr>
                <w:b/>
                <w:i/>
                <w:sz w:val="28"/>
                <w:szCs w:val="28"/>
                <w:lang w:val="ru-RU"/>
              </w:rPr>
              <w:t>Лабораторная работа № 7.«Изучение строения голосеменных растений».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D6670D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 xml:space="preserve">Урок  6. Отдел </w:t>
            </w:r>
            <w:proofErr w:type="gramStart"/>
            <w:r w:rsidRPr="00B248D4">
              <w:rPr>
                <w:sz w:val="28"/>
                <w:szCs w:val="28"/>
                <w:lang w:val="ru-RU"/>
              </w:rPr>
              <w:t>покрытосеменные</w:t>
            </w:r>
            <w:proofErr w:type="gramEnd"/>
          </w:p>
          <w:p w:rsidR="009B01B2" w:rsidRPr="0047628D" w:rsidRDefault="009B01B2" w:rsidP="00212291">
            <w:pPr>
              <w:rPr>
                <w:b/>
                <w:i/>
                <w:sz w:val="28"/>
                <w:szCs w:val="28"/>
                <w:lang w:val="ru-RU"/>
              </w:rPr>
            </w:pPr>
            <w:r w:rsidRPr="0047628D">
              <w:rPr>
                <w:b/>
                <w:i/>
                <w:sz w:val="28"/>
                <w:szCs w:val="28"/>
                <w:lang w:val="ru-RU"/>
              </w:rPr>
              <w:t>Лабораторная работа № 8. «Изучение строения покрытосеменных растений».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D6670D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7. Семейства класса Двудольные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741B1B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8. Семейства класса Однодольные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741B1B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137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9. Историческое развитие растительного мира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B836A5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914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10. Разнообразие и происхождение культурных растений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B836A5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709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 11. Дары Нового и Старого Света</w:t>
            </w:r>
          </w:p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55374C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01B2" w:rsidRPr="00B248D4" w:rsidTr="005157EA">
        <w:trPr>
          <w:trHeight w:val="879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b/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1.Понятие о природном сообществе- биогеоценозе и экосистеме.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F53ACB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F53ACB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034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2. Совместная жизнь организмов в природном сообществе</w:t>
            </w:r>
          </w:p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689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3. Смена природных сообществ и ее причины</w:t>
            </w: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963756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963756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B01B2" w:rsidRPr="00B248D4" w:rsidTr="005157EA">
        <w:trPr>
          <w:trHeight w:val="1114"/>
        </w:trPr>
        <w:tc>
          <w:tcPr>
            <w:tcW w:w="568" w:type="dxa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gridSpan w:val="2"/>
          </w:tcPr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Урок 4. Урок – обобщение по теме: «Природные сообщества».</w:t>
            </w:r>
          </w:p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 w:rsidRPr="00B248D4">
              <w:rPr>
                <w:sz w:val="28"/>
                <w:szCs w:val="28"/>
                <w:lang w:val="ru-RU"/>
              </w:rPr>
              <w:t>Задания на лето</w:t>
            </w:r>
          </w:p>
          <w:p w:rsidR="009B01B2" w:rsidRPr="00B248D4" w:rsidRDefault="009B01B2" w:rsidP="002122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9B01B2" w:rsidRPr="00B248D4" w:rsidRDefault="009B01B2" w:rsidP="00212291">
            <w:pPr>
              <w:tabs>
                <w:tab w:val="left" w:pos="7035"/>
              </w:tabs>
              <w:rPr>
                <w:sz w:val="28"/>
                <w:szCs w:val="28"/>
              </w:rPr>
            </w:pPr>
            <w:r w:rsidRPr="00B248D4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9B01B2" w:rsidRPr="00963756" w:rsidRDefault="009B01B2" w:rsidP="00212291">
            <w:pPr>
              <w:tabs>
                <w:tab w:val="left" w:pos="70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9B01B2" w:rsidRPr="00963756" w:rsidRDefault="009B01B2" w:rsidP="00212291">
            <w:pPr>
              <w:rPr>
                <w:sz w:val="28"/>
                <w:szCs w:val="28"/>
                <w:lang w:val="ru-RU"/>
              </w:rPr>
            </w:pPr>
          </w:p>
        </w:tc>
      </w:tr>
      <w:tr w:rsidR="00942011" w:rsidRPr="00B248D4" w:rsidTr="005157EA">
        <w:trPr>
          <w:trHeight w:val="317"/>
        </w:trPr>
        <w:tc>
          <w:tcPr>
            <w:tcW w:w="6238" w:type="dxa"/>
            <w:gridSpan w:val="3"/>
          </w:tcPr>
          <w:p w:rsidR="00942011" w:rsidRPr="00B248D4" w:rsidRDefault="00942011" w:rsidP="002122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B248D4">
              <w:rPr>
                <w:b/>
                <w:sz w:val="28"/>
                <w:szCs w:val="28"/>
              </w:rPr>
              <w:t>Итого</w:t>
            </w:r>
            <w:proofErr w:type="spellEnd"/>
            <w:r w:rsidRPr="00B248D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51" w:type="dxa"/>
          </w:tcPr>
          <w:p w:rsidR="00942011" w:rsidRPr="00B248D4" w:rsidRDefault="00942011" w:rsidP="002122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48D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327" w:type="dxa"/>
            <w:gridSpan w:val="2"/>
          </w:tcPr>
          <w:p w:rsidR="00942011" w:rsidRPr="00B248D4" w:rsidRDefault="009B01B2" w:rsidP="00212291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42011" w:rsidRPr="00B248D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42011" w:rsidRPr="00B248D4" w:rsidRDefault="00942011" w:rsidP="00942011">
      <w:pPr>
        <w:rPr>
          <w:sz w:val="28"/>
          <w:szCs w:val="28"/>
        </w:rPr>
      </w:pPr>
    </w:p>
    <w:p w:rsidR="00942011" w:rsidRDefault="00942011" w:rsidP="0094201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666F" w:rsidRDefault="007A666F"/>
    <w:sectPr w:rsidR="007A666F" w:rsidSect="005157EA">
      <w:pgSz w:w="11906" w:h="16838"/>
      <w:pgMar w:top="709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011"/>
    <w:rsid w:val="00011820"/>
    <w:rsid w:val="000C74C8"/>
    <w:rsid w:val="0018638F"/>
    <w:rsid w:val="001E2DC3"/>
    <w:rsid w:val="005157EA"/>
    <w:rsid w:val="00517702"/>
    <w:rsid w:val="00600197"/>
    <w:rsid w:val="007A666F"/>
    <w:rsid w:val="00942011"/>
    <w:rsid w:val="009B01B2"/>
    <w:rsid w:val="00A53CA4"/>
    <w:rsid w:val="00AC27B8"/>
    <w:rsid w:val="00B72A5E"/>
    <w:rsid w:val="00CE6462"/>
    <w:rsid w:val="00E6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20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4201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942011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table" w:styleId="a3">
    <w:name w:val="Table Grid"/>
    <w:basedOn w:val="a1"/>
    <w:uiPriority w:val="59"/>
    <w:rsid w:val="0094201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9420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42011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1">
    <w:name w:val="Основной текст1"/>
    <w:basedOn w:val="a4"/>
    <w:rsid w:val="00942011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styleId="a5">
    <w:name w:val="No Spacing"/>
    <w:link w:val="a6"/>
    <w:uiPriority w:val="1"/>
    <w:qFormat/>
    <w:rsid w:val="00A53CA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rsid w:val="00A53C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3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A53CA4"/>
    <w:rPr>
      <w:rFonts w:eastAsiaTheme="minorEastAsia"/>
      <w:lang w:eastAsia="ru-RU"/>
    </w:rPr>
  </w:style>
  <w:style w:type="paragraph" w:customStyle="1" w:styleId="Style25">
    <w:name w:val="Style25"/>
    <w:basedOn w:val="a"/>
    <w:rsid w:val="00A53CA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c4">
    <w:name w:val="c4"/>
    <w:basedOn w:val="a"/>
    <w:rsid w:val="00A53CA4"/>
    <w:pPr>
      <w:spacing w:before="100" w:beforeAutospacing="1" w:after="100" w:afterAutospacing="1"/>
    </w:pPr>
  </w:style>
  <w:style w:type="character" w:customStyle="1" w:styleId="c10">
    <w:name w:val="c10"/>
    <w:basedOn w:val="a0"/>
    <w:rsid w:val="00A53CA4"/>
  </w:style>
  <w:style w:type="character" w:styleId="a9">
    <w:name w:val="Strong"/>
    <w:basedOn w:val="a0"/>
    <w:uiPriority w:val="22"/>
    <w:qFormat/>
    <w:rsid w:val="00A53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20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4201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942011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table" w:styleId="a3">
    <w:name w:val="Table Grid"/>
    <w:basedOn w:val="a1"/>
    <w:uiPriority w:val="59"/>
    <w:rsid w:val="0094201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9420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42011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1">
    <w:name w:val="Основной текст1"/>
    <w:basedOn w:val="a4"/>
    <w:rsid w:val="00942011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2018-09-17T15:44:00Z</cp:lastPrinted>
  <dcterms:created xsi:type="dcterms:W3CDTF">2014-08-30T18:28:00Z</dcterms:created>
  <dcterms:modified xsi:type="dcterms:W3CDTF">2018-09-17T15:44:00Z</dcterms:modified>
</cp:coreProperties>
</file>