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A0" w:rsidRDefault="00BF37A0" w:rsidP="00BF37A0">
      <w:pPr>
        <w:pStyle w:val="a3"/>
        <w:jc w:val="center"/>
      </w:pPr>
      <w:r>
        <w:t>Муниципальное общеобразовательное бюджетное  учреждение</w:t>
      </w:r>
    </w:p>
    <w:p w:rsidR="00BF37A0" w:rsidRDefault="00BF37A0" w:rsidP="00BF37A0">
      <w:pPr>
        <w:pStyle w:val="a3"/>
        <w:jc w:val="center"/>
      </w:pPr>
      <w:r>
        <w:t>« Акжарская основная общеобразовательная школа»</w:t>
      </w:r>
    </w:p>
    <w:p w:rsidR="00BF37A0" w:rsidRDefault="00BF37A0" w:rsidP="00BF37A0">
      <w:pPr>
        <w:pStyle w:val="a3"/>
        <w:jc w:val="center"/>
      </w:pPr>
      <w:r>
        <w:t>муниципального образования Ясненский городской округ   Оренбургской области</w:t>
      </w:r>
    </w:p>
    <w:tbl>
      <w:tblPr>
        <w:tblpPr w:leftFromText="180" w:rightFromText="180" w:bottomFromText="200" w:vertAnchor="text" w:horzAnchor="margin" w:tblpY="45"/>
        <w:tblW w:w="12762" w:type="dxa"/>
        <w:tblLook w:val="01E0"/>
      </w:tblPr>
      <w:tblGrid>
        <w:gridCol w:w="3191"/>
        <w:gridCol w:w="3191"/>
        <w:gridCol w:w="3192"/>
        <w:gridCol w:w="3188"/>
      </w:tblGrid>
      <w:tr w:rsidR="00BF37A0" w:rsidTr="003C37E6">
        <w:tc>
          <w:tcPr>
            <w:tcW w:w="3191" w:type="dxa"/>
          </w:tcPr>
          <w:p w:rsidR="00BF37A0" w:rsidRDefault="00BF37A0" w:rsidP="003C37E6">
            <w:pPr>
              <w:pStyle w:val="a3"/>
              <w:spacing w:line="276" w:lineRule="auto"/>
              <w:jc w:val="center"/>
            </w:pPr>
          </w:p>
          <w:p w:rsidR="00BF37A0" w:rsidRDefault="00BF37A0" w:rsidP="003C37E6">
            <w:pPr>
              <w:pStyle w:val="a3"/>
              <w:spacing w:line="276" w:lineRule="auto"/>
              <w:jc w:val="both"/>
            </w:pPr>
            <w:r>
              <w:t xml:space="preserve">Рассмотрено </w:t>
            </w:r>
          </w:p>
          <w:p w:rsidR="00BF37A0" w:rsidRDefault="00BF37A0" w:rsidP="003C37E6">
            <w:pPr>
              <w:pStyle w:val="a3"/>
              <w:spacing w:line="276" w:lineRule="auto"/>
              <w:jc w:val="both"/>
            </w:pPr>
            <w:r>
              <w:t xml:space="preserve">на ММО учителей </w:t>
            </w:r>
          </w:p>
          <w:p w:rsidR="00BF37A0" w:rsidRDefault="00BF37A0" w:rsidP="003C37E6">
            <w:pPr>
              <w:pStyle w:val="a3"/>
              <w:spacing w:line="276" w:lineRule="auto"/>
              <w:jc w:val="both"/>
            </w:pPr>
            <w:r>
              <w:t>Протокол    №</w:t>
            </w:r>
            <w:r w:rsidR="009174E3">
              <w:t xml:space="preserve"> 1</w:t>
            </w:r>
            <w:r>
              <w:tab/>
            </w:r>
          </w:p>
          <w:p w:rsidR="00BF37A0" w:rsidRDefault="00BF37A0" w:rsidP="003C37E6">
            <w:pPr>
              <w:pStyle w:val="a3"/>
              <w:spacing w:line="276" w:lineRule="auto"/>
              <w:jc w:val="both"/>
            </w:pPr>
            <w:r>
              <w:t>от «</w:t>
            </w:r>
            <w:r w:rsidR="009174E3">
              <w:t>24</w:t>
            </w:r>
            <w:r>
              <w:t xml:space="preserve">» </w:t>
            </w:r>
            <w:r w:rsidR="009174E3">
              <w:t>августа 2018 г.</w:t>
            </w:r>
          </w:p>
          <w:p w:rsidR="00BF37A0" w:rsidRDefault="00BF37A0" w:rsidP="003C37E6">
            <w:pPr>
              <w:pStyle w:val="a3"/>
              <w:spacing w:line="276" w:lineRule="auto"/>
              <w:jc w:val="center"/>
            </w:pPr>
          </w:p>
        </w:tc>
        <w:tc>
          <w:tcPr>
            <w:tcW w:w="3191" w:type="dxa"/>
          </w:tcPr>
          <w:p w:rsidR="00BF37A0" w:rsidRDefault="00BF37A0" w:rsidP="003C37E6">
            <w:pPr>
              <w:pStyle w:val="a3"/>
              <w:spacing w:line="276" w:lineRule="auto"/>
              <w:jc w:val="center"/>
            </w:pPr>
          </w:p>
          <w:p w:rsidR="00BF37A0" w:rsidRDefault="00BF37A0" w:rsidP="003C37E6">
            <w:pPr>
              <w:pStyle w:val="a3"/>
              <w:spacing w:line="276" w:lineRule="auto"/>
              <w:jc w:val="center"/>
            </w:pPr>
          </w:p>
          <w:p w:rsidR="00BF37A0" w:rsidRDefault="00BF37A0" w:rsidP="003C37E6">
            <w:pPr>
              <w:pStyle w:val="a3"/>
              <w:spacing w:line="276" w:lineRule="auto"/>
              <w:jc w:val="center"/>
            </w:pPr>
          </w:p>
          <w:p w:rsidR="00BF37A0" w:rsidRDefault="00BF37A0" w:rsidP="003C37E6">
            <w:pPr>
              <w:pStyle w:val="a3"/>
              <w:spacing w:line="276" w:lineRule="auto"/>
              <w:jc w:val="center"/>
            </w:pPr>
          </w:p>
          <w:p w:rsidR="00BF37A0" w:rsidRDefault="00BF37A0" w:rsidP="003C37E6">
            <w:pPr>
              <w:pStyle w:val="a3"/>
              <w:spacing w:line="276" w:lineRule="auto"/>
              <w:jc w:val="center"/>
            </w:pPr>
          </w:p>
          <w:p w:rsidR="00BF37A0" w:rsidRDefault="00BF37A0" w:rsidP="003C37E6">
            <w:pPr>
              <w:pStyle w:val="a3"/>
              <w:spacing w:line="276" w:lineRule="auto"/>
              <w:jc w:val="center"/>
            </w:pPr>
          </w:p>
          <w:p w:rsidR="00BF37A0" w:rsidRDefault="00BF37A0" w:rsidP="003C37E6">
            <w:pPr>
              <w:pStyle w:val="a3"/>
              <w:spacing w:line="276" w:lineRule="auto"/>
              <w:jc w:val="center"/>
            </w:pPr>
          </w:p>
          <w:p w:rsidR="00BF37A0" w:rsidRDefault="00BF37A0" w:rsidP="003C37E6">
            <w:pPr>
              <w:pStyle w:val="a3"/>
              <w:spacing w:line="276" w:lineRule="auto"/>
              <w:jc w:val="center"/>
            </w:pPr>
          </w:p>
          <w:p w:rsidR="00BF37A0" w:rsidRDefault="00BF37A0" w:rsidP="003C37E6">
            <w:pPr>
              <w:pStyle w:val="a3"/>
              <w:spacing w:line="276" w:lineRule="auto"/>
              <w:jc w:val="center"/>
            </w:pPr>
          </w:p>
        </w:tc>
        <w:tc>
          <w:tcPr>
            <w:tcW w:w="3192" w:type="dxa"/>
          </w:tcPr>
          <w:p w:rsidR="00BF37A0" w:rsidRDefault="00BF37A0" w:rsidP="003C37E6">
            <w:pPr>
              <w:pStyle w:val="a3"/>
              <w:spacing w:line="276" w:lineRule="auto"/>
              <w:jc w:val="center"/>
            </w:pPr>
          </w:p>
          <w:p w:rsidR="00BF37A0" w:rsidRDefault="00BF37A0" w:rsidP="003C37E6">
            <w:pPr>
              <w:pStyle w:val="a3"/>
              <w:spacing w:line="276" w:lineRule="auto"/>
              <w:jc w:val="both"/>
            </w:pPr>
            <w:r>
              <w:t>Утверждаю</w:t>
            </w:r>
          </w:p>
          <w:p w:rsidR="00BF37A0" w:rsidRDefault="00BF37A0" w:rsidP="003C37E6">
            <w:pPr>
              <w:pStyle w:val="a3"/>
              <w:spacing w:line="276" w:lineRule="auto"/>
              <w:jc w:val="both"/>
            </w:pPr>
            <w:r>
              <w:t xml:space="preserve">директор МОБУ </w:t>
            </w:r>
          </w:p>
          <w:p w:rsidR="00BF37A0" w:rsidRDefault="00BF37A0" w:rsidP="003C37E6">
            <w:pPr>
              <w:pStyle w:val="a3"/>
              <w:spacing w:line="276" w:lineRule="auto"/>
              <w:jc w:val="both"/>
            </w:pPr>
            <w:r>
              <w:t>«Акжарская ООШ»</w:t>
            </w:r>
          </w:p>
          <w:p w:rsidR="00BF37A0" w:rsidRDefault="00BF37A0" w:rsidP="003C37E6">
            <w:pPr>
              <w:pStyle w:val="a3"/>
              <w:spacing w:line="276" w:lineRule="auto"/>
              <w:jc w:val="both"/>
            </w:pPr>
            <w:r>
              <w:t>_____</w:t>
            </w:r>
            <w:r>
              <w:tab/>
            </w:r>
            <w:r w:rsidR="009174E3">
              <w:t>Дужасарова А.Л.</w:t>
            </w:r>
          </w:p>
          <w:p w:rsidR="00BF37A0" w:rsidRDefault="00BF37A0" w:rsidP="003C37E6">
            <w:pPr>
              <w:pStyle w:val="a3"/>
              <w:spacing w:line="276" w:lineRule="auto"/>
              <w:jc w:val="both"/>
            </w:pPr>
            <w:r>
              <w:t>Приказ №</w:t>
            </w:r>
            <w:r>
              <w:tab/>
            </w:r>
            <w:r w:rsidR="009174E3">
              <w:t>1</w:t>
            </w:r>
            <w:r>
              <w:t xml:space="preserve"> </w:t>
            </w:r>
          </w:p>
          <w:p w:rsidR="00BF37A0" w:rsidRDefault="00BF37A0" w:rsidP="003C37E6">
            <w:pPr>
              <w:pStyle w:val="a3"/>
              <w:spacing w:line="276" w:lineRule="auto"/>
              <w:jc w:val="both"/>
            </w:pPr>
            <w:r>
              <w:t>от «</w:t>
            </w:r>
            <w:r w:rsidR="009174E3">
              <w:t>30</w:t>
            </w:r>
            <w:r>
              <w:t xml:space="preserve">» </w:t>
            </w:r>
            <w:r w:rsidR="009174E3">
              <w:t>августа</w:t>
            </w:r>
            <w:r>
              <w:tab/>
              <w:t>20</w:t>
            </w:r>
            <w:r w:rsidR="009174E3">
              <w:t>18</w:t>
            </w:r>
            <w:r>
              <w:t xml:space="preserve"> г.</w:t>
            </w:r>
          </w:p>
          <w:p w:rsidR="00BF37A0" w:rsidRDefault="00BF37A0" w:rsidP="003C37E6">
            <w:pPr>
              <w:pStyle w:val="a3"/>
              <w:spacing w:line="276" w:lineRule="auto"/>
              <w:jc w:val="center"/>
            </w:pPr>
          </w:p>
        </w:tc>
        <w:tc>
          <w:tcPr>
            <w:tcW w:w="3188" w:type="dxa"/>
          </w:tcPr>
          <w:p w:rsidR="00BF37A0" w:rsidRDefault="00BF37A0" w:rsidP="003C37E6">
            <w:pPr>
              <w:pStyle w:val="a3"/>
              <w:spacing w:line="276" w:lineRule="auto"/>
              <w:jc w:val="center"/>
            </w:pPr>
          </w:p>
          <w:p w:rsidR="00BF37A0" w:rsidRDefault="00BF37A0" w:rsidP="003C37E6">
            <w:pPr>
              <w:pStyle w:val="a3"/>
              <w:spacing w:line="276" w:lineRule="auto"/>
              <w:jc w:val="center"/>
            </w:pPr>
          </w:p>
        </w:tc>
      </w:tr>
    </w:tbl>
    <w:p w:rsidR="00BF37A0" w:rsidRDefault="00BF37A0" w:rsidP="00BF37A0">
      <w:pPr>
        <w:pStyle w:val="a3"/>
        <w:rPr>
          <w:sz w:val="56"/>
          <w:szCs w:val="56"/>
        </w:rPr>
      </w:pPr>
    </w:p>
    <w:p w:rsidR="00BF37A0" w:rsidRDefault="00BF37A0" w:rsidP="00BF37A0">
      <w:pPr>
        <w:pStyle w:val="a3"/>
        <w:jc w:val="center"/>
        <w:rPr>
          <w:sz w:val="56"/>
          <w:szCs w:val="56"/>
        </w:rPr>
      </w:pPr>
      <w:r>
        <w:rPr>
          <w:sz w:val="56"/>
          <w:szCs w:val="56"/>
        </w:rPr>
        <w:t>РАБОЧАЯ ПРОГРАММА</w:t>
      </w:r>
    </w:p>
    <w:p w:rsidR="00BF37A0" w:rsidRDefault="00BF37A0" w:rsidP="00BF37A0">
      <w:pPr>
        <w:pStyle w:val="a3"/>
        <w:jc w:val="center"/>
        <w:rPr>
          <w:sz w:val="56"/>
          <w:szCs w:val="56"/>
        </w:rPr>
      </w:pPr>
      <w:r>
        <w:rPr>
          <w:sz w:val="56"/>
          <w:szCs w:val="56"/>
        </w:rPr>
        <w:t>УЧЕБНОГО ПРЕДМЕТА</w:t>
      </w:r>
    </w:p>
    <w:p w:rsidR="00BF37A0" w:rsidRPr="00350AF9" w:rsidRDefault="00BF37A0" w:rsidP="00BF37A0">
      <w:pPr>
        <w:pStyle w:val="a3"/>
        <w:jc w:val="center"/>
        <w:rPr>
          <w:b/>
          <w:sz w:val="56"/>
          <w:szCs w:val="56"/>
        </w:rPr>
      </w:pPr>
      <w:r w:rsidRPr="00350AF9">
        <w:rPr>
          <w:b/>
          <w:sz w:val="56"/>
          <w:szCs w:val="56"/>
        </w:rPr>
        <w:t>история</w:t>
      </w:r>
    </w:p>
    <w:tbl>
      <w:tblPr>
        <w:tblW w:w="15532" w:type="dxa"/>
        <w:tblInd w:w="-654" w:type="dxa"/>
        <w:tblLayout w:type="fixed"/>
        <w:tblCellMar>
          <w:top w:w="55" w:type="dxa"/>
          <w:left w:w="55" w:type="dxa"/>
          <w:bottom w:w="55" w:type="dxa"/>
          <w:right w:w="55" w:type="dxa"/>
        </w:tblCellMar>
        <w:tblLook w:val="04A0"/>
      </w:tblPr>
      <w:tblGrid>
        <w:gridCol w:w="15532"/>
      </w:tblGrid>
      <w:tr w:rsidR="00BF37A0" w:rsidTr="00BF37A0">
        <w:tc>
          <w:tcPr>
            <w:tcW w:w="15532" w:type="dxa"/>
          </w:tcPr>
          <w:p w:rsidR="00BF37A0" w:rsidRDefault="00BF37A0" w:rsidP="003C37E6">
            <w:pPr>
              <w:spacing w:line="360" w:lineRule="auto"/>
            </w:pPr>
            <w:r>
              <w:t xml:space="preserve">   </w:t>
            </w:r>
          </w:p>
          <w:p w:rsidR="00BF37A0" w:rsidRDefault="00BF37A0" w:rsidP="003C37E6">
            <w:pPr>
              <w:spacing w:line="360" w:lineRule="auto"/>
            </w:pPr>
            <w:r>
              <w:t xml:space="preserve">  Класс    7</w:t>
            </w:r>
          </w:p>
          <w:p w:rsidR="00BF37A0" w:rsidRDefault="00BF37A0" w:rsidP="003C37E6">
            <w:pPr>
              <w:pStyle w:val="a3"/>
              <w:spacing w:line="276" w:lineRule="auto"/>
              <w:jc w:val="both"/>
              <w:rPr>
                <w:sz w:val="28"/>
                <w:szCs w:val="28"/>
                <w:u w:val="single"/>
              </w:rPr>
            </w:pPr>
            <w:r>
              <w:rPr>
                <w:sz w:val="28"/>
                <w:szCs w:val="28"/>
              </w:rPr>
              <w:t xml:space="preserve"> </w:t>
            </w:r>
            <w:r>
              <w:t>Уровень общего  образования: базовый</w:t>
            </w:r>
          </w:p>
          <w:p w:rsidR="00BF37A0" w:rsidRDefault="00BF37A0" w:rsidP="003C37E6">
            <w:pPr>
              <w:spacing w:line="360" w:lineRule="auto"/>
            </w:pPr>
            <w:r>
              <w:t xml:space="preserve">  Срок реализации программы: 1 год</w:t>
            </w:r>
          </w:p>
          <w:p w:rsidR="00BF37A0" w:rsidRDefault="00BF37A0" w:rsidP="003C37E6">
            <w:pPr>
              <w:spacing w:line="360" w:lineRule="auto"/>
            </w:pPr>
            <w:r>
              <w:t xml:space="preserve">  Количество часов по учебному плану: 2 часа в неделю</w:t>
            </w:r>
          </w:p>
          <w:p w:rsidR="00BF37A0" w:rsidRDefault="00BF37A0" w:rsidP="003C37E6">
            <w:pPr>
              <w:spacing w:line="360" w:lineRule="auto"/>
            </w:pPr>
            <w:r>
              <w:t xml:space="preserve">  Всего:   </w:t>
            </w:r>
            <w:r w:rsidR="00F51596">
              <w:t>68</w:t>
            </w:r>
            <w:r>
              <w:t xml:space="preserve">  часов  в год.</w:t>
            </w:r>
          </w:p>
          <w:p w:rsidR="00BF37A0" w:rsidRDefault="00BF37A0" w:rsidP="003C37E6">
            <w:pPr>
              <w:spacing w:line="360" w:lineRule="auto"/>
              <w:jc w:val="center"/>
              <w:rPr>
                <w:vertAlign w:val="superscript"/>
              </w:rPr>
            </w:pPr>
          </w:p>
          <w:p w:rsidR="00BF37A0" w:rsidRDefault="00BF37A0" w:rsidP="003C37E6">
            <w:pPr>
              <w:spacing w:line="276" w:lineRule="auto"/>
            </w:pPr>
          </w:p>
          <w:p w:rsidR="00BF37A0" w:rsidRDefault="00BF37A0" w:rsidP="003C37E6">
            <w:pPr>
              <w:spacing w:line="276" w:lineRule="auto"/>
            </w:pPr>
            <w:r>
              <w:t xml:space="preserve">                                                                                                           Рабочую программу составила </w:t>
            </w:r>
          </w:p>
          <w:p w:rsidR="00BF37A0" w:rsidRDefault="00BF37A0" w:rsidP="003C37E6">
            <w:pPr>
              <w:spacing w:line="276" w:lineRule="auto"/>
            </w:pPr>
            <w:r>
              <w:t xml:space="preserve">                                                                                                           Байканова Айна Сергалиевна</w:t>
            </w:r>
          </w:p>
          <w:p w:rsidR="00BF37A0" w:rsidRDefault="00BF37A0" w:rsidP="003C37E6">
            <w:pPr>
              <w:spacing w:line="276" w:lineRule="auto"/>
            </w:pPr>
            <w:r>
              <w:t xml:space="preserve">                                                                                                          учитель истории и обществознания</w:t>
            </w:r>
          </w:p>
          <w:p w:rsidR="00BF37A0" w:rsidRDefault="00BF37A0" w:rsidP="003C37E6">
            <w:pPr>
              <w:spacing w:line="360" w:lineRule="auto"/>
              <w:jc w:val="both"/>
              <w:rPr>
                <w:vertAlign w:val="superscript"/>
              </w:rPr>
            </w:pPr>
          </w:p>
        </w:tc>
      </w:tr>
    </w:tbl>
    <w:p w:rsidR="00BF37A0" w:rsidRDefault="00BF37A0" w:rsidP="00BF37A0">
      <w:pPr>
        <w:tabs>
          <w:tab w:val="left" w:pos="11467"/>
        </w:tabs>
      </w:pPr>
    </w:p>
    <w:p w:rsidR="00BF37A0" w:rsidRDefault="00BF37A0" w:rsidP="00BF37A0">
      <w:pPr>
        <w:pStyle w:val="a3"/>
        <w:rPr>
          <w:sz w:val="32"/>
          <w:szCs w:val="32"/>
        </w:rPr>
      </w:pPr>
    </w:p>
    <w:p w:rsidR="00BF37A0" w:rsidRDefault="00BF37A0" w:rsidP="00BF37A0">
      <w:pPr>
        <w:pStyle w:val="a3"/>
        <w:rPr>
          <w:sz w:val="32"/>
          <w:szCs w:val="32"/>
        </w:rPr>
      </w:pPr>
    </w:p>
    <w:p w:rsidR="00BF37A0" w:rsidRDefault="00BF37A0" w:rsidP="00BF37A0">
      <w:pPr>
        <w:pStyle w:val="a3"/>
      </w:pPr>
    </w:p>
    <w:p w:rsidR="00BF37A0" w:rsidRDefault="00BF37A0" w:rsidP="00BF37A0">
      <w:pPr>
        <w:pStyle w:val="a3"/>
      </w:pPr>
    </w:p>
    <w:p w:rsidR="00BF37A0" w:rsidRDefault="00BF37A0" w:rsidP="00BF37A0">
      <w:pPr>
        <w:pStyle w:val="a3"/>
      </w:pPr>
    </w:p>
    <w:p w:rsidR="00BF37A0" w:rsidRDefault="00BF37A0" w:rsidP="00BF37A0">
      <w:pPr>
        <w:pStyle w:val="a3"/>
        <w:rPr>
          <w:sz w:val="32"/>
          <w:szCs w:val="32"/>
        </w:rPr>
      </w:pPr>
    </w:p>
    <w:p w:rsidR="00BF37A0" w:rsidRDefault="00BF37A0" w:rsidP="00BF37A0">
      <w:pPr>
        <w:pStyle w:val="a3"/>
        <w:rPr>
          <w:sz w:val="32"/>
          <w:szCs w:val="32"/>
        </w:rPr>
      </w:pPr>
    </w:p>
    <w:p w:rsidR="00BF37A0" w:rsidRDefault="00BF37A0" w:rsidP="00BF37A0">
      <w:pPr>
        <w:pStyle w:val="a3"/>
        <w:rPr>
          <w:sz w:val="32"/>
          <w:szCs w:val="32"/>
        </w:rPr>
      </w:pPr>
    </w:p>
    <w:p w:rsidR="00BF37A0" w:rsidRDefault="00BF37A0" w:rsidP="00BF37A0">
      <w:pPr>
        <w:pStyle w:val="a3"/>
        <w:rPr>
          <w:sz w:val="32"/>
          <w:szCs w:val="32"/>
        </w:rPr>
      </w:pPr>
    </w:p>
    <w:p w:rsidR="00BF37A0" w:rsidRDefault="00BF37A0" w:rsidP="00BF37A0">
      <w:pPr>
        <w:pStyle w:val="a3"/>
        <w:rPr>
          <w:sz w:val="32"/>
          <w:szCs w:val="32"/>
        </w:rPr>
      </w:pPr>
    </w:p>
    <w:p w:rsidR="00BF37A0" w:rsidRDefault="00BF37A0" w:rsidP="00BF37A0">
      <w:pPr>
        <w:pStyle w:val="a3"/>
        <w:rPr>
          <w:sz w:val="32"/>
          <w:szCs w:val="32"/>
        </w:rPr>
      </w:pPr>
    </w:p>
    <w:p w:rsidR="00BF37A0" w:rsidRPr="00BF37A0" w:rsidRDefault="00BF37A0" w:rsidP="00BF37A0">
      <w:pPr>
        <w:pStyle w:val="a3"/>
        <w:jc w:val="center"/>
        <w:rPr>
          <w:sz w:val="32"/>
          <w:szCs w:val="32"/>
        </w:rPr>
      </w:pPr>
      <w:r>
        <w:rPr>
          <w:sz w:val="32"/>
          <w:szCs w:val="32"/>
        </w:rPr>
        <w:t>201</w:t>
      </w:r>
      <w:r w:rsidR="009174E3">
        <w:rPr>
          <w:sz w:val="32"/>
          <w:szCs w:val="32"/>
        </w:rPr>
        <w:t>8</w:t>
      </w:r>
      <w:r>
        <w:rPr>
          <w:sz w:val="32"/>
          <w:szCs w:val="32"/>
        </w:rPr>
        <w:t xml:space="preserve"> – 201</w:t>
      </w:r>
      <w:r w:rsidR="009174E3">
        <w:rPr>
          <w:sz w:val="32"/>
          <w:szCs w:val="32"/>
        </w:rPr>
        <w:t>9</w:t>
      </w:r>
      <w:r>
        <w:rPr>
          <w:sz w:val="32"/>
          <w:szCs w:val="32"/>
        </w:rPr>
        <w:t xml:space="preserve">  учебный год</w:t>
      </w:r>
    </w:p>
    <w:p w:rsidR="00BF37A0" w:rsidRPr="00711AC9" w:rsidRDefault="00BF37A0" w:rsidP="00BF37A0">
      <w:pPr>
        <w:jc w:val="center"/>
        <w:rPr>
          <w:rFonts w:cs="Times New Roman"/>
          <w:b/>
          <w:bCs/>
        </w:rPr>
      </w:pPr>
      <w:r w:rsidRPr="00711AC9">
        <w:rPr>
          <w:rFonts w:cs="Times New Roman"/>
          <w:b/>
          <w:bCs/>
        </w:rPr>
        <w:lastRenderedPageBreak/>
        <w:t xml:space="preserve">Пояснительная записка </w:t>
      </w:r>
    </w:p>
    <w:p w:rsidR="00BF37A0" w:rsidRPr="00711AC9" w:rsidRDefault="00BF37A0" w:rsidP="00BF37A0">
      <w:pPr>
        <w:jc w:val="center"/>
        <w:rPr>
          <w:rFonts w:cs="Times New Roman"/>
          <w:b/>
          <w:bCs/>
        </w:rPr>
      </w:pPr>
    </w:p>
    <w:p w:rsidR="00BF37A0" w:rsidRPr="009A6604" w:rsidRDefault="005054C8" w:rsidP="00BF37A0">
      <w:pPr>
        <w:tabs>
          <w:tab w:val="left" w:pos="284"/>
        </w:tabs>
        <w:suppressAutoHyphens w:val="0"/>
      </w:pPr>
      <w:r>
        <w:rPr>
          <w:rFonts w:cs="Times New Roman"/>
          <w:b/>
          <w:bCs/>
          <w:color w:val="10133B"/>
        </w:rPr>
        <w:tab/>
      </w:r>
      <w:r w:rsidR="00BF37A0" w:rsidRPr="009A6604">
        <w:rPr>
          <w:rFonts w:cs="Times New Roman"/>
          <w:b/>
          <w:bCs/>
          <w:color w:val="10133B"/>
        </w:rPr>
        <w:t> </w:t>
      </w:r>
      <w:proofErr w:type="gramStart"/>
      <w:r w:rsidR="00BF37A0" w:rsidRPr="009A6604">
        <w:rPr>
          <w:rFonts w:cs="Times New Roman"/>
          <w:bCs/>
          <w:color w:val="10133B"/>
        </w:rPr>
        <w:t xml:space="preserve">Рабочая программа разработана на основании  </w:t>
      </w:r>
      <w:r w:rsidR="00BF37A0" w:rsidRPr="009A6604">
        <w:rPr>
          <w:rFonts w:cs="Times New Roman"/>
        </w:rPr>
        <w:t xml:space="preserve">приказа </w:t>
      </w:r>
      <w:proofErr w:type="spellStart"/>
      <w:r w:rsidR="00BF37A0" w:rsidRPr="009A6604">
        <w:rPr>
          <w:rFonts w:cs="Times New Roman"/>
        </w:rPr>
        <w:t>Минобрнауки</w:t>
      </w:r>
      <w:proofErr w:type="spellEnd"/>
      <w:r w:rsidR="00BF37A0" w:rsidRPr="009A6604">
        <w:rPr>
          <w:rFonts w:cs="Times New Roman"/>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sidR="00BF37A0" w:rsidRPr="009A6604">
        <w:rPr>
          <w:rFonts w:cs="Times New Roman"/>
          <w:lang w:eastAsia="ru-RU"/>
        </w:rPr>
        <w:t xml:space="preserve"> </w:t>
      </w:r>
      <w:r w:rsidR="00BF37A0" w:rsidRPr="009A6604">
        <w:rPr>
          <w:rFonts w:cs="Times New Roman"/>
        </w:rPr>
        <w:t xml:space="preserve"> в соответствии </w:t>
      </w:r>
      <w:r w:rsidR="00BF37A0" w:rsidRPr="009A6604">
        <w:rPr>
          <w:rFonts w:cs="Times New Roman"/>
          <w:bCs/>
        </w:rPr>
        <w:t>с</w:t>
      </w:r>
      <w:r w:rsidR="00BF37A0" w:rsidRPr="009A6604">
        <w:rPr>
          <w:rFonts w:cs="Times New Roman"/>
        </w:rPr>
        <w:t xml:space="preserve"> авторской программой </w:t>
      </w:r>
      <w:r w:rsidR="00BF37A0">
        <w:t xml:space="preserve">Л.Н Алексашкиной, Н.И. </w:t>
      </w:r>
      <w:proofErr w:type="spellStart"/>
      <w:r w:rsidR="00BF37A0">
        <w:t>Ворожайкиной</w:t>
      </w:r>
      <w:proofErr w:type="spellEnd"/>
      <w:r w:rsidR="00BF37A0">
        <w:t>, В.Н.Захарова, П.В.Лукина</w:t>
      </w:r>
      <w:r w:rsidR="00BF37A0" w:rsidRPr="009A6604">
        <w:t xml:space="preserve"> </w:t>
      </w:r>
      <w:r w:rsidR="00BF37A0" w:rsidRPr="009A6604">
        <w:rPr>
          <w:rFonts w:cs="Times New Roman"/>
        </w:rPr>
        <w:t xml:space="preserve"> </w:t>
      </w:r>
      <w:r w:rsidR="00BF37A0" w:rsidRPr="009A6604">
        <w:t>«История России 6—9 классы</w:t>
      </w:r>
      <w:r w:rsidR="00BF37A0" w:rsidRPr="009A6604">
        <w:rPr>
          <w:rFonts w:cs="Times New Roman"/>
          <w:lang w:eastAsia="ru-RU"/>
        </w:rPr>
        <w:t xml:space="preserve">»  </w:t>
      </w:r>
      <w:r w:rsidR="00BF37A0" w:rsidRPr="009A6604">
        <w:t>к учебнику Е.</w:t>
      </w:r>
      <w:proofErr w:type="gramEnd"/>
      <w:r w:rsidR="00BF37A0" w:rsidRPr="009A6604">
        <w:t xml:space="preserve">В. </w:t>
      </w:r>
      <w:proofErr w:type="spellStart"/>
      <w:r w:rsidR="00BF37A0" w:rsidRPr="009A6604">
        <w:t>Пчелова</w:t>
      </w:r>
      <w:proofErr w:type="spellEnd"/>
      <w:r w:rsidR="00BF37A0" w:rsidRPr="009A6604">
        <w:t xml:space="preserve">, П.В. Лукина «История России с </w:t>
      </w:r>
      <w:r w:rsidR="00BF37A0" w:rsidRPr="009A6604">
        <w:rPr>
          <w:lang w:val="en-US"/>
        </w:rPr>
        <w:t>XVI</w:t>
      </w:r>
      <w:r w:rsidR="00BF37A0">
        <w:t xml:space="preserve"> -  </w:t>
      </w:r>
      <w:r w:rsidR="00BF37A0">
        <w:rPr>
          <w:lang w:val="en-US"/>
        </w:rPr>
        <w:t>XVII</w:t>
      </w:r>
      <w:r w:rsidR="00BF37A0">
        <w:t xml:space="preserve"> </w:t>
      </w:r>
      <w:r w:rsidR="00BF37A0" w:rsidRPr="009A6604">
        <w:t xml:space="preserve">века» </w:t>
      </w:r>
      <w:r w:rsidR="00BF37A0" w:rsidRPr="009A6604">
        <w:rPr>
          <w:rFonts w:cs="Times New Roman"/>
          <w:lang w:eastAsia="ru-RU"/>
        </w:rPr>
        <w:t xml:space="preserve"> </w:t>
      </w:r>
      <w:r w:rsidR="00BF37A0">
        <w:rPr>
          <w:rFonts w:cs="Times New Roman"/>
          <w:lang w:eastAsia="ru-RU"/>
        </w:rPr>
        <w:t xml:space="preserve">7 </w:t>
      </w:r>
      <w:r w:rsidR="00BF37A0" w:rsidRPr="009A6604">
        <w:rPr>
          <w:rFonts w:cs="Times New Roman"/>
          <w:lang w:eastAsia="ru-RU"/>
        </w:rPr>
        <w:t xml:space="preserve"> класса основной</w:t>
      </w:r>
      <w:r w:rsidR="00BF37A0">
        <w:rPr>
          <w:rFonts w:cs="Times New Roman"/>
          <w:lang w:eastAsia="ru-RU"/>
        </w:rPr>
        <w:t xml:space="preserve"> общеобразовательной </w:t>
      </w:r>
      <w:r w:rsidR="00BF37A0" w:rsidRPr="009A6604">
        <w:rPr>
          <w:rFonts w:cs="Times New Roman"/>
          <w:lang w:eastAsia="ru-RU"/>
        </w:rPr>
        <w:t xml:space="preserve"> школы</w:t>
      </w:r>
      <w:r>
        <w:rPr>
          <w:rFonts w:cs="Times New Roman"/>
          <w:lang w:eastAsia="ru-RU"/>
        </w:rPr>
        <w:t xml:space="preserve"> и рабочей программой </w:t>
      </w:r>
      <w:r>
        <w:rPr>
          <w:rFonts w:cs="Times New Roman"/>
        </w:rPr>
        <w:t xml:space="preserve">О.В. Дмитриевой «Всеобщая история. История Нового времени»: для 7 </w:t>
      </w:r>
      <w:r w:rsidRPr="00341B7D">
        <w:rPr>
          <w:rFonts w:cs="Times New Roman"/>
        </w:rPr>
        <w:t>класса общеобразовательных учреждений.- М.: ООО</w:t>
      </w:r>
      <w:r>
        <w:rPr>
          <w:rFonts w:cs="Times New Roman"/>
        </w:rPr>
        <w:t xml:space="preserve"> «ТИД «Русское слово – РС», 2017.</w:t>
      </w:r>
    </w:p>
    <w:p w:rsidR="00BF37A0" w:rsidRPr="009A6604" w:rsidRDefault="00BF37A0" w:rsidP="00BF37A0">
      <w:pPr>
        <w:ind w:firstLine="708"/>
        <w:jc w:val="both"/>
        <w:rPr>
          <w:rFonts w:cs="Times New Roman"/>
          <w:b/>
          <w:bCs/>
        </w:rPr>
      </w:pPr>
      <w:r w:rsidRPr="009A6604">
        <w:rPr>
          <w:rFonts w:cs="Times New Roman"/>
          <w:b/>
          <w:bCs/>
        </w:rPr>
        <w:t>В соответствии с учебным планом школы на 201</w:t>
      </w:r>
      <w:r w:rsidR="009174E3">
        <w:rPr>
          <w:rFonts w:cs="Times New Roman"/>
          <w:b/>
          <w:bCs/>
        </w:rPr>
        <w:t>8</w:t>
      </w:r>
      <w:r w:rsidRPr="009A6604">
        <w:rPr>
          <w:rFonts w:cs="Times New Roman"/>
          <w:b/>
          <w:bCs/>
        </w:rPr>
        <w:t>-201</w:t>
      </w:r>
      <w:r w:rsidR="009174E3">
        <w:rPr>
          <w:rFonts w:cs="Times New Roman"/>
          <w:b/>
          <w:bCs/>
        </w:rPr>
        <w:t>9</w:t>
      </w:r>
      <w:r w:rsidRPr="009A6604">
        <w:rPr>
          <w:rFonts w:cs="Times New Roman"/>
          <w:b/>
          <w:bCs/>
        </w:rPr>
        <w:t xml:space="preserve"> учебный год рабочая программа рассчитана на </w:t>
      </w:r>
      <w:r w:rsidR="005054C8">
        <w:rPr>
          <w:rFonts w:cs="Times New Roman"/>
          <w:b/>
          <w:bCs/>
        </w:rPr>
        <w:t>68</w:t>
      </w:r>
      <w:r>
        <w:rPr>
          <w:rFonts w:cs="Times New Roman"/>
          <w:b/>
          <w:bCs/>
        </w:rPr>
        <w:t xml:space="preserve"> час</w:t>
      </w:r>
      <w:r w:rsidR="004C4045">
        <w:rPr>
          <w:rFonts w:cs="Times New Roman"/>
          <w:b/>
          <w:bCs/>
        </w:rPr>
        <w:t>ов</w:t>
      </w:r>
      <w:r>
        <w:rPr>
          <w:rFonts w:cs="Times New Roman"/>
          <w:b/>
          <w:bCs/>
        </w:rPr>
        <w:t xml:space="preserve"> в год</w:t>
      </w:r>
      <w:r w:rsidRPr="009A6604">
        <w:rPr>
          <w:rFonts w:cs="Times New Roman"/>
          <w:b/>
          <w:bCs/>
        </w:rPr>
        <w:t>, 2 часа в неде</w:t>
      </w:r>
      <w:r>
        <w:rPr>
          <w:rFonts w:cs="Times New Roman"/>
          <w:b/>
          <w:bCs/>
        </w:rPr>
        <w:t>лю</w:t>
      </w:r>
      <w:r w:rsidRPr="009A6604">
        <w:rPr>
          <w:rFonts w:cs="Times New Roman"/>
          <w:b/>
          <w:bCs/>
        </w:rPr>
        <w:t xml:space="preserve">.  </w:t>
      </w:r>
    </w:p>
    <w:p w:rsidR="00BF37A0" w:rsidRPr="009A6604" w:rsidRDefault="00BF37A0" w:rsidP="00BF37A0">
      <w:pPr>
        <w:jc w:val="both"/>
        <w:rPr>
          <w:rFonts w:cs="Times New Roman"/>
          <w:b/>
          <w:bCs/>
        </w:rPr>
      </w:pPr>
      <w:r w:rsidRPr="009A6604">
        <w:rPr>
          <w:rFonts w:cs="Times New Roman"/>
          <w:b/>
          <w:bCs/>
        </w:rPr>
        <w:tab/>
      </w:r>
    </w:p>
    <w:p w:rsidR="00BF37A0" w:rsidRPr="009A6604" w:rsidRDefault="00BF37A0" w:rsidP="00BF37A0">
      <w:pPr>
        <w:jc w:val="both"/>
        <w:rPr>
          <w:rFonts w:cs="Times New Roman"/>
          <w:b/>
          <w:bCs/>
        </w:rPr>
      </w:pPr>
      <w:r w:rsidRPr="009A6604">
        <w:rPr>
          <w:rFonts w:cs="Times New Roman"/>
          <w:b/>
          <w:bCs/>
        </w:rPr>
        <w:t>Рабочая программа обеспечена учебно-методическим комплектом:</w:t>
      </w:r>
    </w:p>
    <w:p w:rsidR="001D5397" w:rsidRPr="001D5397" w:rsidRDefault="001D5397" w:rsidP="001D5397">
      <w:pPr>
        <w:tabs>
          <w:tab w:val="left" w:pos="1965"/>
        </w:tabs>
      </w:pPr>
      <w:r w:rsidRPr="001D5397">
        <w:rPr>
          <w:i/>
          <w:iCs/>
        </w:rPr>
        <w:t xml:space="preserve">1. Пчелов Е.В., Лукин П.В. </w:t>
      </w:r>
      <w:r w:rsidRPr="001D5397">
        <w:t>История России XVI—XVII веков: учебник для 7 класса общеобразовательных организаций / Е.В. Пчелов, П.В. Лукин; под ред. Ю.А. Петрова. М.: ООО «Русское слово — учебник», 201</w:t>
      </w:r>
      <w:r w:rsidR="005054C8">
        <w:t>6</w:t>
      </w:r>
      <w:r w:rsidRPr="001D5397">
        <w:t>.</w:t>
      </w:r>
    </w:p>
    <w:p w:rsidR="001D5397" w:rsidRPr="001D5397" w:rsidRDefault="001D5397" w:rsidP="001D5397">
      <w:pPr>
        <w:tabs>
          <w:tab w:val="left" w:pos="1965"/>
        </w:tabs>
      </w:pPr>
      <w:r w:rsidRPr="001D5397">
        <w:t xml:space="preserve">2. Электронная форма учебника Е.В. </w:t>
      </w:r>
      <w:proofErr w:type="spellStart"/>
      <w:r w:rsidRPr="001D5397">
        <w:t>Пчелова</w:t>
      </w:r>
      <w:proofErr w:type="spellEnd"/>
      <w:r w:rsidRPr="001D5397">
        <w:t>, П.В. Лукина «История России XVI—XVII веков». 7 класс / Е.В. Пчелов, Л.П. Лукин. М.: ООО «Русское слово — учебник», 201</w:t>
      </w:r>
      <w:r w:rsidR="005054C8">
        <w:t>6</w:t>
      </w:r>
      <w:r w:rsidRPr="001D5397">
        <w:t>.</w:t>
      </w:r>
    </w:p>
    <w:p w:rsidR="001D5397" w:rsidRPr="001D5397" w:rsidRDefault="001D5397" w:rsidP="001D5397">
      <w:pPr>
        <w:tabs>
          <w:tab w:val="left" w:pos="1965"/>
        </w:tabs>
      </w:pPr>
      <w:r w:rsidRPr="001D5397">
        <w:t xml:space="preserve">3. Хрестоматия к учебнику Е.В. </w:t>
      </w:r>
      <w:proofErr w:type="spellStart"/>
      <w:r w:rsidRPr="001D5397">
        <w:t>Пчелова</w:t>
      </w:r>
      <w:proofErr w:type="spellEnd"/>
      <w:r w:rsidRPr="001D5397">
        <w:t>, П.В. Лукина «</w:t>
      </w:r>
      <w:proofErr w:type="spellStart"/>
      <w:proofErr w:type="gramStart"/>
      <w:r w:rsidRPr="001D5397">
        <w:t>Исто-рия</w:t>
      </w:r>
      <w:proofErr w:type="spellEnd"/>
      <w:proofErr w:type="gramEnd"/>
      <w:r w:rsidRPr="001D5397">
        <w:t xml:space="preserve"> России XVI—XVII веков». 7 класс. М.: ООО «Русское слово — учебник», 2016.</w:t>
      </w:r>
    </w:p>
    <w:p w:rsidR="001D5397" w:rsidRPr="001D5397" w:rsidRDefault="001D5397" w:rsidP="001D5397">
      <w:pPr>
        <w:tabs>
          <w:tab w:val="left" w:pos="1965"/>
        </w:tabs>
      </w:pPr>
      <w:r w:rsidRPr="001D5397">
        <w:t>4. Исторический атлас. История России XVI—XVII веков. 7 класс. М.: ООО «Русское слово — учебник», 2016.</w:t>
      </w:r>
    </w:p>
    <w:p w:rsidR="001D5397" w:rsidRPr="001D5397" w:rsidRDefault="001D5397" w:rsidP="001D5397">
      <w:pPr>
        <w:tabs>
          <w:tab w:val="left" w:pos="1965"/>
        </w:tabs>
      </w:pPr>
      <w:r w:rsidRPr="001D5397">
        <w:t xml:space="preserve">5. </w:t>
      </w:r>
      <w:r w:rsidRPr="001D5397">
        <w:rPr>
          <w:i/>
          <w:iCs/>
        </w:rPr>
        <w:t xml:space="preserve">Кочегаров К.А. </w:t>
      </w:r>
      <w:r w:rsidRPr="001D5397">
        <w:t xml:space="preserve">Рабочая тетрадь к учебнику Е.В. </w:t>
      </w:r>
      <w:proofErr w:type="spellStart"/>
      <w:r w:rsidRPr="001D5397">
        <w:t>Пчелова</w:t>
      </w:r>
      <w:proofErr w:type="spellEnd"/>
      <w:r w:rsidRPr="001D5397">
        <w:t>,</w:t>
      </w:r>
      <w:r w:rsidRPr="001D5397">
        <w:rPr>
          <w:i/>
          <w:iCs/>
        </w:rPr>
        <w:t xml:space="preserve"> </w:t>
      </w:r>
      <w:r w:rsidRPr="001D5397">
        <w:t xml:space="preserve">П.В. Лукина «История России XVI—XVII веков». 7 класс / К.А. </w:t>
      </w:r>
      <w:proofErr w:type="spellStart"/>
      <w:proofErr w:type="gramStart"/>
      <w:r w:rsidRPr="001D5397">
        <w:t>Ко-чегаров</w:t>
      </w:r>
      <w:proofErr w:type="spellEnd"/>
      <w:proofErr w:type="gramEnd"/>
      <w:r w:rsidRPr="001D5397">
        <w:t>. М.: ООО «Русское слово — учебник», 201</w:t>
      </w:r>
      <w:r w:rsidR="005054C8">
        <w:t>6</w:t>
      </w:r>
      <w:r w:rsidRPr="001D5397">
        <w:t>.</w:t>
      </w:r>
    </w:p>
    <w:p w:rsidR="001D5397" w:rsidRDefault="001D5397" w:rsidP="001D5397">
      <w:pPr>
        <w:tabs>
          <w:tab w:val="left" w:pos="1965"/>
        </w:tabs>
      </w:pPr>
      <w:r w:rsidRPr="001D5397">
        <w:rPr>
          <w:i/>
          <w:iCs/>
        </w:rPr>
        <w:t xml:space="preserve">6. </w:t>
      </w:r>
      <w:proofErr w:type="spellStart"/>
      <w:r w:rsidRPr="001D5397">
        <w:rPr>
          <w:i/>
          <w:iCs/>
        </w:rPr>
        <w:t>Ворожейкина</w:t>
      </w:r>
      <w:proofErr w:type="spellEnd"/>
      <w:r w:rsidRPr="001D5397">
        <w:rPr>
          <w:i/>
          <w:iCs/>
        </w:rPr>
        <w:t xml:space="preserve"> Н.И. </w:t>
      </w:r>
      <w:r w:rsidRPr="001D5397">
        <w:t>Методическое пособие к учебнику</w:t>
      </w:r>
      <w:r w:rsidRPr="001D5397">
        <w:rPr>
          <w:i/>
          <w:iCs/>
        </w:rPr>
        <w:t xml:space="preserve"> </w:t>
      </w:r>
      <w:r w:rsidRPr="001D5397">
        <w:t>Е.В.  </w:t>
      </w:r>
      <w:proofErr w:type="spellStart"/>
      <w:r w:rsidRPr="001D5397">
        <w:t>Пчелова</w:t>
      </w:r>
      <w:proofErr w:type="spellEnd"/>
      <w:r w:rsidRPr="001D5397">
        <w:t xml:space="preserve">, П.В. Лукина «История России XVI—XVII веков». 7  класс / Н.И. </w:t>
      </w:r>
      <w:proofErr w:type="spellStart"/>
      <w:r w:rsidRPr="001D5397">
        <w:t>Ворожейкина</w:t>
      </w:r>
      <w:proofErr w:type="spellEnd"/>
      <w:r w:rsidRPr="001D5397">
        <w:t>. М.: ООО «Русское слово — учебник», 201</w:t>
      </w:r>
      <w:r w:rsidR="005054C8">
        <w:t>6</w:t>
      </w:r>
      <w:r w:rsidRPr="001D5397">
        <w:t>.</w:t>
      </w:r>
    </w:p>
    <w:p w:rsidR="005054C8" w:rsidRPr="004C5E0D" w:rsidRDefault="005054C8" w:rsidP="005054C8">
      <w:pPr>
        <w:pStyle w:val="a3"/>
      </w:pPr>
      <w:r>
        <w:rPr>
          <w:sz w:val="28"/>
          <w:szCs w:val="28"/>
        </w:rPr>
        <w:t>7</w:t>
      </w:r>
      <w:r w:rsidRPr="004C5E0D">
        <w:rPr>
          <w:sz w:val="28"/>
          <w:szCs w:val="28"/>
        </w:rPr>
        <w:t>.</w:t>
      </w:r>
      <w:r w:rsidRPr="004C5E0D">
        <w:t>С.В. Агафонов</w:t>
      </w:r>
      <w:r>
        <w:t>, О.В. Дмитриева</w:t>
      </w:r>
      <w:r w:rsidRPr="004C5E0D">
        <w:t xml:space="preserve"> Программа курса</w:t>
      </w:r>
      <w:r>
        <w:t xml:space="preserve"> и тематическое планирование</w:t>
      </w:r>
      <w:r w:rsidRPr="004C5E0D">
        <w:t xml:space="preserve"> «</w:t>
      </w:r>
      <w:r>
        <w:t>Всеобщая история. История Нового времени</w:t>
      </w:r>
      <w:r w:rsidRPr="004C5E0D">
        <w:t>» для 7 класса</w:t>
      </w:r>
      <w:r>
        <w:t xml:space="preserve"> общеобразовательных учреждений</w:t>
      </w:r>
      <w:r w:rsidRPr="004C5E0D">
        <w:t xml:space="preserve">. – М.: </w:t>
      </w:r>
      <w:r>
        <w:t>ООО ТИД «</w:t>
      </w:r>
      <w:r w:rsidRPr="004C5E0D">
        <w:t xml:space="preserve">Русское </w:t>
      </w:r>
      <w:r>
        <w:t>слов</w:t>
      </w:r>
      <w:proofErr w:type="gramStart"/>
      <w:r>
        <w:t>о-</w:t>
      </w:r>
      <w:proofErr w:type="gramEnd"/>
      <w:r>
        <w:t xml:space="preserve"> РС», 2016 - 32 с.</w:t>
      </w:r>
    </w:p>
    <w:p w:rsidR="005054C8" w:rsidRPr="004C5E0D" w:rsidRDefault="005054C8" w:rsidP="005054C8">
      <w:pPr>
        <w:pStyle w:val="a3"/>
      </w:pPr>
      <w:r>
        <w:t>8.</w:t>
      </w:r>
      <w:r w:rsidRPr="004C5E0D">
        <w:t>Дмитриева О.В. Всеобщая история. История нового времени. Учебник для 7 класса. – М.: Русское слово, 20</w:t>
      </w:r>
      <w:r>
        <w:t>17.</w:t>
      </w:r>
    </w:p>
    <w:p w:rsidR="005054C8" w:rsidRDefault="005054C8" w:rsidP="005054C8">
      <w:pPr>
        <w:pStyle w:val="a3"/>
      </w:pPr>
    </w:p>
    <w:p w:rsidR="005054C8" w:rsidRPr="00685F47" w:rsidRDefault="005054C8" w:rsidP="005054C8">
      <w:pPr>
        <w:pStyle w:val="a3"/>
        <w:rPr>
          <w:b/>
        </w:rPr>
      </w:pPr>
      <w:r w:rsidRPr="00685F47">
        <w:rPr>
          <w:b/>
        </w:rPr>
        <w:t>Интернет-ресурсы</w:t>
      </w:r>
      <w:r>
        <w:rPr>
          <w:b/>
        </w:rPr>
        <w:t>:</w:t>
      </w:r>
    </w:p>
    <w:p w:rsidR="005054C8" w:rsidRPr="00685F47" w:rsidRDefault="005054C8" w:rsidP="005054C8">
      <w:pPr>
        <w:pStyle w:val="a3"/>
      </w:pPr>
      <w:r>
        <w:t>1.</w:t>
      </w:r>
      <w:r w:rsidRPr="00D33ECA">
        <w:rPr>
          <w:rFonts w:ascii="Arial" w:hAnsi="Arial" w:cs="Arial"/>
          <w:sz w:val="25"/>
          <w:szCs w:val="25"/>
        </w:rPr>
        <w:t xml:space="preserve"> </w:t>
      </w:r>
      <w:r w:rsidRPr="002D72C0">
        <w:t xml:space="preserve">ПРИМЕРНАЯ ПРОГРАММА ОСНОВНОГО ОБЩЕГО ОБРАЗОВАНИЯ ПО </w:t>
      </w:r>
      <w:r w:rsidRPr="00685F47">
        <w:t xml:space="preserve">ИСТОРИИ </w:t>
      </w:r>
      <w:hyperlink r:id="rId5" w:history="1">
        <w:r w:rsidRPr="00685F47">
          <w:rPr>
            <w:rStyle w:val="a5"/>
            <w:color w:val="auto"/>
            <w:sz w:val="20"/>
            <w:szCs w:val="20"/>
            <w:lang w:val="en-US"/>
          </w:rPr>
          <w:t>HTTP</w:t>
        </w:r>
        <w:r w:rsidRPr="00685F47">
          <w:rPr>
            <w:rStyle w:val="a5"/>
            <w:color w:val="auto"/>
            <w:sz w:val="20"/>
            <w:szCs w:val="20"/>
          </w:rPr>
          <w:t>://</w:t>
        </w:r>
        <w:r w:rsidRPr="00685F47">
          <w:rPr>
            <w:rStyle w:val="a5"/>
            <w:color w:val="auto"/>
            <w:sz w:val="20"/>
            <w:szCs w:val="20"/>
            <w:lang w:val="en-US"/>
          </w:rPr>
          <w:t>MON</w:t>
        </w:r>
        <w:r w:rsidRPr="00685F47">
          <w:rPr>
            <w:rStyle w:val="a5"/>
            <w:color w:val="auto"/>
            <w:sz w:val="20"/>
            <w:szCs w:val="20"/>
          </w:rPr>
          <w:t>.</w:t>
        </w:r>
        <w:r w:rsidRPr="00685F47">
          <w:rPr>
            <w:rStyle w:val="a5"/>
            <w:color w:val="auto"/>
            <w:sz w:val="20"/>
            <w:szCs w:val="20"/>
            <w:lang w:val="en-US"/>
          </w:rPr>
          <w:t>GOV</w:t>
        </w:r>
        <w:r w:rsidRPr="00685F47">
          <w:rPr>
            <w:rStyle w:val="a5"/>
            <w:color w:val="auto"/>
            <w:sz w:val="20"/>
            <w:szCs w:val="20"/>
          </w:rPr>
          <w:t>.</w:t>
        </w:r>
        <w:r w:rsidRPr="00685F47">
          <w:rPr>
            <w:rStyle w:val="a5"/>
            <w:color w:val="auto"/>
            <w:sz w:val="20"/>
            <w:szCs w:val="20"/>
            <w:lang w:val="en-US"/>
          </w:rPr>
          <w:t>RU</w:t>
        </w:r>
        <w:r w:rsidRPr="00685F47">
          <w:rPr>
            <w:rStyle w:val="a5"/>
            <w:color w:val="auto"/>
            <w:sz w:val="20"/>
            <w:szCs w:val="20"/>
          </w:rPr>
          <w:t>/</w:t>
        </w:r>
        <w:r w:rsidRPr="00685F47">
          <w:rPr>
            <w:rStyle w:val="a5"/>
            <w:color w:val="auto"/>
            <w:sz w:val="20"/>
            <w:szCs w:val="20"/>
            <w:lang w:val="en-US"/>
          </w:rPr>
          <w:t>WORK</w:t>
        </w:r>
        <w:r w:rsidRPr="00685F47">
          <w:rPr>
            <w:rStyle w:val="a5"/>
            <w:color w:val="auto"/>
            <w:sz w:val="20"/>
            <w:szCs w:val="20"/>
          </w:rPr>
          <w:t>/</w:t>
        </w:r>
        <w:r w:rsidRPr="00685F47">
          <w:rPr>
            <w:rStyle w:val="a5"/>
            <w:color w:val="auto"/>
            <w:sz w:val="20"/>
            <w:szCs w:val="20"/>
            <w:lang w:val="en-US"/>
          </w:rPr>
          <w:t>OBR</w:t>
        </w:r>
        <w:r w:rsidRPr="00685F47">
          <w:rPr>
            <w:rStyle w:val="a5"/>
            <w:color w:val="auto"/>
            <w:sz w:val="20"/>
            <w:szCs w:val="20"/>
          </w:rPr>
          <w:t>/</w:t>
        </w:r>
        <w:r w:rsidRPr="00685F47">
          <w:rPr>
            <w:rStyle w:val="a5"/>
            <w:color w:val="auto"/>
            <w:sz w:val="20"/>
            <w:szCs w:val="20"/>
            <w:lang w:val="en-US"/>
          </w:rPr>
          <w:t>DOK</w:t>
        </w:r>
        <w:r w:rsidRPr="00685F47">
          <w:rPr>
            <w:rStyle w:val="a5"/>
            <w:color w:val="auto"/>
            <w:sz w:val="20"/>
            <w:szCs w:val="20"/>
          </w:rPr>
          <w:t>/</w:t>
        </w:r>
        <w:r w:rsidRPr="00685F47">
          <w:rPr>
            <w:rStyle w:val="a5"/>
            <w:color w:val="auto"/>
            <w:sz w:val="20"/>
            <w:szCs w:val="20"/>
            <w:lang w:val="en-US"/>
          </w:rPr>
          <w:t>OBS</w:t>
        </w:r>
        <w:r w:rsidRPr="00685F47">
          <w:rPr>
            <w:rStyle w:val="a5"/>
            <w:color w:val="auto"/>
            <w:sz w:val="20"/>
            <w:szCs w:val="20"/>
          </w:rPr>
          <w:t>/3837/</w:t>
        </w:r>
      </w:hyperlink>
    </w:p>
    <w:p w:rsidR="005054C8" w:rsidRDefault="005054C8" w:rsidP="005054C8">
      <w:pPr>
        <w:pStyle w:val="a3"/>
      </w:pPr>
      <w:r>
        <w:t>2</w:t>
      </w:r>
      <w:r w:rsidRPr="002D72C0">
        <w:t>.Информационн</w:t>
      </w:r>
      <w:proofErr w:type="gramStart"/>
      <w:r w:rsidRPr="002D72C0">
        <w:t>о-</w:t>
      </w:r>
      <w:proofErr w:type="gramEnd"/>
      <w:r w:rsidRPr="002D72C0">
        <w:t xml:space="preserve"> методические материалы по использованию УМК «История» издательства «Русское слово»/Авт. И сост.С.В. </w:t>
      </w:r>
      <w:proofErr w:type="spellStart"/>
      <w:r w:rsidRPr="002D72C0">
        <w:t>Агафонов.-М</w:t>
      </w:r>
      <w:proofErr w:type="spellEnd"/>
      <w:r w:rsidRPr="002D72C0">
        <w:t>.: ООО «ТИД «Русское слово -РС», 20</w:t>
      </w:r>
      <w:r>
        <w:t>16</w:t>
      </w:r>
      <w:r w:rsidRPr="002D72C0">
        <w:t>.-168 с.</w:t>
      </w:r>
    </w:p>
    <w:p w:rsidR="005054C8" w:rsidRPr="001D5397" w:rsidRDefault="005054C8" w:rsidP="001D5397">
      <w:pPr>
        <w:tabs>
          <w:tab w:val="left" w:pos="1965"/>
        </w:tabs>
      </w:pPr>
    </w:p>
    <w:p w:rsidR="00BF37A0" w:rsidRDefault="00BF37A0" w:rsidP="00BF37A0">
      <w:pPr>
        <w:pStyle w:val="ParagraphStyle"/>
        <w:shd w:val="clear" w:color="auto" w:fill="FFFFFF"/>
        <w:tabs>
          <w:tab w:val="left" w:leader="underscore" w:pos="10290"/>
        </w:tabs>
        <w:spacing w:before="240" w:after="120"/>
        <w:jc w:val="center"/>
        <w:rPr>
          <w:rFonts w:ascii="Times New Roman" w:hAnsi="Times New Roman" w:cs="Times New Roman"/>
          <w:b/>
          <w:bCs/>
        </w:rPr>
      </w:pPr>
      <w:r w:rsidRPr="00275EC6">
        <w:rPr>
          <w:rFonts w:ascii="Times New Roman" w:hAnsi="Times New Roman" w:cs="Times New Roman"/>
          <w:b/>
          <w:bCs/>
        </w:rPr>
        <w:t>Результаты изучения учебного предмета</w:t>
      </w:r>
    </w:p>
    <w:p w:rsidR="00BF37A0" w:rsidRPr="007C4ECE" w:rsidRDefault="00BF37A0" w:rsidP="00BF37A0">
      <w:r w:rsidRPr="007C4ECE">
        <w:t xml:space="preserve">К важнейшим </w:t>
      </w:r>
      <w:r w:rsidRPr="007C4ECE">
        <w:rPr>
          <w:b/>
          <w:i/>
          <w:iCs/>
        </w:rPr>
        <w:t>личностным результатам</w:t>
      </w:r>
      <w:r w:rsidRPr="007C4ECE">
        <w:t xml:space="preserve"> изучения истории в основной общеобразовательной школе относятся следующие убеждения и качества:</w:t>
      </w:r>
    </w:p>
    <w:p w:rsidR="00BF37A0" w:rsidRPr="007C4ECE" w:rsidRDefault="00BF37A0" w:rsidP="00BF37A0">
      <w:pPr>
        <w:numPr>
          <w:ilvl w:val="0"/>
          <w:numId w:val="2"/>
        </w:numPr>
        <w:suppressAutoHyphens w:val="0"/>
      </w:pPr>
      <w:r w:rsidRPr="007C4ECE">
        <w:t>осознание своей идентичности как гражданина страны, усвоение гуманистических, демократических и традиционных ценностей многонационального российского общества;</w:t>
      </w:r>
    </w:p>
    <w:p w:rsidR="00BF37A0" w:rsidRPr="007C4ECE" w:rsidRDefault="00BF37A0" w:rsidP="00BF37A0">
      <w:pPr>
        <w:numPr>
          <w:ilvl w:val="0"/>
          <w:numId w:val="2"/>
        </w:numPr>
        <w:suppressAutoHyphens w:val="0"/>
      </w:pPr>
      <w:r w:rsidRPr="007C4ECE">
        <w:t>формирование осознанного, уважительного и доброжелательного отношения к другому человеку, его мнению, гражданской позиции, его правам и свободам;</w:t>
      </w:r>
    </w:p>
    <w:p w:rsidR="00BF37A0" w:rsidRPr="007C4ECE" w:rsidRDefault="00BF37A0" w:rsidP="00BF37A0">
      <w:pPr>
        <w:numPr>
          <w:ilvl w:val="0"/>
          <w:numId w:val="2"/>
        </w:numPr>
        <w:suppressAutoHyphens w:val="0"/>
      </w:pPr>
      <w:r w:rsidRPr="007C4ECE">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BF37A0" w:rsidRPr="007C4ECE" w:rsidRDefault="00BF37A0" w:rsidP="00BF37A0">
      <w:pPr>
        <w:numPr>
          <w:ilvl w:val="0"/>
          <w:numId w:val="2"/>
        </w:numPr>
        <w:suppressAutoHyphens w:val="0"/>
      </w:pPr>
      <w:r w:rsidRPr="007C4ECE">
        <w:t>понимание культурного многообразия своей страны и мира,</w:t>
      </w:r>
    </w:p>
    <w:p w:rsidR="00BF37A0" w:rsidRPr="007C4ECE" w:rsidRDefault="00BF37A0" w:rsidP="00BF37A0">
      <w:r w:rsidRPr="007C4ECE">
        <w:lastRenderedPageBreak/>
        <w:t>уважение к культуре своего и других народов, толерантность.</w:t>
      </w:r>
    </w:p>
    <w:p w:rsidR="00BF37A0" w:rsidRPr="007C4ECE" w:rsidRDefault="00BF37A0" w:rsidP="00BF37A0"/>
    <w:p w:rsidR="00BF37A0" w:rsidRPr="007C4ECE" w:rsidRDefault="00BF37A0" w:rsidP="00BF37A0">
      <w:r w:rsidRPr="007C4ECE">
        <w:rPr>
          <w:b/>
          <w:i/>
          <w:iCs/>
        </w:rPr>
        <w:t>Метапредметные результаты</w:t>
      </w:r>
      <w:r w:rsidRPr="007C4ECE">
        <w:rPr>
          <w:i/>
          <w:iCs/>
        </w:rPr>
        <w:t xml:space="preserve"> </w:t>
      </w:r>
      <w:r w:rsidRPr="007C4ECE">
        <w:t>изучения истории в основной</w:t>
      </w:r>
      <w:r w:rsidRPr="007C4ECE">
        <w:rPr>
          <w:i/>
          <w:iCs/>
        </w:rPr>
        <w:t xml:space="preserve"> </w:t>
      </w:r>
      <w:r w:rsidRPr="007C4ECE">
        <w:t>школе выражаются в таких качествах, как:</w:t>
      </w:r>
    </w:p>
    <w:p w:rsidR="00BF37A0" w:rsidRPr="007C4ECE" w:rsidRDefault="00BF37A0" w:rsidP="00BF37A0">
      <w:pPr>
        <w:numPr>
          <w:ilvl w:val="0"/>
          <w:numId w:val="2"/>
        </w:numPr>
        <w:suppressAutoHyphens w:val="0"/>
      </w:pPr>
      <w:r w:rsidRPr="007C4ECE">
        <w:t>способность сознательно организовывать и регулировать</w:t>
      </w:r>
    </w:p>
    <w:p w:rsidR="00BF37A0" w:rsidRPr="007C4ECE" w:rsidRDefault="00BF37A0" w:rsidP="00BF37A0">
      <w:r w:rsidRPr="007C4ECE">
        <w:t>свою деятельность — учебную, общественную и др.;</w:t>
      </w:r>
    </w:p>
    <w:p w:rsidR="00BF37A0" w:rsidRPr="007C4ECE" w:rsidRDefault="00BF37A0" w:rsidP="00BF37A0">
      <w:pPr>
        <w:numPr>
          <w:ilvl w:val="0"/>
          <w:numId w:val="2"/>
        </w:numPr>
        <w:suppressAutoHyphens w:val="0"/>
      </w:pPr>
      <w:r w:rsidRPr="007C4ECE">
        <w:t>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BF37A0" w:rsidRPr="007C4ECE" w:rsidRDefault="00BF37A0" w:rsidP="00BF37A0">
      <w:pPr>
        <w:numPr>
          <w:ilvl w:val="0"/>
          <w:numId w:val="2"/>
        </w:numPr>
        <w:suppressAutoHyphens w:val="0"/>
      </w:pPr>
      <w:r w:rsidRPr="007C4ECE">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BF37A0" w:rsidRPr="007C4ECE" w:rsidRDefault="00BF37A0" w:rsidP="00BF37A0">
      <w:pPr>
        <w:numPr>
          <w:ilvl w:val="0"/>
          <w:numId w:val="2"/>
        </w:numPr>
        <w:suppressAutoHyphens w:val="0"/>
      </w:pPr>
      <w:r w:rsidRPr="007C4ECE">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BF37A0" w:rsidRPr="007C4ECE" w:rsidRDefault="00BF37A0" w:rsidP="00BF37A0">
      <w:pPr>
        <w:rPr>
          <w:i/>
          <w:iCs/>
        </w:rPr>
      </w:pPr>
    </w:p>
    <w:p w:rsidR="00BF37A0" w:rsidRPr="007C4ECE" w:rsidRDefault="00BF37A0" w:rsidP="00BF37A0">
      <w:r w:rsidRPr="007C4ECE">
        <w:rPr>
          <w:b/>
          <w:i/>
          <w:iCs/>
        </w:rPr>
        <w:t>Предметные результаты</w:t>
      </w:r>
      <w:r w:rsidRPr="007C4ECE">
        <w:rPr>
          <w:i/>
          <w:iCs/>
        </w:rPr>
        <w:t xml:space="preserve"> </w:t>
      </w:r>
      <w:r w:rsidRPr="007C4ECE">
        <w:t>изучения истории учащимися в основной школе включают:</w:t>
      </w:r>
    </w:p>
    <w:p w:rsidR="00BF37A0" w:rsidRPr="007C4ECE" w:rsidRDefault="00BF37A0" w:rsidP="00BF37A0">
      <w:pPr>
        <w:numPr>
          <w:ilvl w:val="0"/>
          <w:numId w:val="2"/>
        </w:numPr>
        <w:suppressAutoHyphens w:val="0"/>
      </w:pPr>
      <w:r w:rsidRPr="007C4ECE">
        <w:t>овладение целостными представлениями об историческом пути народов своей страны и человечества как необходимой основой миропонимания и познания современного общества;</w:t>
      </w:r>
    </w:p>
    <w:p w:rsidR="00BF37A0" w:rsidRPr="007C4ECE" w:rsidRDefault="00BF37A0" w:rsidP="00BF37A0">
      <w:pPr>
        <w:numPr>
          <w:ilvl w:val="0"/>
          <w:numId w:val="2"/>
        </w:numPr>
        <w:suppressAutoHyphens w:val="0"/>
      </w:pPr>
      <w:r w:rsidRPr="007C4ECE">
        <w:t>способность применять понятийный аппарат исторического знания и приёмы исторического анализа для раскрытия сущности значения событий и явлений прошлого и современности;</w:t>
      </w:r>
    </w:p>
    <w:p w:rsidR="00BF37A0" w:rsidRPr="007C4ECE" w:rsidRDefault="00BF37A0" w:rsidP="00BF37A0">
      <w:pPr>
        <w:numPr>
          <w:ilvl w:val="0"/>
          <w:numId w:val="2"/>
        </w:numPr>
        <w:suppressAutoHyphens w:val="0"/>
      </w:pPr>
      <w:r w:rsidRPr="007C4ECE">
        <w:t>умения изучать и систематизировать информацию различных исторических и современных источников, раскрывая её социальную принадлежность и познавательную ценность;</w:t>
      </w:r>
    </w:p>
    <w:p w:rsidR="00BF37A0" w:rsidRPr="007C4ECE" w:rsidRDefault="00BF37A0" w:rsidP="00BF37A0">
      <w:pPr>
        <w:numPr>
          <w:ilvl w:val="0"/>
          <w:numId w:val="2"/>
        </w:numPr>
        <w:suppressAutoHyphens w:val="0"/>
      </w:pPr>
      <w:r w:rsidRPr="007C4ECE">
        <w:t>расширение опыта аналитического мышления на основе осмысления жизни и деяний личностей и народов в истории своей страны и человечества в целом;</w:t>
      </w:r>
    </w:p>
    <w:p w:rsidR="00BF37A0" w:rsidRDefault="00BF37A0" w:rsidP="00BF37A0">
      <w:pPr>
        <w:numPr>
          <w:ilvl w:val="0"/>
          <w:numId w:val="2"/>
        </w:numPr>
        <w:suppressAutoHyphens w:val="0"/>
      </w:pPr>
      <w:r w:rsidRPr="007C4ECE">
        <w:t>готовность применять исторические знания для сохранения исторических и культурных памятников своей страны и мира, понимание необходимости борьбы за это.</w:t>
      </w:r>
    </w:p>
    <w:p w:rsidR="00BF37A0" w:rsidRPr="00BF37A0" w:rsidRDefault="00BF37A0" w:rsidP="00BF37A0">
      <w:pPr>
        <w:rPr>
          <w:b/>
          <w:bCs/>
        </w:rPr>
      </w:pPr>
    </w:p>
    <w:p w:rsidR="00BF37A0" w:rsidRPr="00BF37A0" w:rsidRDefault="00BF37A0" w:rsidP="00BF37A0">
      <w:r w:rsidRPr="00BF37A0">
        <w:rPr>
          <w:b/>
          <w:bCs/>
        </w:rPr>
        <w:t>Выпускник научится:</w:t>
      </w:r>
    </w:p>
    <w:p w:rsidR="00BF37A0" w:rsidRPr="00BF37A0" w:rsidRDefault="00BF37A0" w:rsidP="00BF37A0"/>
    <w:p w:rsidR="005054C8" w:rsidRDefault="00BF37A0" w:rsidP="00BF37A0">
      <w:r w:rsidRPr="00BF37A0">
        <w:t xml:space="preserve">• </w:t>
      </w:r>
      <w:r w:rsidRPr="00BF37A0">
        <w:rPr>
          <w:i/>
          <w:iCs/>
        </w:rPr>
        <w:t>локализовать во времени</w:t>
      </w:r>
      <w:r w:rsidRPr="00BF37A0">
        <w:t xml:space="preserve"> (на основе знания хронологии) основные этапы и ключевые события</w:t>
      </w:r>
      <w:r w:rsidR="005054C8">
        <w:t xml:space="preserve"> отечественной истории XVI— XVI</w:t>
      </w:r>
      <w:r w:rsidRPr="00BF37A0">
        <w:t xml:space="preserve">I вв., </w:t>
      </w:r>
    </w:p>
    <w:p w:rsidR="00BF37A0" w:rsidRPr="00BF37A0" w:rsidRDefault="005054C8" w:rsidP="00BF37A0">
      <w:r>
        <w:rPr>
          <w:rFonts w:cs="Times New Roman"/>
        </w:rPr>
        <w:t>•</w:t>
      </w:r>
      <w:r>
        <w:t xml:space="preserve"> </w:t>
      </w:r>
      <w:r w:rsidR="00BF37A0" w:rsidRPr="00BF37A0">
        <w:rPr>
          <w:i/>
          <w:iCs/>
        </w:rPr>
        <w:t>соотносить</w:t>
      </w:r>
      <w:r w:rsidR="00BF37A0" w:rsidRPr="00BF37A0">
        <w:t xml:space="preserve"> хронологию истории России и всеобщей истории;</w:t>
      </w:r>
    </w:p>
    <w:p w:rsidR="00BF37A0" w:rsidRPr="00BF37A0" w:rsidRDefault="00BF37A0" w:rsidP="00BF37A0">
      <w:pPr>
        <w:numPr>
          <w:ilvl w:val="1"/>
          <w:numId w:val="3"/>
        </w:numPr>
        <w:suppressAutoHyphens w:val="0"/>
      </w:pPr>
      <w:r w:rsidRPr="00BF37A0">
        <w:rPr>
          <w:i/>
          <w:iCs/>
        </w:rPr>
        <w:t xml:space="preserve">применять знание фактов </w:t>
      </w:r>
      <w:r w:rsidRPr="00BF37A0">
        <w:t>для характеристики отечественной</w:t>
      </w:r>
      <w:r w:rsidRPr="00BF37A0">
        <w:rPr>
          <w:i/>
          <w:iCs/>
        </w:rPr>
        <w:t xml:space="preserve"> </w:t>
      </w:r>
      <w:r w:rsidR="005054C8">
        <w:t>истории XVI—XVII</w:t>
      </w:r>
      <w:r w:rsidRPr="00BF37A0">
        <w:t xml:space="preserve"> вв., основных процессов, явлений, ключевых событий;</w:t>
      </w:r>
    </w:p>
    <w:p w:rsidR="00BF37A0" w:rsidRPr="00BF37A0" w:rsidRDefault="00BF37A0" w:rsidP="00BF37A0">
      <w:pPr>
        <w:numPr>
          <w:ilvl w:val="1"/>
          <w:numId w:val="3"/>
        </w:numPr>
        <w:suppressAutoHyphens w:val="0"/>
      </w:pPr>
      <w:r w:rsidRPr="00BF37A0">
        <w:rPr>
          <w:i/>
          <w:iCs/>
        </w:rPr>
        <w:t xml:space="preserve">использовать историческую карту </w:t>
      </w:r>
      <w:r w:rsidRPr="00BF37A0">
        <w:t>как источник информации о границах и ро</w:t>
      </w:r>
      <w:r w:rsidR="005054C8">
        <w:t>сте территории России в XVI—XVI</w:t>
      </w:r>
      <w:r w:rsidRPr="00BF37A0">
        <w:t>I вв.,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колонизации и др.;</w:t>
      </w:r>
    </w:p>
    <w:p w:rsidR="00BF37A0" w:rsidRPr="00BF37A0" w:rsidRDefault="00BF37A0" w:rsidP="00BF37A0">
      <w:pPr>
        <w:numPr>
          <w:ilvl w:val="1"/>
          <w:numId w:val="3"/>
        </w:numPr>
        <w:suppressAutoHyphens w:val="0"/>
      </w:pPr>
      <w:r w:rsidRPr="00BF37A0">
        <w:rPr>
          <w:i/>
          <w:iCs/>
        </w:rPr>
        <w:t xml:space="preserve">анализировать информацию </w:t>
      </w:r>
      <w:r w:rsidRPr="00BF37A0">
        <w:t>различных источников по отечественной истории XVI—XVIII вв.;</w:t>
      </w:r>
    </w:p>
    <w:p w:rsidR="00BF37A0" w:rsidRPr="00BF37A0" w:rsidRDefault="00BF37A0" w:rsidP="00BF37A0">
      <w:pPr>
        <w:numPr>
          <w:ilvl w:val="1"/>
          <w:numId w:val="3"/>
        </w:numPr>
        <w:suppressAutoHyphens w:val="0"/>
      </w:pPr>
      <w:r w:rsidRPr="00BF37A0">
        <w:rPr>
          <w:i/>
          <w:iCs/>
        </w:rPr>
        <w:t xml:space="preserve">составлять описание </w:t>
      </w:r>
      <w:r w:rsidRPr="00BF37A0">
        <w:t>положения и образа жизни основных</w:t>
      </w:r>
      <w:r w:rsidRPr="00BF37A0">
        <w:rPr>
          <w:i/>
          <w:iCs/>
        </w:rPr>
        <w:t xml:space="preserve"> </w:t>
      </w:r>
      <w:r w:rsidRPr="00BF37A0">
        <w:t>соц</w:t>
      </w:r>
      <w:r w:rsidR="005054C8">
        <w:t>иальных групп в России XVI—XVII</w:t>
      </w:r>
      <w:r w:rsidRPr="00BF37A0">
        <w:t xml:space="preserve"> вв., памятников материальной и художественной культуры, </w:t>
      </w:r>
      <w:r w:rsidRPr="00BF37A0">
        <w:rPr>
          <w:i/>
          <w:iCs/>
        </w:rPr>
        <w:t>рассказывать</w:t>
      </w:r>
      <w:r w:rsidRPr="00BF37A0">
        <w:t xml:space="preserve"> о значительных событиях и личностях отечественной истории названного периода;</w:t>
      </w:r>
    </w:p>
    <w:p w:rsidR="00BF37A0" w:rsidRPr="00BF37A0" w:rsidRDefault="00BF37A0" w:rsidP="00BF37A0">
      <w:pPr>
        <w:numPr>
          <w:ilvl w:val="1"/>
          <w:numId w:val="3"/>
        </w:numPr>
        <w:suppressAutoHyphens w:val="0"/>
      </w:pPr>
      <w:r w:rsidRPr="00BF37A0">
        <w:rPr>
          <w:i/>
          <w:iCs/>
        </w:rPr>
        <w:t>систематизировать исторический материал</w:t>
      </w:r>
      <w:r w:rsidRPr="00BF37A0">
        <w:t>, содержащийся</w:t>
      </w:r>
      <w:r w:rsidRPr="00BF37A0">
        <w:rPr>
          <w:i/>
          <w:iCs/>
        </w:rPr>
        <w:t xml:space="preserve"> </w:t>
      </w:r>
      <w:r w:rsidRPr="00BF37A0">
        <w:t>в учебной и дополнительной литературе по</w:t>
      </w:r>
      <w:r w:rsidR="005054C8">
        <w:t xml:space="preserve"> отечественной истории XVI—XVII</w:t>
      </w:r>
      <w:r w:rsidRPr="00BF37A0">
        <w:t xml:space="preserve"> вв.;</w:t>
      </w:r>
    </w:p>
    <w:p w:rsidR="00BF37A0" w:rsidRPr="00BF37A0" w:rsidRDefault="00BF37A0" w:rsidP="00BF37A0">
      <w:pPr>
        <w:numPr>
          <w:ilvl w:val="1"/>
          <w:numId w:val="3"/>
        </w:numPr>
        <w:suppressAutoHyphens w:val="0"/>
      </w:pPr>
      <w:r w:rsidRPr="00BF37A0">
        <w:rPr>
          <w:i/>
          <w:iCs/>
        </w:rPr>
        <w:t>раскрывать характерные, существенные черты</w:t>
      </w:r>
      <w:r w:rsidRPr="00BF37A0">
        <w:t>:</w:t>
      </w:r>
      <w:r w:rsidRPr="00BF37A0">
        <w:rPr>
          <w:i/>
          <w:iCs/>
        </w:rPr>
        <w:t xml:space="preserve"> </w:t>
      </w:r>
    </w:p>
    <w:p w:rsidR="00BF37A0" w:rsidRPr="00BF37A0" w:rsidRDefault="00BF37A0" w:rsidP="00BF37A0">
      <w:r w:rsidRPr="00BF37A0">
        <w:t>а)</w:t>
      </w:r>
      <w:r w:rsidRPr="00BF37A0">
        <w:rPr>
          <w:i/>
          <w:iCs/>
        </w:rPr>
        <w:t xml:space="preserve"> </w:t>
      </w:r>
      <w:r w:rsidRPr="00BF37A0">
        <w:t>экономического и социаль</w:t>
      </w:r>
      <w:r w:rsidR="005054C8">
        <w:t>ного развития России в XVI—XVII</w:t>
      </w:r>
      <w:r w:rsidRPr="00BF37A0">
        <w:t xml:space="preserve"> вв.;</w:t>
      </w:r>
    </w:p>
    <w:p w:rsidR="00BF37A0" w:rsidRPr="00BF37A0" w:rsidRDefault="00BF37A0" w:rsidP="00BF37A0">
      <w:r w:rsidRPr="00BF37A0">
        <w:t>б) эволюции политического строя; в) представлений о мире и общественных ценностей; г) художественной культуры названного периода;</w:t>
      </w:r>
    </w:p>
    <w:p w:rsidR="00BF37A0" w:rsidRPr="00BF37A0" w:rsidRDefault="00BF37A0" w:rsidP="00BF37A0">
      <w:pPr>
        <w:numPr>
          <w:ilvl w:val="0"/>
          <w:numId w:val="4"/>
        </w:numPr>
        <w:suppressAutoHyphens w:val="0"/>
      </w:pPr>
      <w:proofErr w:type="gramStart"/>
      <w:r w:rsidRPr="00BF37A0">
        <w:rPr>
          <w:i/>
          <w:iCs/>
        </w:rPr>
        <w:t xml:space="preserve">объяснять </w:t>
      </w:r>
      <w:r w:rsidRPr="00BF37A0">
        <w:t xml:space="preserve">значение ключевых понятий и терминов, относящихся к данному периоду отечественной истории (самодержавие, сословно-представительная монархия, </w:t>
      </w:r>
      <w:r w:rsidRPr="00BF37A0">
        <w:lastRenderedPageBreak/>
        <w:t>крепостное право, раскол, Смута, реформы, империя, дворцовый переворот, «просвещённый абсолютизм» и др.);</w:t>
      </w:r>
      <w:proofErr w:type="gramEnd"/>
    </w:p>
    <w:p w:rsidR="00BF37A0" w:rsidRPr="00BF37A0" w:rsidRDefault="00BF37A0" w:rsidP="00BF37A0">
      <w:pPr>
        <w:numPr>
          <w:ilvl w:val="0"/>
          <w:numId w:val="4"/>
        </w:numPr>
        <w:suppressAutoHyphens w:val="0"/>
      </w:pPr>
      <w:r w:rsidRPr="00BF37A0">
        <w:rPr>
          <w:i/>
          <w:iCs/>
        </w:rPr>
        <w:t xml:space="preserve">характеризовать причины и следствия </w:t>
      </w:r>
      <w:r w:rsidRPr="00BF37A0">
        <w:t>ключевых событий и</w:t>
      </w:r>
      <w:r w:rsidRPr="00BF37A0">
        <w:rPr>
          <w:i/>
          <w:iCs/>
        </w:rPr>
        <w:t xml:space="preserve"> </w:t>
      </w:r>
      <w:r w:rsidRPr="00BF37A0">
        <w:t>процессов отечественной истории названного периода (создание централизованного государства, расширение национального состава населения, Смута, социальные движения, Петровские реформы и др.);</w:t>
      </w:r>
    </w:p>
    <w:p w:rsidR="005054C8" w:rsidRDefault="00BF37A0" w:rsidP="00BF37A0">
      <w:pPr>
        <w:numPr>
          <w:ilvl w:val="0"/>
          <w:numId w:val="4"/>
        </w:numPr>
        <w:suppressAutoHyphens w:val="0"/>
      </w:pPr>
      <w:r w:rsidRPr="00BF37A0">
        <w:rPr>
          <w:i/>
          <w:iCs/>
        </w:rPr>
        <w:t xml:space="preserve">сопоставлять </w:t>
      </w:r>
      <w:r w:rsidRPr="00BF37A0">
        <w:t>развитие России и других стран в XVI—</w:t>
      </w:r>
      <w:r w:rsidRPr="00BF37A0">
        <w:rPr>
          <w:i/>
          <w:iCs/>
        </w:rPr>
        <w:t xml:space="preserve"> </w:t>
      </w:r>
      <w:r w:rsidR="005054C8">
        <w:t>XVII</w:t>
      </w:r>
      <w:r w:rsidRPr="00BF37A0">
        <w:t xml:space="preserve"> вв., </w:t>
      </w:r>
    </w:p>
    <w:p w:rsidR="00BF37A0" w:rsidRPr="00BF37A0" w:rsidRDefault="00BF37A0" w:rsidP="00BF37A0">
      <w:pPr>
        <w:numPr>
          <w:ilvl w:val="0"/>
          <w:numId w:val="4"/>
        </w:numPr>
        <w:suppressAutoHyphens w:val="0"/>
      </w:pPr>
      <w:r w:rsidRPr="00BF37A0">
        <w:rPr>
          <w:i/>
          <w:iCs/>
        </w:rPr>
        <w:t>сравнивать</w:t>
      </w:r>
      <w:r w:rsidRPr="00BF37A0">
        <w:t xml:space="preserve"> исторические ситуации и события;</w:t>
      </w:r>
    </w:p>
    <w:p w:rsidR="00BF37A0" w:rsidRPr="00BF37A0" w:rsidRDefault="00BF37A0" w:rsidP="00BF37A0">
      <w:pPr>
        <w:numPr>
          <w:ilvl w:val="0"/>
          <w:numId w:val="4"/>
        </w:numPr>
        <w:suppressAutoHyphens w:val="0"/>
      </w:pPr>
      <w:r w:rsidRPr="00BF37A0">
        <w:rPr>
          <w:i/>
          <w:iCs/>
        </w:rPr>
        <w:t xml:space="preserve">составлять характеристику </w:t>
      </w:r>
      <w:r w:rsidRPr="00BF37A0">
        <w:t xml:space="preserve">(исторический портрет) деятелей отечественной истории XVI—XVII вв., </w:t>
      </w:r>
      <w:r w:rsidRPr="00BF37A0">
        <w:rPr>
          <w:i/>
          <w:iCs/>
        </w:rPr>
        <w:t>давать оценку</w:t>
      </w:r>
      <w:r w:rsidRPr="00BF37A0">
        <w:t xml:space="preserve"> историческим событиям и личностям.</w:t>
      </w:r>
    </w:p>
    <w:p w:rsidR="00BF37A0" w:rsidRPr="00BF37A0" w:rsidRDefault="00BF37A0" w:rsidP="00BF37A0"/>
    <w:p w:rsidR="00BF37A0" w:rsidRPr="00BF37A0" w:rsidRDefault="00BF37A0" w:rsidP="00BF37A0">
      <w:pPr>
        <w:ind w:firstLine="708"/>
        <w:jc w:val="center"/>
      </w:pPr>
      <w:r w:rsidRPr="00BF37A0">
        <w:rPr>
          <w:b/>
          <w:bCs/>
        </w:rPr>
        <w:t>Выпускник получит возможность научиться:</w:t>
      </w:r>
    </w:p>
    <w:p w:rsidR="00BF37A0" w:rsidRPr="00BF37A0" w:rsidRDefault="00BF37A0" w:rsidP="00BF37A0">
      <w:pPr>
        <w:ind w:firstLine="708"/>
      </w:pPr>
    </w:p>
    <w:p w:rsidR="00BF37A0" w:rsidRPr="00BF37A0" w:rsidRDefault="00BF37A0" w:rsidP="00BF37A0">
      <w:pPr>
        <w:numPr>
          <w:ilvl w:val="0"/>
          <w:numId w:val="5"/>
        </w:numPr>
        <w:suppressAutoHyphens w:val="0"/>
      </w:pPr>
      <w:r w:rsidRPr="00BF37A0">
        <w:rPr>
          <w:i/>
          <w:iCs/>
        </w:rPr>
        <w:t xml:space="preserve">характеризовать  </w:t>
      </w:r>
      <w:r w:rsidRPr="00BF37A0">
        <w:t>социально-экономическое  и  политическое развитие России в XVI—XVIII вв. с опорой на историческую карту;</w:t>
      </w:r>
    </w:p>
    <w:p w:rsidR="00BF37A0" w:rsidRPr="00BF37A0" w:rsidRDefault="00BF37A0" w:rsidP="00BF37A0">
      <w:pPr>
        <w:numPr>
          <w:ilvl w:val="0"/>
          <w:numId w:val="5"/>
        </w:numPr>
        <w:suppressAutoHyphens w:val="0"/>
      </w:pPr>
      <w:r w:rsidRPr="00BF37A0">
        <w:rPr>
          <w:i/>
          <w:iCs/>
        </w:rPr>
        <w:t xml:space="preserve">использовать </w:t>
      </w:r>
      <w:r w:rsidRPr="00BF37A0">
        <w:t>элементы источниковедческого анализа при работе с историческими материалами (определение принадлежности и достоверности источника, позиции автора и др.);</w:t>
      </w:r>
    </w:p>
    <w:p w:rsidR="00BF37A0" w:rsidRPr="00BF37A0" w:rsidRDefault="00BF37A0" w:rsidP="00BF37A0">
      <w:pPr>
        <w:numPr>
          <w:ilvl w:val="0"/>
          <w:numId w:val="5"/>
        </w:numPr>
        <w:suppressAutoHyphens w:val="0"/>
      </w:pPr>
    </w:p>
    <w:p w:rsidR="00BF37A0" w:rsidRPr="00BF37A0" w:rsidRDefault="00BF37A0" w:rsidP="00BF37A0">
      <w:pPr>
        <w:numPr>
          <w:ilvl w:val="0"/>
          <w:numId w:val="5"/>
        </w:numPr>
        <w:suppressAutoHyphens w:val="0"/>
      </w:pPr>
      <w:r w:rsidRPr="00BF37A0">
        <w:rPr>
          <w:i/>
          <w:iCs/>
        </w:rPr>
        <w:t xml:space="preserve">сравнивать </w:t>
      </w:r>
      <w:r w:rsidRPr="00BF37A0">
        <w:t xml:space="preserve">развитие </w:t>
      </w:r>
      <w:r w:rsidR="005054C8">
        <w:t>России и других стран в XVI—XVI</w:t>
      </w:r>
      <w:r w:rsidRPr="00BF37A0">
        <w:t>I вв., объяснять, в чём заключались общие черты и особенности;</w:t>
      </w:r>
    </w:p>
    <w:p w:rsidR="00BF37A0" w:rsidRPr="00BF37A0" w:rsidRDefault="00BF37A0" w:rsidP="00BF37A0">
      <w:pPr>
        <w:numPr>
          <w:ilvl w:val="0"/>
          <w:numId w:val="5"/>
        </w:numPr>
        <w:suppressAutoHyphens w:val="0"/>
      </w:pPr>
      <w:r w:rsidRPr="00BF37A0">
        <w:rPr>
          <w:i/>
          <w:iCs/>
        </w:rPr>
        <w:t xml:space="preserve">применять </w:t>
      </w:r>
      <w:r w:rsidRPr="00BF37A0">
        <w:t>зн</w:t>
      </w:r>
      <w:r w:rsidR="005054C8">
        <w:t>ания по истории России в XVI—XV</w:t>
      </w:r>
      <w:r w:rsidRPr="00BF37A0">
        <w:t>II вв. при</w:t>
      </w:r>
      <w:r w:rsidRPr="00BF37A0">
        <w:rPr>
          <w:i/>
          <w:iCs/>
        </w:rPr>
        <w:t xml:space="preserve"> </w:t>
      </w:r>
      <w:r w:rsidRPr="00BF37A0">
        <w:t>составлении описаний исторических и культурных памятников своего города, края и т.д</w:t>
      </w:r>
      <w:r w:rsidR="005054C8">
        <w:t>.</w:t>
      </w:r>
    </w:p>
    <w:p w:rsidR="00BF37A0" w:rsidRDefault="00BF37A0" w:rsidP="00BF37A0">
      <w:pPr>
        <w:ind w:firstLine="708"/>
      </w:pPr>
    </w:p>
    <w:p w:rsidR="00BF37A0" w:rsidRPr="00275EC6" w:rsidRDefault="00BF37A0" w:rsidP="00BF37A0">
      <w:pPr>
        <w:pStyle w:val="a3"/>
        <w:rPr>
          <w:b/>
        </w:rPr>
      </w:pPr>
      <w:r w:rsidRPr="00275EC6">
        <w:rPr>
          <w:b/>
        </w:rPr>
        <w:t>В данной рабочей программе предусмотрены следующие формы контроля успеваемости:</w:t>
      </w:r>
    </w:p>
    <w:p w:rsidR="00BF37A0" w:rsidRDefault="00BF37A0" w:rsidP="00BF37A0">
      <w:pPr>
        <w:pStyle w:val="a3"/>
      </w:pPr>
      <w:r w:rsidRPr="00275EC6">
        <w:t>- контрольные и проверочные</w:t>
      </w:r>
      <w:r>
        <w:t xml:space="preserve"> работы, исторические диктанты,  входные и текущие  тесты -  в течение учебного года, исследовательские работы</w:t>
      </w:r>
      <w:r w:rsidR="00685F47">
        <w:t xml:space="preserve"> (рефераты, сообщение)</w:t>
      </w:r>
      <w:r>
        <w:t xml:space="preserve">. </w:t>
      </w:r>
    </w:p>
    <w:p w:rsidR="00BF37A0" w:rsidRDefault="00BF37A0" w:rsidP="00BF37A0"/>
    <w:p w:rsidR="00BF37A0" w:rsidRDefault="00BF37A0" w:rsidP="00BF37A0">
      <w:pPr>
        <w:pStyle w:val="a4"/>
        <w:spacing w:line="309" w:lineRule="auto"/>
        <w:ind w:right="700"/>
        <w:jc w:val="center"/>
        <w:rPr>
          <w:rFonts w:eastAsia="Arial"/>
          <w:b/>
          <w:bCs/>
          <w:sz w:val="28"/>
          <w:szCs w:val="28"/>
        </w:rPr>
      </w:pPr>
    </w:p>
    <w:p w:rsidR="00BF37A0" w:rsidRDefault="00BF37A0" w:rsidP="00BF37A0">
      <w:pPr>
        <w:pStyle w:val="a4"/>
        <w:spacing w:line="309" w:lineRule="auto"/>
        <w:ind w:right="700"/>
        <w:jc w:val="center"/>
        <w:rPr>
          <w:rFonts w:eastAsia="Arial"/>
          <w:b/>
          <w:bCs/>
          <w:sz w:val="28"/>
          <w:szCs w:val="28"/>
        </w:rPr>
      </w:pPr>
    </w:p>
    <w:p w:rsidR="00BF37A0" w:rsidRDefault="00BF37A0" w:rsidP="00BF37A0">
      <w:pPr>
        <w:pStyle w:val="a4"/>
        <w:spacing w:line="309" w:lineRule="auto"/>
        <w:ind w:right="700"/>
        <w:jc w:val="center"/>
        <w:rPr>
          <w:rFonts w:eastAsia="Arial"/>
          <w:b/>
          <w:bCs/>
          <w:sz w:val="28"/>
          <w:szCs w:val="28"/>
        </w:rPr>
      </w:pPr>
    </w:p>
    <w:p w:rsidR="00BF37A0" w:rsidRDefault="00BF37A0" w:rsidP="00BF37A0">
      <w:pPr>
        <w:pStyle w:val="a4"/>
        <w:spacing w:line="309" w:lineRule="auto"/>
        <w:ind w:right="700"/>
        <w:jc w:val="center"/>
        <w:rPr>
          <w:rFonts w:eastAsia="Arial"/>
          <w:b/>
          <w:bCs/>
          <w:sz w:val="28"/>
          <w:szCs w:val="28"/>
        </w:rPr>
      </w:pPr>
    </w:p>
    <w:p w:rsidR="00BF37A0" w:rsidRDefault="00BF37A0" w:rsidP="00BF37A0">
      <w:pPr>
        <w:pStyle w:val="a4"/>
        <w:spacing w:line="309" w:lineRule="auto"/>
        <w:ind w:right="700"/>
        <w:jc w:val="center"/>
        <w:rPr>
          <w:rFonts w:eastAsia="Arial"/>
          <w:b/>
          <w:bCs/>
          <w:sz w:val="28"/>
          <w:szCs w:val="28"/>
        </w:rPr>
      </w:pPr>
    </w:p>
    <w:p w:rsidR="00BF37A0" w:rsidRDefault="00BF37A0" w:rsidP="00BF37A0">
      <w:pPr>
        <w:pStyle w:val="a4"/>
        <w:spacing w:line="309" w:lineRule="auto"/>
        <w:ind w:right="700"/>
        <w:jc w:val="center"/>
        <w:rPr>
          <w:rFonts w:eastAsia="Arial"/>
          <w:b/>
          <w:bCs/>
          <w:sz w:val="28"/>
          <w:szCs w:val="28"/>
        </w:rPr>
      </w:pPr>
    </w:p>
    <w:p w:rsidR="00BF37A0" w:rsidRDefault="00BF37A0" w:rsidP="00BF37A0">
      <w:pPr>
        <w:pStyle w:val="a4"/>
        <w:spacing w:line="309" w:lineRule="auto"/>
        <w:ind w:right="700"/>
        <w:jc w:val="center"/>
        <w:rPr>
          <w:rFonts w:eastAsia="Arial"/>
          <w:b/>
          <w:bCs/>
          <w:sz w:val="28"/>
          <w:szCs w:val="28"/>
        </w:rPr>
      </w:pPr>
    </w:p>
    <w:p w:rsidR="00BF37A0" w:rsidRDefault="00BF37A0" w:rsidP="00BF37A0">
      <w:pPr>
        <w:pStyle w:val="a4"/>
        <w:spacing w:line="309" w:lineRule="auto"/>
        <w:ind w:right="700"/>
        <w:jc w:val="center"/>
        <w:rPr>
          <w:rFonts w:eastAsia="Arial"/>
          <w:b/>
          <w:bCs/>
          <w:sz w:val="28"/>
          <w:szCs w:val="28"/>
        </w:rPr>
      </w:pPr>
    </w:p>
    <w:p w:rsidR="00BF37A0" w:rsidRDefault="00BF37A0" w:rsidP="00BF37A0">
      <w:pPr>
        <w:pStyle w:val="a4"/>
        <w:spacing w:line="309" w:lineRule="auto"/>
        <w:ind w:right="700"/>
        <w:jc w:val="center"/>
        <w:rPr>
          <w:rFonts w:eastAsia="Arial"/>
          <w:b/>
          <w:bCs/>
          <w:sz w:val="28"/>
          <w:szCs w:val="28"/>
        </w:rPr>
      </w:pPr>
    </w:p>
    <w:p w:rsidR="00BF37A0" w:rsidRDefault="00BF37A0" w:rsidP="00BF37A0">
      <w:pPr>
        <w:pStyle w:val="a4"/>
        <w:spacing w:line="309" w:lineRule="auto"/>
        <w:ind w:right="700"/>
        <w:jc w:val="center"/>
        <w:rPr>
          <w:rFonts w:eastAsia="Arial"/>
          <w:b/>
          <w:bCs/>
          <w:sz w:val="28"/>
          <w:szCs w:val="28"/>
        </w:rPr>
      </w:pPr>
    </w:p>
    <w:p w:rsidR="00BF37A0" w:rsidRDefault="00BF37A0" w:rsidP="00BF37A0">
      <w:pPr>
        <w:pStyle w:val="a4"/>
        <w:spacing w:line="309" w:lineRule="auto"/>
        <w:ind w:right="700"/>
        <w:jc w:val="center"/>
        <w:rPr>
          <w:rFonts w:eastAsia="Arial"/>
          <w:b/>
          <w:bCs/>
          <w:sz w:val="28"/>
          <w:szCs w:val="28"/>
        </w:rPr>
      </w:pPr>
    </w:p>
    <w:p w:rsidR="00BF37A0" w:rsidRDefault="00BF37A0" w:rsidP="00BF37A0">
      <w:pPr>
        <w:pStyle w:val="a4"/>
        <w:spacing w:line="309" w:lineRule="auto"/>
        <w:ind w:right="700"/>
        <w:jc w:val="center"/>
        <w:rPr>
          <w:rFonts w:eastAsia="Arial"/>
          <w:b/>
          <w:bCs/>
          <w:sz w:val="28"/>
          <w:szCs w:val="28"/>
        </w:rPr>
      </w:pPr>
    </w:p>
    <w:p w:rsidR="00BF37A0" w:rsidRDefault="00BF37A0" w:rsidP="00BF37A0">
      <w:pPr>
        <w:pStyle w:val="a4"/>
        <w:spacing w:line="309" w:lineRule="auto"/>
        <w:ind w:right="700"/>
        <w:jc w:val="center"/>
        <w:rPr>
          <w:rFonts w:eastAsia="Arial"/>
          <w:b/>
          <w:bCs/>
          <w:sz w:val="28"/>
          <w:szCs w:val="28"/>
        </w:rPr>
      </w:pPr>
    </w:p>
    <w:p w:rsidR="00BF37A0" w:rsidRDefault="00BF37A0" w:rsidP="00BF37A0">
      <w:pPr>
        <w:pStyle w:val="a4"/>
        <w:spacing w:line="309" w:lineRule="auto"/>
        <w:ind w:right="700"/>
        <w:jc w:val="center"/>
        <w:rPr>
          <w:rFonts w:eastAsia="Arial"/>
          <w:b/>
          <w:bCs/>
          <w:sz w:val="28"/>
          <w:szCs w:val="28"/>
        </w:rPr>
      </w:pPr>
    </w:p>
    <w:p w:rsidR="00BF37A0" w:rsidRDefault="00BF37A0" w:rsidP="005054C8">
      <w:pPr>
        <w:spacing w:line="309" w:lineRule="auto"/>
        <w:ind w:right="700"/>
        <w:rPr>
          <w:rFonts w:eastAsia="Arial"/>
          <w:b/>
          <w:bCs/>
          <w:sz w:val="28"/>
          <w:szCs w:val="28"/>
        </w:rPr>
      </w:pPr>
    </w:p>
    <w:p w:rsidR="005054C8" w:rsidRDefault="005054C8" w:rsidP="005054C8">
      <w:pPr>
        <w:spacing w:line="309" w:lineRule="auto"/>
        <w:ind w:right="700"/>
        <w:rPr>
          <w:rFonts w:eastAsia="Arial"/>
          <w:b/>
          <w:bCs/>
          <w:sz w:val="28"/>
          <w:szCs w:val="28"/>
        </w:rPr>
      </w:pPr>
    </w:p>
    <w:p w:rsidR="005054C8" w:rsidRDefault="005054C8" w:rsidP="005054C8">
      <w:pPr>
        <w:spacing w:line="309" w:lineRule="auto"/>
        <w:ind w:right="700"/>
        <w:rPr>
          <w:rFonts w:eastAsia="Arial"/>
          <w:b/>
          <w:bCs/>
          <w:sz w:val="28"/>
          <w:szCs w:val="28"/>
        </w:rPr>
      </w:pPr>
    </w:p>
    <w:p w:rsidR="005054C8" w:rsidRPr="005054C8" w:rsidRDefault="005054C8" w:rsidP="005054C8">
      <w:pPr>
        <w:spacing w:line="309" w:lineRule="auto"/>
        <w:ind w:right="700"/>
        <w:rPr>
          <w:rFonts w:eastAsia="Arial"/>
          <w:b/>
          <w:bCs/>
          <w:sz w:val="28"/>
          <w:szCs w:val="28"/>
        </w:rPr>
      </w:pPr>
    </w:p>
    <w:p w:rsidR="00BF37A0" w:rsidRPr="00BF37A0" w:rsidRDefault="00BF37A0" w:rsidP="00BF37A0">
      <w:pPr>
        <w:pStyle w:val="a4"/>
        <w:spacing w:line="309" w:lineRule="auto"/>
        <w:ind w:right="700"/>
        <w:jc w:val="center"/>
        <w:rPr>
          <w:rFonts w:eastAsia="Arial"/>
          <w:b/>
          <w:bCs/>
          <w:sz w:val="24"/>
          <w:szCs w:val="24"/>
        </w:rPr>
      </w:pPr>
      <w:r w:rsidRPr="00BF37A0">
        <w:rPr>
          <w:rFonts w:eastAsia="Arial"/>
          <w:b/>
          <w:bCs/>
          <w:sz w:val="24"/>
          <w:szCs w:val="24"/>
        </w:rPr>
        <w:lastRenderedPageBreak/>
        <w:t>Содержание учебного предмета</w:t>
      </w:r>
    </w:p>
    <w:p w:rsidR="00BF37A0" w:rsidRPr="00BF37A0" w:rsidRDefault="00BF37A0" w:rsidP="00BF37A0">
      <w:pPr>
        <w:jc w:val="center"/>
      </w:pPr>
      <w:r w:rsidRPr="00BF37A0">
        <w:rPr>
          <w:b/>
          <w:bCs/>
        </w:rPr>
        <w:t>История России XVI—XVII вв. От великого княжества к царству</w:t>
      </w:r>
    </w:p>
    <w:p w:rsidR="00BF37A0" w:rsidRPr="00BF37A0" w:rsidRDefault="00BF37A0" w:rsidP="00BF37A0"/>
    <w:p w:rsidR="00BF37A0" w:rsidRPr="00BF37A0" w:rsidRDefault="00BF37A0" w:rsidP="00BF37A0">
      <w:r w:rsidRPr="00BF37A0">
        <w:t>XVI—XVII столетия занимают особое место в истории России.</w:t>
      </w:r>
    </w:p>
    <w:p w:rsidR="00BF37A0" w:rsidRPr="00BF37A0" w:rsidRDefault="00BF37A0" w:rsidP="00BF37A0">
      <w:pPr>
        <w:ind w:firstLine="708"/>
      </w:pPr>
      <w:r w:rsidRPr="00BF37A0">
        <w:t xml:space="preserve">В этот период окончательно сложилось единое Российское государство, территория которого существенно расширилась после присоединения Среднего и Нижнего Поволжья, Урала и Сибири. Его границы достигли берегов Тихого океана, и, таким образом, в основном сложилось нынешнее географическое пространство нашей страны. К этому времени завершилось преодоление последствий политической раздробленности и зависимости от Орды, постепенно происходило укрепление государственности, приобретающей черты самодержавия и абсолютной монархии, формировалась и развивалась система центрального и местного управления. Российское государство складывалось как многонациональная держава, где приобретали опыт мирного сосуществования различные в </w:t>
      </w:r>
      <w:proofErr w:type="spellStart"/>
      <w:r w:rsidRPr="00BF37A0">
        <w:t>цивилизационном</w:t>
      </w:r>
      <w:proofErr w:type="spellEnd"/>
      <w:r w:rsidRPr="00BF37A0">
        <w:t xml:space="preserve"> и религиозном плане народы.</w:t>
      </w:r>
    </w:p>
    <w:p w:rsidR="00BF37A0" w:rsidRPr="00BF37A0" w:rsidRDefault="00BF37A0" w:rsidP="00BF37A0">
      <w:pPr>
        <w:ind w:firstLine="708"/>
      </w:pPr>
      <w:r w:rsidRPr="00BF37A0">
        <w:t>Наряду с оформлением крепостного права появились новые тенденции в экономике, росла внутренняя и внешняя торговля.</w:t>
      </w:r>
    </w:p>
    <w:p w:rsidR="00BF37A0" w:rsidRPr="00BF37A0" w:rsidRDefault="00BF37A0" w:rsidP="00BF37A0">
      <w:pPr>
        <w:ind w:firstLine="708"/>
      </w:pPr>
      <w:r w:rsidRPr="00BF37A0">
        <w:t>Развивалась русская культура. После разрыва, обусловленного ордынским владычеством, постепенно укреплялись политические, экономические, культурные контакты со странами Европы, позволившие создать необходимые предпосылки для последующей модернизации страны в Петровскую эпоху.</w:t>
      </w:r>
    </w:p>
    <w:p w:rsidR="00BF37A0" w:rsidRPr="00BF37A0" w:rsidRDefault="00BF37A0" w:rsidP="00BF37A0">
      <w:pPr>
        <w:ind w:firstLine="708"/>
      </w:pPr>
      <w:proofErr w:type="gramStart"/>
      <w:r w:rsidRPr="00BF37A0">
        <w:t>В первой трети XVI в., с присоединением Псковской, Смоленской и Рязанской земель, завершилось формирование единого Российского государства.</w:t>
      </w:r>
      <w:proofErr w:type="gramEnd"/>
      <w:r w:rsidRPr="00BF37A0">
        <w:t xml:space="preserve"> Россия двигалась в общем русле исторического развития с рядом европейских стран, в частности Англией, Францией и Испанией, где на рубеже XV—XVI вв. также завершился процесс формирования единых национальных государств, пришедших на смену периоду раздробленности.</w:t>
      </w:r>
    </w:p>
    <w:p w:rsidR="00BF37A0" w:rsidRPr="00BF37A0" w:rsidRDefault="00BF37A0" w:rsidP="00BF37A0">
      <w:pPr>
        <w:ind w:firstLine="708"/>
      </w:pPr>
      <w:r w:rsidRPr="00BF37A0">
        <w:t xml:space="preserve">Противоречивость этой эпохи нашла своё отражение в годы правления первого российского царя — Ивана IV Грозного, когда царская власть приобрела ярко выраженный деспотический характер. Опричный террор и </w:t>
      </w:r>
      <w:proofErr w:type="gramStart"/>
      <w:r w:rsidRPr="00BF37A0">
        <w:t>разорения</w:t>
      </w:r>
      <w:proofErr w:type="gramEnd"/>
      <w:r w:rsidRPr="00BF37A0">
        <w:t xml:space="preserve"> в конечном счёте способствовали кризису Смутного времени, поставившему под угрозу само существование русской государственности. Централизация проявилась в создании системы органов центрального управления — приказов. Однако самодержавие сосуществовало с сословно-представительными учреждениями — периодически созываемыми с середины XVI столетия Земскими соборами и выборными земскими властями на местах. Схожие процессы, связанные с параллельным развитием абсолютистских тенденций и ростом политического значения органов сословного представительства, протекали в XVI—XVII вв. во Франции, Англии и Испании.</w:t>
      </w:r>
    </w:p>
    <w:p w:rsidR="00BF37A0" w:rsidRPr="00BF37A0" w:rsidRDefault="00BF37A0" w:rsidP="00BF37A0">
      <w:pPr>
        <w:ind w:firstLine="708"/>
      </w:pPr>
      <w:r w:rsidRPr="00BF37A0">
        <w:t>Сложность решения внутриполитических задач усугублялась трудной геополитической ситуацией, в которой существовало в XVI в. Российское государство. Добившись заметных успехов на восточном направлении (присоединение Среднего и Нижнего Поволжья, Западной Сибири), Россия долгое время не могла добиться существенных успехов на Западе, где ей пришлось столкнуться с могущественными в военно-политическом отношении соседями.</w:t>
      </w:r>
    </w:p>
    <w:p w:rsidR="00BF37A0" w:rsidRPr="00BF37A0" w:rsidRDefault="00BF37A0" w:rsidP="00BF37A0">
      <w:pPr>
        <w:ind w:firstLine="708"/>
      </w:pPr>
      <w:r w:rsidRPr="00BF37A0">
        <w:t xml:space="preserve">Затяжная и неудачная Ливонская война стала одной из причин острого социально-экономического кризиса в конце XVI </w:t>
      </w:r>
      <w:proofErr w:type="gramStart"/>
      <w:r w:rsidRPr="00BF37A0">
        <w:t>в</w:t>
      </w:r>
      <w:proofErr w:type="gramEnd"/>
      <w:r w:rsidRPr="00BF37A0">
        <w:t xml:space="preserve">. </w:t>
      </w:r>
      <w:proofErr w:type="gramStart"/>
      <w:r w:rsidRPr="00BF37A0">
        <w:t>Ситуация</w:t>
      </w:r>
      <w:proofErr w:type="gramEnd"/>
      <w:r w:rsidRPr="00BF37A0">
        <w:t xml:space="preserve"> была осложнена пресечением в 1598 г. царской династии Рюриковичей. Политическая линия, проводимая царём Борисом Годуновым, смогла лишь на время снять остроту социально-политических противоречий в стране.</w:t>
      </w:r>
    </w:p>
    <w:p w:rsidR="00BF37A0" w:rsidRPr="00BF37A0" w:rsidRDefault="00BF37A0" w:rsidP="00BF37A0">
      <w:pPr>
        <w:ind w:firstLine="708"/>
      </w:pPr>
      <w:r w:rsidRPr="00BF37A0">
        <w:t xml:space="preserve">Борьба за власть между боярскими семействами на фоне обострения социально-экономической ситуации (голод 1601—1603 гг.), а также вмешательство сопредельных государств (в первую очередь Речи </w:t>
      </w:r>
      <w:proofErr w:type="spellStart"/>
      <w:r w:rsidRPr="00BF37A0">
        <w:t>Посполитой</w:t>
      </w:r>
      <w:proofErr w:type="spellEnd"/>
      <w:r w:rsidRPr="00BF37A0">
        <w:t>) во внутренние дела России способствовали вступлению страны в длительный период политической нестабильности, внутренних междоусобиц и войн, получивший название «Смутное время» (1604—1618 гг.).</w:t>
      </w:r>
    </w:p>
    <w:p w:rsidR="00BF37A0" w:rsidRPr="00BF37A0" w:rsidRDefault="00BF37A0" w:rsidP="00BF37A0">
      <w:pPr>
        <w:ind w:firstLine="708"/>
      </w:pPr>
      <w:r w:rsidRPr="00BF37A0">
        <w:t xml:space="preserve">Череда самозванцев, иноземные войска, занимавшие российские города (вплоть до столицы), мощные выступления против правительства, сепаратистские движения на </w:t>
      </w:r>
      <w:r w:rsidRPr="00BF37A0">
        <w:lastRenderedPageBreak/>
        <w:t>окраинах государства поставили Россию перед реальной угрозой полной потери национальной независимости. Лишь инициатива, проявленная ведущими сословными группами, и консолидация общества, получившие наиболее яркое выражение в деятельности народных ополчений и «Совета всея земли», возглавленного князем Д.М. Пожарским и К. Мининым, позволили отстоять независимость государства.</w:t>
      </w:r>
    </w:p>
    <w:p w:rsidR="00BF37A0" w:rsidRPr="00BF37A0" w:rsidRDefault="00BF37A0" w:rsidP="00BF37A0">
      <w:pPr>
        <w:ind w:firstLine="708"/>
      </w:pPr>
      <w:r w:rsidRPr="00BF37A0">
        <w:t>Страна и народ заплатили высокую цену за потрясения начала века: экономическое разорение, огромные людские потери, утрата земель на западном рубеже, в том числе выхода к Балтийскому морю. Переломом в Смутном времени стало избрание Земским собором 1613 г. на царский престол Михаила Романова, ставшего основателем новой династии, правившей в России до 1917 г.</w:t>
      </w:r>
    </w:p>
    <w:p w:rsidR="00BF37A0" w:rsidRPr="00BF37A0" w:rsidRDefault="00BF37A0" w:rsidP="00BF37A0">
      <w:pPr>
        <w:ind w:firstLine="708"/>
      </w:pPr>
      <w:r w:rsidRPr="00BF37A0">
        <w:t xml:space="preserve">В годы правления первых монархов из рода Романовых происходило формирование новых политических институтов и укрепление центральной власти. Одновременно первая половина XVII </w:t>
      </w:r>
      <w:proofErr w:type="gramStart"/>
      <w:r w:rsidRPr="00BF37A0">
        <w:t>в</w:t>
      </w:r>
      <w:proofErr w:type="gramEnd"/>
      <w:r w:rsidRPr="00BF37A0">
        <w:t xml:space="preserve">. </w:t>
      </w:r>
      <w:proofErr w:type="gramStart"/>
      <w:r w:rsidRPr="00BF37A0">
        <w:t>стала</w:t>
      </w:r>
      <w:proofErr w:type="gramEnd"/>
      <w:r w:rsidRPr="00BF37A0">
        <w:t xml:space="preserve"> периодом расцвета Земских соборов, которые царская власть созывала для решения наиболее важных вопросов внутренней и внешней политики. По мере укрепления монархической власти, усиления позиций приказной системы в столице и воеводской власти на местах земское самоуправление в уездах и Земские соборы в столице стали утрачивать былое значение.</w:t>
      </w:r>
    </w:p>
    <w:p w:rsidR="00BF37A0" w:rsidRPr="00BF37A0" w:rsidRDefault="00BF37A0" w:rsidP="00BF37A0">
      <w:pPr>
        <w:ind w:firstLine="708"/>
      </w:pPr>
      <w:r w:rsidRPr="00BF37A0">
        <w:t xml:space="preserve">XVII </w:t>
      </w:r>
      <w:proofErr w:type="gramStart"/>
      <w:r w:rsidRPr="00BF37A0">
        <w:t>в</w:t>
      </w:r>
      <w:proofErr w:type="gramEnd"/>
      <w:r w:rsidRPr="00BF37A0">
        <w:t xml:space="preserve">. </w:t>
      </w:r>
      <w:proofErr w:type="gramStart"/>
      <w:r w:rsidRPr="00BF37A0">
        <w:t>стал</w:t>
      </w:r>
      <w:proofErr w:type="gramEnd"/>
      <w:r w:rsidRPr="00BF37A0">
        <w:t xml:space="preserve"> временем небывалого до той поры расширения территории страны на восток (за счёт сибирских земель), включения в состав Российского государства земель Левобережной Украины, отвоёванной у Речи </w:t>
      </w:r>
      <w:proofErr w:type="spellStart"/>
      <w:r w:rsidRPr="00BF37A0">
        <w:t>Посполитой</w:t>
      </w:r>
      <w:proofErr w:type="spellEnd"/>
      <w:r w:rsidRPr="00BF37A0">
        <w:t xml:space="preserve">. Восстановить утраченные в Смутное время позиции на побережье Балтийского моря, захваченного Швецией, Россия в XVII </w:t>
      </w:r>
      <w:proofErr w:type="gramStart"/>
      <w:r w:rsidRPr="00BF37A0">
        <w:t>в</w:t>
      </w:r>
      <w:proofErr w:type="gramEnd"/>
      <w:r w:rsidRPr="00BF37A0">
        <w:t xml:space="preserve">. так и не смогла, </w:t>
      </w:r>
      <w:proofErr w:type="gramStart"/>
      <w:r w:rsidRPr="00BF37A0">
        <w:t>оставаясь</w:t>
      </w:r>
      <w:proofErr w:type="gramEnd"/>
      <w:r w:rsidRPr="00BF37A0">
        <w:t xml:space="preserve"> отрезанной от океанских торговых путей, что тормозило социально-экономическое развитие страны.</w:t>
      </w:r>
    </w:p>
    <w:p w:rsidR="00BF37A0" w:rsidRPr="00BF37A0" w:rsidRDefault="00BF37A0" w:rsidP="00BF37A0">
      <w:r w:rsidRPr="00BF37A0">
        <w:t xml:space="preserve">Получила продолжение зародившаяся в </w:t>
      </w:r>
      <w:r w:rsidRPr="00BF37A0">
        <w:rPr>
          <w:lang w:val="en-US"/>
        </w:rPr>
        <w:t>XVI</w:t>
      </w:r>
      <w:r w:rsidRPr="00BF37A0">
        <w:t xml:space="preserve"> веке тенденция к полному закрепощению крестьян, завершенная принятием в 1649 г. Соборного уложения (ставшего почти на два столетия основой российского законодательства). Пути социального развития России в этом смысле в определённой степени совпадали с процессами, имевшими место в других странах Восточной и Центральной Европы (германские земли, Речь </w:t>
      </w:r>
      <w:proofErr w:type="spellStart"/>
      <w:r w:rsidRPr="00BF37A0">
        <w:t>Посполитая</w:t>
      </w:r>
      <w:proofErr w:type="spellEnd"/>
      <w:r w:rsidRPr="00BF37A0">
        <w:t xml:space="preserve">), где в это время происходило укрепление крепостнических порядков.  XVII век  стал также временем постепенного экономического подъёма Российского государства: были преодолены тяжёлые последствия Смутного времени, развивались ремесло и промыслы, появились первые мануфактуры, росла внутренняя и внешняя торговля. Новые веяния стали более заметными и в культурной жизни страны: к их числу можно отнести появление </w:t>
      </w:r>
      <w:proofErr w:type="spellStart"/>
      <w:r w:rsidRPr="00BF37A0">
        <w:t>парсунной</w:t>
      </w:r>
      <w:proofErr w:type="spellEnd"/>
      <w:r w:rsidRPr="00BF37A0">
        <w:t xml:space="preserve"> живописи, развитие книгопечатания, сатирической литературы и усиление светских мотивов в искусстве XVII столетия.</w:t>
      </w:r>
    </w:p>
    <w:p w:rsidR="00BF37A0" w:rsidRPr="00BF37A0" w:rsidRDefault="00BF37A0" w:rsidP="00BF37A0">
      <w:pPr>
        <w:ind w:firstLine="708"/>
      </w:pPr>
      <w:r w:rsidRPr="00BF37A0">
        <w:t>Вместе с тем восстания середины — второй половины XVII в. дали современникам основания называть свою эпоху «</w:t>
      </w:r>
      <w:proofErr w:type="spellStart"/>
      <w:r w:rsidRPr="00BF37A0">
        <w:t>бунташным</w:t>
      </w:r>
      <w:proofErr w:type="spellEnd"/>
      <w:r w:rsidRPr="00BF37A0">
        <w:t xml:space="preserve"> веком». Серьёзным потрясением и тяжелейшей трагедией для страны стал раскол в Русской православной церкви, произошедший в связи с церковной реформой патриарха Никона и несогласием с ней части священства и мирян.</w:t>
      </w:r>
    </w:p>
    <w:p w:rsidR="00BF37A0" w:rsidRPr="00BF37A0" w:rsidRDefault="00BF37A0" w:rsidP="00BF37A0">
      <w:pPr>
        <w:ind w:firstLine="708"/>
      </w:pPr>
      <w:r w:rsidRPr="00BF37A0">
        <w:t>К концу XVII в. наметившееся военно-техническое отставание от передовых стран Европы делало необходимой модернизацию экономики и политических структур Российского государства.</w:t>
      </w:r>
    </w:p>
    <w:p w:rsidR="00BF37A0" w:rsidRPr="00BF37A0" w:rsidRDefault="00BF37A0" w:rsidP="00BF37A0"/>
    <w:p w:rsidR="00BF37A0" w:rsidRPr="00BF37A0" w:rsidRDefault="00BF37A0" w:rsidP="00BF37A0">
      <w:pPr>
        <w:jc w:val="center"/>
      </w:pPr>
      <w:r w:rsidRPr="00BF37A0">
        <w:rPr>
          <w:b/>
          <w:bCs/>
        </w:rPr>
        <w:t>Раздел I. Создание Московского царства</w:t>
      </w:r>
    </w:p>
    <w:p w:rsidR="00BF37A0" w:rsidRPr="00BF37A0" w:rsidRDefault="00BF37A0" w:rsidP="00BF37A0"/>
    <w:p w:rsidR="00BF37A0" w:rsidRPr="00BF37A0" w:rsidRDefault="00BF37A0" w:rsidP="00BF37A0">
      <w:r w:rsidRPr="00BF37A0">
        <w:rPr>
          <w:b/>
          <w:bCs/>
        </w:rPr>
        <w:t>Завершение объединения русских земель</w:t>
      </w:r>
    </w:p>
    <w:p w:rsidR="00BF37A0" w:rsidRPr="00BF37A0" w:rsidRDefault="00BF37A0" w:rsidP="00BF37A0">
      <w:r w:rsidRPr="00BF37A0">
        <w:t>Правление Василия III. Присоединение Пскова, Смоленска, Рязани. Государственное управление. Боярская дума. Приказы. Местничество. Административно-территориальное устройство: уезды, станы, волости. Сословная структура общества.</w:t>
      </w:r>
    </w:p>
    <w:p w:rsidR="00BF37A0" w:rsidRPr="00BF37A0" w:rsidRDefault="00BF37A0" w:rsidP="00BF37A0">
      <w:r w:rsidRPr="00BF37A0">
        <w:t>Формирование идеологии единого государства. Теория «Москва  — Третий Рим».</w:t>
      </w:r>
    </w:p>
    <w:p w:rsidR="00BF37A0" w:rsidRPr="00BF37A0" w:rsidRDefault="00BF37A0" w:rsidP="00BF37A0">
      <w:pPr>
        <w:ind w:firstLine="708"/>
        <w:rPr>
          <w:b/>
          <w:bCs/>
        </w:rPr>
      </w:pPr>
    </w:p>
    <w:p w:rsidR="00BF37A0" w:rsidRPr="00BF37A0" w:rsidRDefault="00BF37A0" w:rsidP="00BF37A0">
      <w:pPr>
        <w:ind w:firstLine="708"/>
      </w:pPr>
      <w:r w:rsidRPr="00BF37A0">
        <w:rPr>
          <w:b/>
          <w:bCs/>
        </w:rPr>
        <w:t>Иван Грозный — первый русский царь</w:t>
      </w:r>
    </w:p>
    <w:p w:rsidR="00BF37A0" w:rsidRPr="00BF37A0" w:rsidRDefault="00BF37A0" w:rsidP="00BF37A0">
      <w:pPr>
        <w:ind w:firstLine="708"/>
      </w:pPr>
      <w:r w:rsidRPr="00BF37A0">
        <w:t xml:space="preserve">Елена Глинская во главе государства. Боярское правление. Венчание Ивана IV на царство. Значение царского титула. Избранная рада и её реформы. Первый Земский собор. </w:t>
      </w:r>
      <w:r w:rsidRPr="00BF37A0">
        <w:lastRenderedPageBreak/>
        <w:t>Развитие системы приказов. Отмена кормлений. Судебник 1550 г. Организация войска. Складывание сословно-представительной монархии.</w:t>
      </w:r>
    </w:p>
    <w:p w:rsidR="00BF37A0" w:rsidRPr="00BF37A0" w:rsidRDefault="00BF37A0" w:rsidP="00BF37A0">
      <w:pPr>
        <w:ind w:firstLine="708"/>
      </w:pPr>
    </w:p>
    <w:p w:rsidR="00BF37A0" w:rsidRPr="00BF37A0" w:rsidRDefault="00BF37A0" w:rsidP="00BF37A0">
      <w:pPr>
        <w:ind w:firstLine="708"/>
      </w:pPr>
      <w:r w:rsidRPr="00BF37A0">
        <w:rPr>
          <w:b/>
          <w:bCs/>
        </w:rPr>
        <w:t>Внешняя политика России при Иване Грозном</w:t>
      </w:r>
    </w:p>
    <w:p w:rsidR="00BF37A0" w:rsidRPr="00BF37A0" w:rsidRDefault="00BF37A0" w:rsidP="00BF37A0">
      <w:pPr>
        <w:ind w:firstLine="708"/>
      </w:pPr>
      <w:r w:rsidRPr="00BF37A0">
        <w:t>Борьба с «осколками Орды». Присоединение Казанского и Астраханского ханств. Народы Поволжья в составе Русского государства. Усиление многонационального характера Русского государства. Начало освоения Сибири. Поход Ермака. Ливонская война. Причины и последствия поражения в войне.</w:t>
      </w:r>
    </w:p>
    <w:p w:rsidR="00BF37A0" w:rsidRPr="00BF37A0" w:rsidRDefault="00BF37A0" w:rsidP="00BF37A0">
      <w:pPr>
        <w:ind w:firstLine="708"/>
      </w:pPr>
    </w:p>
    <w:p w:rsidR="00BF37A0" w:rsidRPr="00BF37A0" w:rsidRDefault="00BF37A0" w:rsidP="00BF37A0">
      <w:pPr>
        <w:ind w:firstLine="708"/>
      </w:pPr>
      <w:r w:rsidRPr="00BF37A0">
        <w:rPr>
          <w:b/>
          <w:bCs/>
        </w:rPr>
        <w:t>Опричное лихолетье и конец московской династии Рюриковичей</w:t>
      </w:r>
    </w:p>
    <w:p w:rsidR="00BF37A0" w:rsidRPr="00BF37A0" w:rsidRDefault="00BF37A0" w:rsidP="00BF37A0">
      <w:pPr>
        <w:ind w:firstLine="708"/>
      </w:pPr>
      <w:r w:rsidRPr="00BF37A0">
        <w:t>Личность Ивана Грозного и причины учреждения опричнины. Разделение страны. Опричный террор и разорения. Митрополит Филипп (</w:t>
      </w:r>
      <w:proofErr w:type="spellStart"/>
      <w:r w:rsidRPr="00BF37A0">
        <w:t>Колычёв</w:t>
      </w:r>
      <w:proofErr w:type="spellEnd"/>
      <w:r w:rsidRPr="00BF37A0">
        <w:t>). Начало закрепощения крестьян. Отмена опричнины. Царь Фёдор Иоаннович. Борис Годунов. Войны с Крымом, Швецией. Конец династии Рюриковичей.</w:t>
      </w:r>
    </w:p>
    <w:p w:rsidR="00BF37A0" w:rsidRPr="00BF37A0" w:rsidRDefault="00BF37A0" w:rsidP="00BF37A0">
      <w:pPr>
        <w:ind w:firstLine="708"/>
      </w:pPr>
    </w:p>
    <w:p w:rsidR="00BF37A0" w:rsidRPr="00BF37A0" w:rsidRDefault="00BF37A0" w:rsidP="00BF37A0">
      <w:pPr>
        <w:ind w:firstLine="708"/>
      </w:pPr>
      <w:r w:rsidRPr="00BF37A0">
        <w:rPr>
          <w:b/>
          <w:bCs/>
        </w:rPr>
        <w:t xml:space="preserve">Русская православная церковь в XVI </w:t>
      </w:r>
      <w:proofErr w:type="gramStart"/>
      <w:r w:rsidRPr="00BF37A0">
        <w:rPr>
          <w:b/>
          <w:bCs/>
        </w:rPr>
        <w:t>в</w:t>
      </w:r>
      <w:proofErr w:type="gramEnd"/>
      <w:r w:rsidRPr="00BF37A0">
        <w:rPr>
          <w:b/>
          <w:bCs/>
        </w:rPr>
        <w:t>.</w:t>
      </w:r>
    </w:p>
    <w:p w:rsidR="00BF37A0" w:rsidRPr="00BF37A0" w:rsidRDefault="00BF37A0" w:rsidP="00BF37A0">
      <w:pPr>
        <w:ind w:firstLine="708"/>
      </w:pPr>
      <w:r w:rsidRPr="00BF37A0">
        <w:t xml:space="preserve">Отношения между Церковью и государством. Митрополиты </w:t>
      </w:r>
      <w:proofErr w:type="spellStart"/>
      <w:r w:rsidRPr="00BF37A0">
        <w:t>Макарий</w:t>
      </w:r>
      <w:proofErr w:type="spellEnd"/>
      <w:r w:rsidRPr="00BF37A0">
        <w:t xml:space="preserve"> и Филипп. Стоглавый собор. Еретики. Установление патриаршества. Патриарх Иов.</w:t>
      </w:r>
    </w:p>
    <w:p w:rsidR="00BF37A0" w:rsidRPr="00BF37A0" w:rsidRDefault="00BF37A0" w:rsidP="00BF37A0">
      <w:pPr>
        <w:ind w:firstLine="708"/>
      </w:pPr>
    </w:p>
    <w:p w:rsidR="00BF37A0" w:rsidRPr="00BF37A0" w:rsidRDefault="00BF37A0" w:rsidP="00BF37A0">
      <w:pPr>
        <w:ind w:firstLine="708"/>
      </w:pPr>
      <w:r w:rsidRPr="00BF37A0">
        <w:rPr>
          <w:b/>
          <w:bCs/>
        </w:rPr>
        <w:t xml:space="preserve">Русская культура в XVI </w:t>
      </w:r>
      <w:proofErr w:type="gramStart"/>
      <w:r w:rsidRPr="00BF37A0">
        <w:rPr>
          <w:b/>
          <w:bCs/>
        </w:rPr>
        <w:t>в</w:t>
      </w:r>
      <w:proofErr w:type="gramEnd"/>
      <w:r w:rsidRPr="00BF37A0">
        <w:rPr>
          <w:b/>
          <w:bCs/>
        </w:rPr>
        <w:t>.</w:t>
      </w:r>
    </w:p>
    <w:p w:rsidR="00BF37A0" w:rsidRPr="00BF37A0" w:rsidRDefault="00BF37A0" w:rsidP="00BF37A0">
      <w:pPr>
        <w:ind w:firstLine="708"/>
      </w:pPr>
      <w:r w:rsidRPr="00BF37A0">
        <w:t>Письменность и книжность. Начало книгопечатания. Иван Фёдоров. Литература, живопись и архитектура. Итальянские архитекторы в Москве. Фёдор Конь. Шатровый стиль. Покровский собор на Красной площади в Москве. Научно-технические знания.</w:t>
      </w:r>
    </w:p>
    <w:p w:rsidR="00BF37A0" w:rsidRPr="00BF37A0" w:rsidRDefault="00BF37A0" w:rsidP="00BF37A0">
      <w:pPr>
        <w:ind w:firstLine="708"/>
      </w:pPr>
    </w:p>
    <w:p w:rsidR="00BF37A0" w:rsidRPr="00BF37A0" w:rsidRDefault="00BF37A0" w:rsidP="00BF37A0">
      <w:pPr>
        <w:ind w:firstLine="708"/>
        <w:jc w:val="center"/>
      </w:pPr>
      <w:r w:rsidRPr="00BF37A0">
        <w:rPr>
          <w:b/>
          <w:bCs/>
        </w:rPr>
        <w:t>Раздел II. Смутное время</w:t>
      </w:r>
    </w:p>
    <w:p w:rsidR="00BF37A0" w:rsidRPr="00BF37A0" w:rsidRDefault="00BF37A0" w:rsidP="00BF37A0">
      <w:pPr>
        <w:ind w:firstLine="708"/>
      </w:pPr>
    </w:p>
    <w:p w:rsidR="00BF37A0" w:rsidRPr="00BF37A0" w:rsidRDefault="00BF37A0" w:rsidP="00BF37A0">
      <w:pPr>
        <w:ind w:firstLine="708"/>
      </w:pPr>
      <w:r w:rsidRPr="00BF37A0">
        <w:rPr>
          <w:b/>
          <w:bCs/>
        </w:rPr>
        <w:t>В преддверии Смуты</w:t>
      </w:r>
    </w:p>
    <w:p w:rsidR="00BF37A0" w:rsidRPr="00BF37A0" w:rsidRDefault="00BF37A0" w:rsidP="00BF37A0">
      <w:pPr>
        <w:ind w:firstLine="708"/>
      </w:pPr>
      <w:r w:rsidRPr="00BF37A0">
        <w:t>Династический кризис и его последствия. Предпосылки и причины Смутного времени. Воцарение Бориса Годунова и его политика. Гибель царевича Дмитрия. Начало Смуты.</w:t>
      </w:r>
    </w:p>
    <w:p w:rsidR="00BF37A0" w:rsidRPr="00BF37A0" w:rsidRDefault="00BF37A0" w:rsidP="00BF37A0">
      <w:pPr>
        <w:ind w:firstLine="708"/>
      </w:pPr>
    </w:p>
    <w:p w:rsidR="00BF37A0" w:rsidRPr="00BF37A0" w:rsidRDefault="00BF37A0" w:rsidP="00BF37A0">
      <w:pPr>
        <w:ind w:firstLine="708"/>
      </w:pPr>
      <w:r w:rsidRPr="00BF37A0">
        <w:rPr>
          <w:b/>
          <w:bCs/>
        </w:rPr>
        <w:t>Лжедмитрий I</w:t>
      </w:r>
    </w:p>
    <w:p w:rsidR="00BF37A0" w:rsidRPr="00BF37A0" w:rsidRDefault="00BF37A0" w:rsidP="00BF37A0">
      <w:pPr>
        <w:ind w:firstLine="708"/>
      </w:pPr>
      <w:r w:rsidRPr="00BF37A0">
        <w:t xml:space="preserve">Феномен русского самозванства. Война Лжедмитрия I </w:t>
      </w:r>
      <w:proofErr w:type="spellStart"/>
      <w:r w:rsidRPr="00BF37A0">
        <w:t>c</w:t>
      </w:r>
      <w:proofErr w:type="spellEnd"/>
      <w:r w:rsidRPr="00BF37A0">
        <w:t xml:space="preserve"> Борисом Годуновым. Поддержка Лжедмитрия I на юге страны. Смерть Годунова. Правление Лжедмитрия I и его гибель.</w:t>
      </w:r>
    </w:p>
    <w:p w:rsidR="00BF37A0" w:rsidRPr="00BF37A0" w:rsidRDefault="00BF37A0" w:rsidP="00BF37A0">
      <w:pPr>
        <w:ind w:firstLine="708"/>
        <w:rPr>
          <w:b/>
          <w:bCs/>
        </w:rPr>
      </w:pPr>
    </w:p>
    <w:p w:rsidR="00BF37A0" w:rsidRPr="00BF37A0" w:rsidRDefault="00BF37A0" w:rsidP="00BF37A0">
      <w:pPr>
        <w:ind w:firstLine="708"/>
      </w:pPr>
      <w:r w:rsidRPr="00BF37A0">
        <w:rPr>
          <w:b/>
          <w:bCs/>
        </w:rPr>
        <w:t>Правление Василия Шуйского</w:t>
      </w:r>
    </w:p>
    <w:p w:rsidR="00BF37A0" w:rsidRPr="00BF37A0" w:rsidRDefault="00BF37A0" w:rsidP="00BF37A0">
      <w:pPr>
        <w:ind w:firstLine="708"/>
      </w:pPr>
      <w:r w:rsidRPr="00BF37A0">
        <w:t xml:space="preserve">Личность царя. Крестоцеловальная запись. Восстание </w:t>
      </w:r>
      <w:proofErr w:type="spellStart"/>
      <w:r w:rsidRPr="00BF37A0">
        <w:t>Болотникова</w:t>
      </w:r>
      <w:proofErr w:type="spellEnd"/>
      <w:r w:rsidRPr="00BF37A0">
        <w:t>, его причины, ход, характер, состав участников.</w:t>
      </w:r>
    </w:p>
    <w:p w:rsidR="00BF37A0" w:rsidRPr="00BF37A0" w:rsidRDefault="00BF37A0" w:rsidP="00BF37A0">
      <w:pPr>
        <w:ind w:firstLine="708"/>
      </w:pPr>
    </w:p>
    <w:p w:rsidR="00BF37A0" w:rsidRPr="00BF37A0" w:rsidRDefault="00BF37A0" w:rsidP="00BF37A0">
      <w:pPr>
        <w:ind w:firstLine="708"/>
      </w:pPr>
      <w:r w:rsidRPr="00BF37A0">
        <w:rPr>
          <w:b/>
          <w:bCs/>
        </w:rPr>
        <w:t>Лжедмитрий II</w:t>
      </w:r>
    </w:p>
    <w:p w:rsidR="00BF37A0" w:rsidRPr="00BF37A0" w:rsidRDefault="00BF37A0" w:rsidP="00BF37A0">
      <w:pPr>
        <w:ind w:firstLine="708"/>
      </w:pPr>
      <w:r w:rsidRPr="00BF37A0">
        <w:t>Движение Лжедмитрия II: причины возникновения, участники, иностранный (польско-литовский) фактор. Тушинский лагерь.</w:t>
      </w:r>
    </w:p>
    <w:p w:rsidR="00BF37A0" w:rsidRPr="00BF37A0" w:rsidRDefault="00BF37A0" w:rsidP="00BF37A0">
      <w:pPr>
        <w:ind w:firstLine="708"/>
      </w:pPr>
      <w:r w:rsidRPr="00BF37A0">
        <w:t xml:space="preserve">Раскол страны. Осада Троице-Сергиева монастыря. Расцвет самозванства. Казачество и Смута. Договор между Россией и Швецией. Открытое вступление в войну против России Речи </w:t>
      </w:r>
      <w:proofErr w:type="spellStart"/>
      <w:r w:rsidRPr="00BF37A0">
        <w:t>Посполитой</w:t>
      </w:r>
      <w:proofErr w:type="spellEnd"/>
      <w:r w:rsidRPr="00BF37A0">
        <w:t>. Осада Смоленска. Захват шведами Новгорода.</w:t>
      </w:r>
    </w:p>
    <w:p w:rsidR="00BF37A0" w:rsidRPr="00BF37A0" w:rsidRDefault="00BF37A0" w:rsidP="00BF37A0">
      <w:pPr>
        <w:ind w:firstLine="708"/>
      </w:pPr>
    </w:p>
    <w:p w:rsidR="00BF37A0" w:rsidRPr="00BF37A0" w:rsidRDefault="00BF37A0" w:rsidP="00BF37A0">
      <w:pPr>
        <w:ind w:firstLine="708"/>
      </w:pPr>
      <w:r w:rsidRPr="00BF37A0">
        <w:rPr>
          <w:b/>
          <w:bCs/>
        </w:rPr>
        <w:t>Междуцарствие (1610—1613)</w:t>
      </w:r>
    </w:p>
    <w:p w:rsidR="00BF37A0" w:rsidRPr="00BF37A0" w:rsidRDefault="00BF37A0" w:rsidP="00BF37A0">
      <w:pPr>
        <w:ind w:firstLine="708"/>
      </w:pPr>
      <w:r w:rsidRPr="00BF37A0">
        <w:t xml:space="preserve">Свержение Василия Шуйского. Семибоярщина. Вступление польско-литовских войск в Москву. Кандидатура королевича Владислава на русский престол. Патриарх </w:t>
      </w:r>
      <w:proofErr w:type="spellStart"/>
      <w:r w:rsidRPr="00BF37A0">
        <w:t>Гермоген</w:t>
      </w:r>
      <w:proofErr w:type="spellEnd"/>
      <w:r w:rsidRPr="00BF37A0">
        <w:t xml:space="preserve">. Первое ополчение. </w:t>
      </w:r>
      <w:proofErr w:type="spellStart"/>
      <w:r w:rsidRPr="00BF37A0">
        <w:t>Прокопий</w:t>
      </w:r>
      <w:proofErr w:type="spellEnd"/>
      <w:r w:rsidRPr="00BF37A0">
        <w:t xml:space="preserve"> Ляпунов. «Совет всея земли». Причины неудачи</w:t>
      </w:r>
      <w:proofErr w:type="gramStart"/>
      <w:r w:rsidRPr="00BF37A0">
        <w:t xml:space="preserve"> П</w:t>
      </w:r>
      <w:proofErr w:type="gramEnd"/>
      <w:r w:rsidRPr="00BF37A0">
        <w:t>ервого ополчения. Лжедмитрий III.</w:t>
      </w:r>
    </w:p>
    <w:p w:rsidR="00BF37A0" w:rsidRPr="00BF37A0" w:rsidRDefault="00BF37A0" w:rsidP="00BF37A0">
      <w:pPr>
        <w:ind w:firstLine="708"/>
      </w:pPr>
    </w:p>
    <w:p w:rsidR="00BF37A0" w:rsidRPr="00BF37A0" w:rsidRDefault="00BF37A0" w:rsidP="00BF37A0">
      <w:pPr>
        <w:ind w:firstLine="708"/>
      </w:pPr>
      <w:r w:rsidRPr="00BF37A0">
        <w:rPr>
          <w:b/>
          <w:bCs/>
        </w:rPr>
        <w:t>Второе ополчение и освобождение Москвы</w:t>
      </w:r>
    </w:p>
    <w:p w:rsidR="00BF37A0" w:rsidRPr="00BF37A0" w:rsidRDefault="00BF37A0" w:rsidP="00BF37A0">
      <w:pPr>
        <w:ind w:firstLine="708"/>
      </w:pPr>
      <w:r w:rsidRPr="00BF37A0">
        <w:t xml:space="preserve">Польско-литовские и шведские захватчики. Кузьма Минин и Дмитрий Пожарский. Роль сословно-представительных органов в формировании ополчения. «Совет всея земли» </w:t>
      </w:r>
      <w:r w:rsidRPr="00BF37A0">
        <w:lastRenderedPageBreak/>
        <w:t>в Ярославле. Осада и освобождение Москвы. Земский собор 1613 г. и избрание Михаила Романова царём. Начало династии Романовых.</w:t>
      </w:r>
    </w:p>
    <w:p w:rsidR="00BF37A0" w:rsidRPr="00BF37A0" w:rsidRDefault="00BF37A0" w:rsidP="00BF37A0">
      <w:pPr>
        <w:ind w:firstLine="708"/>
      </w:pPr>
    </w:p>
    <w:p w:rsidR="00BF37A0" w:rsidRPr="00BF37A0" w:rsidRDefault="00BF37A0" w:rsidP="00BF37A0">
      <w:pPr>
        <w:ind w:firstLine="708"/>
        <w:jc w:val="center"/>
      </w:pPr>
      <w:r w:rsidRPr="00BF37A0">
        <w:rPr>
          <w:b/>
          <w:bCs/>
        </w:rPr>
        <w:t>Раздел III. Россия при первых Романовых</w:t>
      </w:r>
    </w:p>
    <w:p w:rsidR="00BF37A0" w:rsidRPr="00BF37A0" w:rsidRDefault="00BF37A0" w:rsidP="00BF37A0">
      <w:pPr>
        <w:ind w:firstLine="708"/>
      </w:pPr>
    </w:p>
    <w:p w:rsidR="00BF37A0" w:rsidRPr="00BF37A0" w:rsidRDefault="00BF37A0" w:rsidP="00BF37A0">
      <w:pPr>
        <w:ind w:firstLine="708"/>
      </w:pPr>
      <w:r w:rsidRPr="00BF37A0">
        <w:rPr>
          <w:b/>
          <w:bCs/>
        </w:rPr>
        <w:t>Правление Михаила Фёдоровича</w:t>
      </w:r>
    </w:p>
    <w:p w:rsidR="00BF37A0" w:rsidRPr="00BF37A0" w:rsidRDefault="00BF37A0" w:rsidP="00BF37A0">
      <w:pPr>
        <w:ind w:firstLine="708"/>
      </w:pPr>
      <w:r w:rsidRPr="00BF37A0">
        <w:t xml:space="preserve">Преодоление Смуты и её итоги. </w:t>
      </w:r>
      <w:proofErr w:type="spellStart"/>
      <w:r w:rsidRPr="00BF37A0">
        <w:t>Столбовский</w:t>
      </w:r>
      <w:proofErr w:type="spellEnd"/>
      <w:r w:rsidRPr="00BF37A0">
        <w:t xml:space="preserve"> мир со Швецией. </w:t>
      </w:r>
      <w:proofErr w:type="spellStart"/>
      <w:r w:rsidRPr="00BF37A0">
        <w:t>Деулинское</w:t>
      </w:r>
      <w:proofErr w:type="spellEnd"/>
      <w:r w:rsidRPr="00BF37A0">
        <w:t xml:space="preserve"> перемирие с Речью </w:t>
      </w:r>
      <w:proofErr w:type="spellStart"/>
      <w:r w:rsidRPr="00BF37A0">
        <w:t>Посполитой</w:t>
      </w:r>
      <w:proofErr w:type="spellEnd"/>
      <w:r w:rsidRPr="00BF37A0">
        <w:t>. Патриарх Филарет. Смоленская война. «Азовское осадное сидение».</w:t>
      </w:r>
    </w:p>
    <w:p w:rsidR="00BF37A0" w:rsidRPr="00BF37A0" w:rsidRDefault="00BF37A0" w:rsidP="00BF37A0">
      <w:pPr>
        <w:ind w:firstLine="708"/>
      </w:pPr>
    </w:p>
    <w:p w:rsidR="00BF37A0" w:rsidRPr="00BF37A0" w:rsidRDefault="00BF37A0" w:rsidP="00BF37A0">
      <w:pPr>
        <w:ind w:firstLine="708"/>
      </w:pPr>
      <w:r w:rsidRPr="00BF37A0">
        <w:rPr>
          <w:b/>
          <w:bCs/>
        </w:rPr>
        <w:t>Правление Алексея Михайловича</w:t>
      </w:r>
    </w:p>
    <w:p w:rsidR="00BF37A0" w:rsidRPr="00BF37A0" w:rsidRDefault="00BF37A0" w:rsidP="00BF37A0">
      <w:pPr>
        <w:ind w:firstLine="708"/>
      </w:pPr>
      <w:r w:rsidRPr="00BF37A0">
        <w:t xml:space="preserve">«Тишайший» царь. Б.И. Морозов. Соляной бунт. Соборное уложение 1649 г. Юридическое оформление системы крепостного права. Упразднение «белых слобод» в городах. А.Л. </w:t>
      </w:r>
      <w:proofErr w:type="spellStart"/>
      <w:r w:rsidRPr="00BF37A0">
        <w:t>Ордин-Нащокин</w:t>
      </w:r>
      <w:proofErr w:type="spellEnd"/>
      <w:r w:rsidRPr="00BF37A0">
        <w:t>.</w:t>
      </w:r>
    </w:p>
    <w:p w:rsidR="00BF37A0" w:rsidRPr="00BF37A0" w:rsidRDefault="00BF37A0" w:rsidP="00BF37A0">
      <w:pPr>
        <w:ind w:firstLine="708"/>
      </w:pPr>
    </w:p>
    <w:p w:rsidR="00BF37A0" w:rsidRPr="00BF37A0" w:rsidRDefault="00BF37A0" w:rsidP="00BF37A0">
      <w:pPr>
        <w:ind w:firstLine="708"/>
      </w:pPr>
      <w:r w:rsidRPr="00BF37A0">
        <w:rPr>
          <w:b/>
          <w:bCs/>
        </w:rPr>
        <w:t xml:space="preserve">Россия в XVII </w:t>
      </w:r>
      <w:proofErr w:type="gramStart"/>
      <w:r w:rsidRPr="00BF37A0">
        <w:rPr>
          <w:b/>
          <w:bCs/>
        </w:rPr>
        <w:t>в</w:t>
      </w:r>
      <w:proofErr w:type="gramEnd"/>
      <w:r w:rsidRPr="00BF37A0">
        <w:rPr>
          <w:b/>
          <w:bCs/>
        </w:rPr>
        <w:t>.</w:t>
      </w:r>
    </w:p>
    <w:p w:rsidR="00BF37A0" w:rsidRPr="00BF37A0" w:rsidRDefault="00BF37A0" w:rsidP="00BF37A0">
      <w:pPr>
        <w:ind w:firstLine="708"/>
      </w:pPr>
      <w:r w:rsidRPr="00BF37A0">
        <w:t>Территория и население. Природно-климатические условия и особенности социально-экономического развития России. Государственное управление. Постепенное ослабление сословно-представительных учреждений. Боярская дума. Государев двор. Сословная структура общества. Развитие приказной системы. Воеводское управление на местах. Военная организация. Полки нового (иноземного) строя. Экономика. Элементы хозяйственной специализации. Ярмарки. Внешняя торговля со странами Запада и Востока. Установление отношений с Китаем. Таможенный устав 1653 г. Новоторговый устав 1667 г. Мануфактуры, специфика их организации в российских условиях.</w:t>
      </w:r>
    </w:p>
    <w:p w:rsidR="00BF37A0" w:rsidRPr="00BF37A0" w:rsidRDefault="00BF37A0" w:rsidP="00BF37A0">
      <w:pPr>
        <w:ind w:firstLine="708"/>
      </w:pPr>
    </w:p>
    <w:p w:rsidR="00BF37A0" w:rsidRPr="00BF37A0" w:rsidRDefault="00BF37A0" w:rsidP="00BF37A0">
      <w:pPr>
        <w:ind w:firstLine="708"/>
      </w:pPr>
      <w:r w:rsidRPr="00BF37A0">
        <w:rPr>
          <w:b/>
          <w:bCs/>
        </w:rPr>
        <w:t xml:space="preserve">Русская деревня в XVII </w:t>
      </w:r>
      <w:proofErr w:type="gramStart"/>
      <w:r w:rsidRPr="00BF37A0">
        <w:rPr>
          <w:b/>
          <w:bCs/>
        </w:rPr>
        <w:t>в</w:t>
      </w:r>
      <w:proofErr w:type="gramEnd"/>
      <w:r w:rsidRPr="00BF37A0">
        <w:rPr>
          <w:b/>
          <w:bCs/>
        </w:rPr>
        <w:t>.</w:t>
      </w:r>
    </w:p>
    <w:p w:rsidR="00BF37A0" w:rsidRPr="00BF37A0" w:rsidRDefault="00BF37A0" w:rsidP="00BF37A0">
      <w:pPr>
        <w:ind w:firstLine="708"/>
      </w:pPr>
      <w:r w:rsidRPr="00BF37A0">
        <w:t>Разорение сельского хозяйства во время Смуты. Элементы специализации в сельском хозяйстве. Положение крестьянства. Крепостное право. Барщина и оброк. Государево тягло. Черносошные и дворцовые крестьяне. Распространение дворянского землевладения. Сближение статуса вотчин и поместий.</w:t>
      </w:r>
    </w:p>
    <w:p w:rsidR="00BF37A0" w:rsidRPr="00BF37A0" w:rsidRDefault="00BF37A0" w:rsidP="00BF37A0">
      <w:pPr>
        <w:ind w:firstLine="708"/>
      </w:pPr>
    </w:p>
    <w:p w:rsidR="00BF37A0" w:rsidRPr="00BF37A0" w:rsidRDefault="00BF37A0" w:rsidP="00BF37A0">
      <w:pPr>
        <w:ind w:firstLine="708"/>
      </w:pPr>
      <w:r w:rsidRPr="00BF37A0">
        <w:rPr>
          <w:b/>
          <w:bCs/>
        </w:rPr>
        <w:t>Присоединение Украины к России</w:t>
      </w:r>
    </w:p>
    <w:p w:rsidR="00BF37A0" w:rsidRPr="00BF37A0" w:rsidRDefault="00BF37A0" w:rsidP="00BF37A0">
      <w:pPr>
        <w:ind w:firstLine="708"/>
      </w:pPr>
      <w:r w:rsidRPr="00BF37A0">
        <w:t xml:space="preserve">Украинские и белорусские земли под властью Речи </w:t>
      </w:r>
      <w:proofErr w:type="spellStart"/>
      <w:r w:rsidRPr="00BF37A0">
        <w:t>Посполитой</w:t>
      </w:r>
      <w:proofErr w:type="spellEnd"/>
      <w:r w:rsidRPr="00BF37A0">
        <w:t>. Брестская уния 1596 г. и её последствия. Реестр. Запорожское казачество. Запорожская</w:t>
      </w:r>
      <w:proofErr w:type="gramStart"/>
      <w:r w:rsidRPr="00BF37A0">
        <w:t xml:space="preserve"> С</w:t>
      </w:r>
      <w:proofErr w:type="gramEnd"/>
      <w:r w:rsidRPr="00BF37A0">
        <w:t xml:space="preserve">ечь. Гетманы. Богдан Хмельницкий. Освободительное движение на Украине. </w:t>
      </w:r>
      <w:proofErr w:type="spellStart"/>
      <w:r w:rsidRPr="00BF37A0">
        <w:t>Зборовский</w:t>
      </w:r>
      <w:proofErr w:type="spellEnd"/>
      <w:r w:rsidRPr="00BF37A0">
        <w:t xml:space="preserve"> договор. Белоцерковский мир. </w:t>
      </w:r>
      <w:proofErr w:type="spellStart"/>
      <w:r w:rsidRPr="00BF37A0">
        <w:t>Переяславская</w:t>
      </w:r>
      <w:proofErr w:type="spellEnd"/>
      <w:r w:rsidRPr="00BF37A0">
        <w:t xml:space="preserve"> рада 1654 г. Присоединение Украины к России. Война России с Речью </w:t>
      </w:r>
      <w:proofErr w:type="spellStart"/>
      <w:r w:rsidRPr="00BF37A0">
        <w:t>Посполитой</w:t>
      </w:r>
      <w:proofErr w:type="spellEnd"/>
      <w:r w:rsidRPr="00BF37A0">
        <w:t xml:space="preserve">. Русско-шведская война. </w:t>
      </w:r>
      <w:proofErr w:type="spellStart"/>
      <w:r w:rsidRPr="00BF37A0">
        <w:t>Андрусовское</w:t>
      </w:r>
      <w:proofErr w:type="spellEnd"/>
      <w:r w:rsidRPr="00BF37A0">
        <w:t xml:space="preserve"> перемирие.</w:t>
      </w:r>
    </w:p>
    <w:p w:rsidR="00BF37A0" w:rsidRPr="00BF37A0" w:rsidRDefault="00BF37A0" w:rsidP="00BF37A0">
      <w:pPr>
        <w:ind w:firstLine="708"/>
      </w:pPr>
    </w:p>
    <w:p w:rsidR="00BF37A0" w:rsidRPr="00BF37A0" w:rsidRDefault="00BF37A0" w:rsidP="00BF37A0">
      <w:pPr>
        <w:ind w:firstLine="708"/>
      </w:pPr>
      <w:r w:rsidRPr="00BF37A0">
        <w:rPr>
          <w:b/>
          <w:bCs/>
        </w:rPr>
        <w:t>Раскол в Русской православной церкви</w:t>
      </w:r>
    </w:p>
    <w:p w:rsidR="00BF37A0" w:rsidRPr="00BF37A0" w:rsidRDefault="00BF37A0" w:rsidP="00BF37A0">
      <w:pPr>
        <w:ind w:firstLine="708"/>
      </w:pPr>
      <w:r w:rsidRPr="00BF37A0">
        <w:t xml:space="preserve">Положение в Русской церкви в XVII в. Кружок «ревнителей благочестия». Патриарх Никон. Церковная реформа. Противники реформ. Протопоп Аввакум. Дело патриарха Никона. Церковный собор 1666—1667 гг. Преследования старообрядцев. Боярыня Морозова. </w:t>
      </w:r>
      <w:proofErr w:type="spellStart"/>
      <w:r w:rsidRPr="00BF37A0">
        <w:t>Соловецкое</w:t>
      </w:r>
      <w:proofErr w:type="spellEnd"/>
      <w:r w:rsidRPr="00BF37A0">
        <w:t xml:space="preserve"> восстание. Старообрядчество в истории России.</w:t>
      </w:r>
    </w:p>
    <w:p w:rsidR="00BF37A0" w:rsidRPr="00BF37A0" w:rsidRDefault="00BF37A0" w:rsidP="00BF37A0">
      <w:pPr>
        <w:ind w:firstLine="708"/>
      </w:pPr>
    </w:p>
    <w:p w:rsidR="00BF37A0" w:rsidRPr="00BF37A0" w:rsidRDefault="00BF37A0" w:rsidP="00BF37A0">
      <w:pPr>
        <w:ind w:firstLine="708"/>
      </w:pPr>
      <w:r w:rsidRPr="00BF37A0">
        <w:rPr>
          <w:b/>
          <w:bCs/>
        </w:rPr>
        <w:t>Народные волнения в 1660—1670-е гг.</w:t>
      </w:r>
    </w:p>
    <w:p w:rsidR="00BF37A0" w:rsidRPr="00BF37A0" w:rsidRDefault="00BF37A0" w:rsidP="00BF37A0">
      <w:pPr>
        <w:ind w:firstLine="708"/>
      </w:pPr>
      <w:r w:rsidRPr="00BF37A0">
        <w:t xml:space="preserve">Денежная реформа. Медный бунт. Донские казаки. Домовитые казаки и </w:t>
      </w:r>
      <w:proofErr w:type="gramStart"/>
      <w:r w:rsidRPr="00BF37A0">
        <w:t>голытьба</w:t>
      </w:r>
      <w:proofErr w:type="gramEnd"/>
      <w:r w:rsidRPr="00BF37A0">
        <w:t>. Восстание Степана Разина 1670—1671 гг.</w:t>
      </w:r>
    </w:p>
    <w:p w:rsidR="00BF37A0" w:rsidRPr="00BF37A0" w:rsidRDefault="00BF37A0" w:rsidP="00BF37A0">
      <w:pPr>
        <w:ind w:firstLine="708"/>
      </w:pPr>
    </w:p>
    <w:p w:rsidR="00BF37A0" w:rsidRPr="00BF37A0" w:rsidRDefault="00BF37A0" w:rsidP="00BF37A0">
      <w:pPr>
        <w:ind w:firstLine="708"/>
      </w:pPr>
      <w:r w:rsidRPr="00BF37A0">
        <w:rPr>
          <w:b/>
          <w:bCs/>
        </w:rPr>
        <w:t>Наследники Алексея Михайловича</w:t>
      </w:r>
    </w:p>
    <w:p w:rsidR="00BF37A0" w:rsidRPr="00BF37A0" w:rsidRDefault="00BF37A0" w:rsidP="00BF37A0">
      <w:pPr>
        <w:ind w:firstLine="708"/>
      </w:pPr>
      <w:r w:rsidRPr="00BF37A0">
        <w:t xml:space="preserve">Царствование Фёдора Алексеевича (1676—1682). Европеизация двора. Введение подворного налогообложения. Отмена местничества. Война с Крымским ханством и Османской империей. </w:t>
      </w:r>
      <w:proofErr w:type="spellStart"/>
      <w:r w:rsidRPr="00BF37A0">
        <w:t>Чигиринские</w:t>
      </w:r>
      <w:proofErr w:type="spellEnd"/>
      <w:r w:rsidRPr="00BF37A0">
        <w:t xml:space="preserve"> походы. Бахчисарайский мир. </w:t>
      </w:r>
      <w:proofErr w:type="spellStart"/>
      <w:r w:rsidRPr="00BF37A0">
        <w:t>Изюмская</w:t>
      </w:r>
      <w:proofErr w:type="spellEnd"/>
      <w:r w:rsidRPr="00BF37A0">
        <w:t xml:space="preserve"> засечная черта. Стрелецкий бунт 1682 г. «Спор о вере». Царевна Софья Алексеевна.</w:t>
      </w:r>
    </w:p>
    <w:p w:rsidR="00BF37A0" w:rsidRPr="00BF37A0" w:rsidRDefault="00BF37A0" w:rsidP="00BF37A0">
      <w:pPr>
        <w:ind w:firstLine="708"/>
      </w:pPr>
    </w:p>
    <w:p w:rsidR="00BF37A0" w:rsidRPr="00BF37A0" w:rsidRDefault="00BF37A0" w:rsidP="00BF37A0">
      <w:pPr>
        <w:ind w:firstLine="708"/>
      </w:pPr>
      <w:r w:rsidRPr="00BF37A0">
        <w:rPr>
          <w:b/>
          <w:bCs/>
        </w:rPr>
        <w:t xml:space="preserve">Освоение Сибири и Дальнего Востока в XVII </w:t>
      </w:r>
      <w:proofErr w:type="gramStart"/>
      <w:r w:rsidRPr="00BF37A0">
        <w:rPr>
          <w:b/>
          <w:bCs/>
        </w:rPr>
        <w:t>в</w:t>
      </w:r>
      <w:proofErr w:type="gramEnd"/>
      <w:r w:rsidRPr="00BF37A0">
        <w:rPr>
          <w:b/>
          <w:bCs/>
        </w:rPr>
        <w:t>.</w:t>
      </w:r>
    </w:p>
    <w:p w:rsidR="00BF37A0" w:rsidRPr="00BF37A0" w:rsidRDefault="00BF37A0" w:rsidP="00BF37A0">
      <w:pPr>
        <w:ind w:firstLine="708"/>
      </w:pPr>
      <w:r w:rsidRPr="00BF37A0">
        <w:lastRenderedPageBreak/>
        <w:t xml:space="preserve">Народы Сибири и Дальнего Востока. Освоение русскими Сибири. Остроги и зимовища. Управление Сибирью. Сибирский приказ. Землепроходцы. Семён Дежнёв. Федот Попов. Василий Поярков. Ерофей </w:t>
      </w:r>
      <w:proofErr w:type="gramStart"/>
      <w:r w:rsidRPr="00BF37A0">
        <w:t>Хабаров</w:t>
      </w:r>
      <w:proofErr w:type="gramEnd"/>
      <w:r w:rsidRPr="00BF37A0">
        <w:t>. Освоение Приамурья. Нерчинский договор с Китаем.</w:t>
      </w:r>
    </w:p>
    <w:p w:rsidR="00BF37A0" w:rsidRPr="00BF37A0" w:rsidRDefault="00BF37A0" w:rsidP="00BF37A0">
      <w:pPr>
        <w:ind w:firstLine="708"/>
      </w:pPr>
    </w:p>
    <w:p w:rsidR="00BF37A0" w:rsidRPr="00BF37A0" w:rsidRDefault="00BF37A0" w:rsidP="00BF37A0">
      <w:pPr>
        <w:ind w:firstLine="708"/>
      </w:pPr>
      <w:r w:rsidRPr="00BF37A0">
        <w:rPr>
          <w:b/>
          <w:bCs/>
        </w:rPr>
        <w:t xml:space="preserve">Культура России в XVII </w:t>
      </w:r>
      <w:proofErr w:type="gramStart"/>
      <w:r w:rsidRPr="00BF37A0">
        <w:rPr>
          <w:b/>
          <w:bCs/>
        </w:rPr>
        <w:t>в</w:t>
      </w:r>
      <w:proofErr w:type="gramEnd"/>
      <w:r w:rsidRPr="00BF37A0">
        <w:rPr>
          <w:b/>
          <w:bCs/>
        </w:rPr>
        <w:t>.</w:t>
      </w:r>
    </w:p>
    <w:p w:rsidR="00BF37A0" w:rsidRPr="00BF37A0" w:rsidRDefault="00BF37A0" w:rsidP="00BF37A0">
      <w:pPr>
        <w:ind w:firstLine="708"/>
      </w:pPr>
      <w:r w:rsidRPr="00BF37A0">
        <w:t xml:space="preserve">Грамотность и просвещение. Московский печатный двор. Азбуковники. </w:t>
      </w:r>
      <w:proofErr w:type="spellStart"/>
      <w:r w:rsidRPr="00BF37A0">
        <w:t>Карион</w:t>
      </w:r>
      <w:proofErr w:type="spellEnd"/>
      <w:r w:rsidRPr="00BF37A0">
        <w:t xml:space="preserve"> Истомин и его букварь. «Грамматика» </w:t>
      </w:r>
      <w:proofErr w:type="spellStart"/>
      <w:r w:rsidRPr="00BF37A0">
        <w:t>Мелетия</w:t>
      </w:r>
      <w:proofErr w:type="spellEnd"/>
      <w:r w:rsidRPr="00BF37A0">
        <w:t xml:space="preserve"> </w:t>
      </w:r>
      <w:proofErr w:type="spellStart"/>
      <w:r w:rsidRPr="00BF37A0">
        <w:t>Смотрицкого</w:t>
      </w:r>
      <w:proofErr w:type="spellEnd"/>
      <w:r w:rsidRPr="00BF37A0">
        <w:t xml:space="preserve">. Школы при монастырях в Москве. Братья </w:t>
      </w:r>
      <w:proofErr w:type="spellStart"/>
      <w:r w:rsidRPr="00BF37A0">
        <w:t>Лихуды</w:t>
      </w:r>
      <w:proofErr w:type="spellEnd"/>
      <w:r w:rsidRPr="00BF37A0">
        <w:t>. Славяно-греко-латинское училище.</w:t>
      </w:r>
    </w:p>
    <w:p w:rsidR="00BF37A0" w:rsidRPr="00BF37A0" w:rsidRDefault="00BF37A0" w:rsidP="00BF37A0">
      <w:pPr>
        <w:ind w:firstLine="708"/>
      </w:pPr>
      <w:r w:rsidRPr="00BF37A0">
        <w:t xml:space="preserve">Русская литература XVII в. Литературные произведения о Смутном времени. Сатирические произведения. Первые исторические сочинения. </w:t>
      </w:r>
      <w:proofErr w:type="spellStart"/>
      <w:r w:rsidRPr="00BF37A0">
        <w:t>Симеон</w:t>
      </w:r>
      <w:proofErr w:type="spellEnd"/>
      <w:r w:rsidRPr="00BF37A0">
        <w:t xml:space="preserve"> Полоцкий. «Синопсис» Иннокентия </w:t>
      </w:r>
      <w:proofErr w:type="spellStart"/>
      <w:r w:rsidRPr="00BF37A0">
        <w:t>Гизеля</w:t>
      </w:r>
      <w:proofErr w:type="spellEnd"/>
      <w:r w:rsidRPr="00BF37A0">
        <w:t>. Первая русская газета — «Куранты». Творчество протопопа Аввакума.</w:t>
      </w:r>
    </w:p>
    <w:p w:rsidR="00BF37A0" w:rsidRPr="00BF37A0" w:rsidRDefault="00BF37A0" w:rsidP="00BF37A0">
      <w:pPr>
        <w:ind w:firstLine="708"/>
      </w:pPr>
      <w:r w:rsidRPr="00BF37A0">
        <w:t>Зарождение русского театра. Иоганн Грегори. Первая русская пьеса — «</w:t>
      </w:r>
      <w:proofErr w:type="spellStart"/>
      <w:r w:rsidRPr="00BF37A0">
        <w:t>Артаксерксово</w:t>
      </w:r>
      <w:proofErr w:type="spellEnd"/>
      <w:r w:rsidRPr="00BF37A0">
        <w:t xml:space="preserve"> действо».</w:t>
      </w:r>
    </w:p>
    <w:p w:rsidR="00BF37A0" w:rsidRPr="00BF37A0" w:rsidRDefault="00BF37A0" w:rsidP="00BF37A0">
      <w:pPr>
        <w:ind w:firstLine="708"/>
      </w:pPr>
      <w:r w:rsidRPr="00BF37A0">
        <w:t xml:space="preserve">Искусство XVII </w:t>
      </w:r>
      <w:proofErr w:type="gramStart"/>
      <w:r w:rsidRPr="00BF37A0">
        <w:t>в</w:t>
      </w:r>
      <w:proofErr w:type="gramEnd"/>
      <w:r w:rsidRPr="00BF37A0">
        <w:t xml:space="preserve">. Архитектура. Приказ каменных дел. Деревянная архитектура (ансамбль в Кижах начала XVIII в. как воплощение традиций древнерусского деревянного зодчества). Теремной дворец в Московском Кремле. Ансамбль митрополичьего двора в Ростове Великом. Воскресенский </w:t>
      </w:r>
      <w:proofErr w:type="spellStart"/>
      <w:r w:rsidRPr="00BF37A0">
        <w:t>Новоиерусалимский</w:t>
      </w:r>
      <w:proofErr w:type="spellEnd"/>
      <w:r w:rsidRPr="00BF37A0">
        <w:t xml:space="preserve"> монастырь. Узорочье. Церковь Троицы в </w:t>
      </w:r>
      <w:proofErr w:type="spellStart"/>
      <w:r w:rsidRPr="00BF37A0">
        <w:t>Никитниках</w:t>
      </w:r>
      <w:proofErr w:type="spellEnd"/>
      <w:r w:rsidRPr="00BF37A0">
        <w:t xml:space="preserve"> в Москве. </w:t>
      </w:r>
      <w:proofErr w:type="spellStart"/>
      <w:r w:rsidRPr="00BF37A0">
        <w:t>Нарышкинское</w:t>
      </w:r>
      <w:proofErr w:type="spellEnd"/>
      <w:r w:rsidRPr="00BF37A0">
        <w:t xml:space="preserve"> барокко. Церковь Покрова в Филях.</w:t>
      </w:r>
    </w:p>
    <w:p w:rsidR="00BF37A0" w:rsidRPr="00BF37A0" w:rsidRDefault="00BF37A0" w:rsidP="00BF37A0">
      <w:pPr>
        <w:ind w:firstLine="708"/>
      </w:pPr>
      <w:r w:rsidRPr="00BF37A0">
        <w:t xml:space="preserve">Живопись. Ярославская школа. </w:t>
      </w:r>
      <w:proofErr w:type="spellStart"/>
      <w:r w:rsidRPr="00BF37A0">
        <w:t>Симон</w:t>
      </w:r>
      <w:proofErr w:type="spellEnd"/>
      <w:r w:rsidRPr="00BF37A0">
        <w:t xml:space="preserve"> Ушаков. Парсуны. Декоративно-прикладное искусство.</w:t>
      </w:r>
    </w:p>
    <w:p w:rsidR="00BF37A0" w:rsidRPr="00BF37A0" w:rsidRDefault="00BF37A0" w:rsidP="00BF37A0">
      <w:pPr>
        <w:ind w:firstLine="708"/>
      </w:pPr>
    </w:p>
    <w:p w:rsidR="00BF37A0" w:rsidRPr="00BF37A0" w:rsidRDefault="00BF37A0" w:rsidP="00BF37A0">
      <w:pPr>
        <w:ind w:firstLine="708"/>
      </w:pPr>
      <w:r w:rsidRPr="00BF37A0">
        <w:rPr>
          <w:b/>
          <w:bCs/>
        </w:rPr>
        <w:t>Жизнь и быт различных сословий</w:t>
      </w:r>
    </w:p>
    <w:p w:rsidR="00BF37A0" w:rsidRPr="00BF37A0" w:rsidRDefault="00BF37A0" w:rsidP="00BF37A0">
      <w:pPr>
        <w:ind w:firstLine="708"/>
      </w:pPr>
      <w:r w:rsidRPr="00BF37A0">
        <w:t>Семейные отношения. Повседневная жизнь. Сословные различия в быту. Влияние на повседневную жизнь церковных предписаний. Жильё и предметы обихода. Одежда.</w:t>
      </w:r>
    </w:p>
    <w:p w:rsidR="00A45676" w:rsidRDefault="00A45676"/>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BF37A0" w:rsidRDefault="00BF37A0"/>
    <w:p w:rsidR="00685F47" w:rsidRDefault="00685F47"/>
    <w:p w:rsidR="00685F47" w:rsidRDefault="00685F47"/>
    <w:p w:rsidR="00685F47" w:rsidRDefault="00685F47"/>
    <w:p w:rsidR="00685F47" w:rsidRDefault="00685F47"/>
    <w:p w:rsidR="00685F47" w:rsidRPr="00D46D09" w:rsidRDefault="00685F47" w:rsidP="00685F47">
      <w:pPr>
        <w:pStyle w:val="a4"/>
        <w:spacing w:line="309" w:lineRule="auto"/>
        <w:ind w:right="700"/>
        <w:jc w:val="center"/>
        <w:rPr>
          <w:rFonts w:eastAsia="Arial"/>
          <w:b/>
          <w:bCs/>
          <w:sz w:val="28"/>
          <w:szCs w:val="28"/>
        </w:rPr>
      </w:pPr>
      <w:r w:rsidRPr="00D46D09">
        <w:rPr>
          <w:rFonts w:eastAsia="Arial"/>
          <w:b/>
          <w:bCs/>
          <w:sz w:val="28"/>
          <w:szCs w:val="28"/>
        </w:rPr>
        <w:lastRenderedPageBreak/>
        <w:t>Содержание учебного предмета</w:t>
      </w:r>
    </w:p>
    <w:p w:rsidR="007D32F5" w:rsidRPr="00D46D09" w:rsidRDefault="005054C8" w:rsidP="007D32F5">
      <w:pPr>
        <w:widowControl w:val="0"/>
        <w:shd w:val="clear" w:color="auto" w:fill="FFFFFF"/>
        <w:autoSpaceDE w:val="0"/>
        <w:ind w:left="413"/>
        <w:jc w:val="center"/>
        <w:rPr>
          <w:b/>
          <w:sz w:val="28"/>
          <w:szCs w:val="28"/>
        </w:rPr>
      </w:pPr>
      <w:r>
        <w:rPr>
          <w:b/>
          <w:sz w:val="28"/>
          <w:szCs w:val="28"/>
        </w:rPr>
        <w:t>Всеобщая история. История нового времени</w:t>
      </w:r>
      <w:r w:rsidR="007D32F5" w:rsidRPr="00D46D09">
        <w:rPr>
          <w:b/>
          <w:sz w:val="28"/>
          <w:szCs w:val="28"/>
        </w:rPr>
        <w:t xml:space="preserve"> </w:t>
      </w:r>
    </w:p>
    <w:p w:rsidR="007D32F5" w:rsidRPr="00D46D09" w:rsidRDefault="007D32F5" w:rsidP="00D46D09">
      <w:pPr>
        <w:pStyle w:val="a6"/>
        <w:shd w:val="clear" w:color="auto" w:fill="FFFFFF"/>
        <w:spacing w:before="0" w:beforeAutospacing="0" w:after="0"/>
        <w:ind w:left="85"/>
        <w:rPr>
          <w:sz w:val="28"/>
          <w:szCs w:val="28"/>
        </w:rPr>
      </w:pPr>
      <w:r w:rsidRPr="00D46D09">
        <w:rPr>
          <w:b/>
          <w:bCs/>
          <w:color w:val="000000"/>
          <w:sz w:val="28"/>
          <w:szCs w:val="28"/>
        </w:rPr>
        <w:t>Введение</w:t>
      </w:r>
      <w:r w:rsidR="00D46D09">
        <w:rPr>
          <w:b/>
          <w:bCs/>
          <w:color w:val="000000"/>
          <w:sz w:val="28"/>
          <w:szCs w:val="28"/>
        </w:rPr>
        <w:t xml:space="preserve">. </w:t>
      </w:r>
      <w:r w:rsidRPr="00D46D09">
        <w:rPr>
          <w:sz w:val="28"/>
          <w:szCs w:val="28"/>
        </w:rPr>
        <w:t>Новое время: понятие и хронологические рамки.</w:t>
      </w:r>
    </w:p>
    <w:p w:rsidR="007D32F5" w:rsidRPr="00D46D09" w:rsidRDefault="007D32F5" w:rsidP="007D32F5">
      <w:pPr>
        <w:widowControl w:val="0"/>
        <w:shd w:val="clear" w:color="auto" w:fill="FFFFFF"/>
        <w:autoSpaceDE w:val="0"/>
        <w:ind w:left="408"/>
        <w:jc w:val="center"/>
        <w:rPr>
          <w:b/>
          <w:sz w:val="28"/>
          <w:szCs w:val="28"/>
        </w:rPr>
      </w:pPr>
      <w:r w:rsidRPr="00D46D09">
        <w:rPr>
          <w:b/>
          <w:sz w:val="28"/>
          <w:szCs w:val="28"/>
        </w:rPr>
        <w:t xml:space="preserve">Раздел </w:t>
      </w:r>
      <w:r w:rsidRPr="00D46D09">
        <w:rPr>
          <w:b/>
          <w:sz w:val="28"/>
          <w:szCs w:val="28"/>
          <w:lang w:val="en-US"/>
        </w:rPr>
        <w:t>I</w:t>
      </w:r>
      <w:r w:rsidRPr="00D46D09">
        <w:rPr>
          <w:b/>
          <w:sz w:val="28"/>
          <w:szCs w:val="28"/>
        </w:rPr>
        <w:t xml:space="preserve">: Ранее Новое время. Конец  </w:t>
      </w:r>
      <w:r w:rsidRPr="00D46D09">
        <w:rPr>
          <w:b/>
          <w:sz w:val="28"/>
          <w:szCs w:val="28"/>
          <w:lang w:val="en-US"/>
        </w:rPr>
        <w:t>XV</w:t>
      </w:r>
      <w:r w:rsidRPr="00D46D09">
        <w:rPr>
          <w:b/>
          <w:sz w:val="28"/>
          <w:szCs w:val="28"/>
        </w:rPr>
        <w:t xml:space="preserve">— первая половина </w:t>
      </w:r>
      <w:r w:rsidRPr="00D46D09">
        <w:rPr>
          <w:b/>
          <w:sz w:val="28"/>
          <w:szCs w:val="28"/>
          <w:lang w:val="en-US"/>
        </w:rPr>
        <w:t>XVII</w:t>
      </w:r>
      <w:r w:rsidRPr="00D46D09">
        <w:rPr>
          <w:b/>
          <w:sz w:val="28"/>
          <w:szCs w:val="28"/>
        </w:rPr>
        <w:t xml:space="preserve"> века</w:t>
      </w:r>
    </w:p>
    <w:p w:rsidR="007D32F5" w:rsidRPr="00D46D09" w:rsidRDefault="007D32F5" w:rsidP="007D32F5">
      <w:pPr>
        <w:widowControl w:val="0"/>
        <w:shd w:val="clear" w:color="auto" w:fill="FFFFFF"/>
        <w:autoSpaceDE w:val="0"/>
        <w:ind w:left="10" w:firstLine="398"/>
        <w:rPr>
          <w:sz w:val="28"/>
          <w:szCs w:val="28"/>
        </w:rPr>
      </w:pPr>
      <w:r w:rsidRPr="00D46D09">
        <w:rPr>
          <w:sz w:val="28"/>
          <w:szCs w:val="28"/>
        </w:rPr>
        <w:t xml:space="preserve">Великие географические открытия:  предпосылки, </w:t>
      </w:r>
      <w:r w:rsidRPr="00D46D09">
        <w:rPr>
          <w:iCs/>
          <w:sz w:val="28"/>
          <w:szCs w:val="28"/>
        </w:rPr>
        <w:t>участ</w:t>
      </w:r>
      <w:r w:rsidRPr="00D46D09">
        <w:rPr>
          <w:sz w:val="28"/>
          <w:szCs w:val="28"/>
        </w:rPr>
        <w:t xml:space="preserve">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D46D09">
        <w:rPr>
          <w:sz w:val="28"/>
          <w:szCs w:val="28"/>
          <w:lang w:val="en-US"/>
        </w:rPr>
        <w:t>XVI</w:t>
      </w:r>
      <w:r w:rsidRPr="00D46D09">
        <w:rPr>
          <w:sz w:val="28"/>
          <w:szCs w:val="28"/>
        </w:rPr>
        <w:t xml:space="preserve"> —начале </w:t>
      </w:r>
      <w:r w:rsidRPr="00D46D09">
        <w:rPr>
          <w:sz w:val="28"/>
          <w:szCs w:val="28"/>
          <w:lang w:val="en-US"/>
        </w:rPr>
        <w:t>XVII</w:t>
      </w:r>
      <w:r w:rsidRPr="00D46D09">
        <w:rPr>
          <w:sz w:val="28"/>
          <w:szCs w:val="28"/>
        </w:rPr>
        <w:t xml:space="preserve"> в. Возникновение мануфактур   Развитие товарного производства. Расширение внутреннего и внешнего рынка.</w:t>
      </w:r>
    </w:p>
    <w:p w:rsidR="007D32F5" w:rsidRPr="00D46D09" w:rsidRDefault="007D32F5" w:rsidP="007D32F5">
      <w:pPr>
        <w:widowControl w:val="0"/>
        <w:shd w:val="clear" w:color="auto" w:fill="FFFFFF"/>
        <w:autoSpaceDE w:val="0"/>
        <w:ind w:left="403"/>
        <w:rPr>
          <w:sz w:val="28"/>
          <w:szCs w:val="28"/>
        </w:rPr>
      </w:pPr>
      <w:r w:rsidRPr="00D46D09">
        <w:rPr>
          <w:sz w:val="28"/>
          <w:szCs w:val="28"/>
        </w:rPr>
        <w:t xml:space="preserve">Абсолютные монархии. Англия, Франция, монархия Габсбургов в </w:t>
      </w:r>
      <w:r w:rsidRPr="00D46D09">
        <w:rPr>
          <w:sz w:val="28"/>
          <w:szCs w:val="28"/>
          <w:lang w:val="en-US"/>
        </w:rPr>
        <w:t>XVI</w:t>
      </w:r>
      <w:r w:rsidRPr="00D46D09">
        <w:rPr>
          <w:sz w:val="28"/>
          <w:szCs w:val="28"/>
        </w:rPr>
        <w:t xml:space="preserve"> —начале </w:t>
      </w:r>
      <w:r w:rsidRPr="00D46D09">
        <w:rPr>
          <w:sz w:val="28"/>
          <w:szCs w:val="28"/>
          <w:lang w:val="en-US"/>
        </w:rPr>
        <w:t>XVII</w:t>
      </w:r>
      <w:r w:rsidRPr="00D46D09">
        <w:rPr>
          <w:sz w:val="28"/>
          <w:szCs w:val="28"/>
        </w:rPr>
        <w:t xml:space="preserve"> </w:t>
      </w:r>
      <w:proofErr w:type="gramStart"/>
      <w:r w:rsidRPr="00D46D09">
        <w:rPr>
          <w:sz w:val="28"/>
          <w:szCs w:val="28"/>
        </w:rPr>
        <w:t>в</w:t>
      </w:r>
      <w:proofErr w:type="gramEnd"/>
      <w:r w:rsidRPr="00D46D09">
        <w:rPr>
          <w:sz w:val="28"/>
          <w:szCs w:val="28"/>
        </w:rPr>
        <w:t>.: внутреннее развитие и внешняя</w:t>
      </w:r>
      <w:r w:rsidRPr="00D46D09">
        <w:rPr>
          <w:sz w:val="28"/>
          <w:szCs w:val="28"/>
        </w:rPr>
        <w:tab/>
        <w:t>политика. Образование национальных государств в Европе.</w:t>
      </w:r>
    </w:p>
    <w:p w:rsidR="007D32F5" w:rsidRPr="00D46D09" w:rsidRDefault="007D32F5" w:rsidP="007D32F5">
      <w:pPr>
        <w:widowControl w:val="0"/>
        <w:shd w:val="clear" w:color="auto" w:fill="FFFFFF"/>
        <w:autoSpaceDE w:val="0"/>
        <w:ind w:left="14" w:firstLine="408"/>
        <w:rPr>
          <w:sz w:val="28"/>
          <w:szCs w:val="28"/>
        </w:rPr>
      </w:pPr>
      <w:r w:rsidRPr="00D46D09">
        <w:rPr>
          <w:sz w:val="28"/>
          <w:szCs w:val="28"/>
        </w:rPr>
        <w:t xml:space="preserve">Начало   Реформации;   М. Лютер.   Развитие   Реформации и Крестьянская война в Германии.  Распространение </w:t>
      </w:r>
      <w:r w:rsidRPr="00D46D09">
        <w:rPr>
          <w:iCs/>
          <w:spacing w:val="13"/>
          <w:sz w:val="28"/>
          <w:szCs w:val="28"/>
        </w:rPr>
        <w:t>проте</w:t>
      </w:r>
      <w:r w:rsidRPr="00D46D09">
        <w:rPr>
          <w:sz w:val="28"/>
          <w:szCs w:val="28"/>
        </w:rPr>
        <w:t>стантизма в Европе. Борьба католической церкви против реформационного движения. Религиозные войны.</w:t>
      </w:r>
    </w:p>
    <w:p w:rsidR="007D32F5" w:rsidRPr="00D46D09" w:rsidRDefault="007D32F5" w:rsidP="007D32F5">
      <w:pPr>
        <w:widowControl w:val="0"/>
        <w:shd w:val="clear" w:color="auto" w:fill="FFFFFF"/>
        <w:autoSpaceDE w:val="0"/>
        <w:ind w:left="19" w:right="130" w:firstLine="403"/>
        <w:rPr>
          <w:sz w:val="28"/>
          <w:szCs w:val="28"/>
        </w:rPr>
      </w:pPr>
      <w:r w:rsidRPr="00D46D09">
        <w:rPr>
          <w:sz w:val="28"/>
          <w:szCs w:val="28"/>
        </w:rPr>
        <w:t>Нидерландская революция: цели, участники, формы борьбы. Итоги и значение революции.</w:t>
      </w:r>
    </w:p>
    <w:p w:rsidR="007D32F5" w:rsidRPr="00D46D09" w:rsidRDefault="007D32F5" w:rsidP="007D32F5">
      <w:pPr>
        <w:widowControl w:val="0"/>
        <w:shd w:val="clear" w:color="auto" w:fill="FFFFFF"/>
        <w:autoSpaceDE w:val="0"/>
        <w:ind w:left="19" w:right="139" w:firstLine="403"/>
        <w:rPr>
          <w:sz w:val="28"/>
          <w:szCs w:val="28"/>
        </w:rPr>
      </w:pPr>
      <w:r w:rsidRPr="00D46D09">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D32F5" w:rsidRPr="00D46D09" w:rsidRDefault="00D46D09" w:rsidP="00D46D09">
      <w:pPr>
        <w:widowControl w:val="0"/>
        <w:shd w:val="clear" w:color="auto" w:fill="FFFFFF"/>
        <w:autoSpaceDE w:val="0"/>
        <w:ind w:left="14" w:right="67" w:firstLine="408"/>
        <w:jc w:val="center"/>
        <w:rPr>
          <w:b/>
          <w:sz w:val="28"/>
          <w:szCs w:val="28"/>
        </w:rPr>
      </w:pPr>
      <w:r w:rsidRPr="00D46D09">
        <w:rPr>
          <w:b/>
          <w:sz w:val="28"/>
          <w:szCs w:val="28"/>
        </w:rPr>
        <w:t xml:space="preserve">Раздел </w:t>
      </w:r>
      <w:r w:rsidRPr="00D46D09">
        <w:rPr>
          <w:b/>
          <w:sz w:val="28"/>
          <w:szCs w:val="28"/>
          <w:lang w:val="en-US"/>
        </w:rPr>
        <w:t>II</w:t>
      </w:r>
      <w:r w:rsidRPr="00D46D09">
        <w:rPr>
          <w:b/>
          <w:sz w:val="28"/>
          <w:szCs w:val="28"/>
        </w:rPr>
        <w:t>: Новое время. Вторая половина</w:t>
      </w:r>
      <w:r w:rsidR="007D32F5" w:rsidRPr="00D46D09">
        <w:rPr>
          <w:b/>
          <w:sz w:val="28"/>
          <w:szCs w:val="28"/>
        </w:rPr>
        <w:t xml:space="preserve">  </w:t>
      </w:r>
      <w:r w:rsidR="007D32F5" w:rsidRPr="00D46D09">
        <w:rPr>
          <w:b/>
          <w:sz w:val="28"/>
          <w:szCs w:val="28"/>
          <w:lang w:val="en-US"/>
        </w:rPr>
        <w:t>XVII</w:t>
      </w:r>
      <w:r w:rsidR="007D32F5" w:rsidRPr="00D46D09">
        <w:rPr>
          <w:b/>
          <w:sz w:val="28"/>
          <w:szCs w:val="28"/>
        </w:rPr>
        <w:t xml:space="preserve"> —</w:t>
      </w:r>
      <w:r w:rsidR="007D32F5" w:rsidRPr="00D46D09">
        <w:rPr>
          <w:b/>
          <w:sz w:val="28"/>
          <w:szCs w:val="28"/>
          <w:lang w:val="en-US"/>
        </w:rPr>
        <w:t>XVIII</w:t>
      </w:r>
      <w:r w:rsidRPr="00D46D09">
        <w:rPr>
          <w:b/>
          <w:sz w:val="28"/>
          <w:szCs w:val="28"/>
        </w:rPr>
        <w:t xml:space="preserve"> век</w:t>
      </w:r>
    </w:p>
    <w:p w:rsidR="007D32F5" w:rsidRPr="00D46D09" w:rsidRDefault="007D32F5" w:rsidP="007D32F5">
      <w:pPr>
        <w:widowControl w:val="0"/>
        <w:shd w:val="clear" w:color="auto" w:fill="FFFFFF"/>
        <w:autoSpaceDE w:val="0"/>
        <w:ind w:left="24" w:firstLine="389"/>
        <w:rPr>
          <w:sz w:val="28"/>
          <w:szCs w:val="28"/>
        </w:rPr>
      </w:pPr>
      <w:r w:rsidRPr="00D46D09">
        <w:rPr>
          <w:sz w:val="28"/>
          <w:szCs w:val="28"/>
        </w:rPr>
        <w:t xml:space="preserve">Английская революция </w:t>
      </w:r>
      <w:r w:rsidRPr="00D46D09">
        <w:rPr>
          <w:sz w:val="28"/>
          <w:szCs w:val="28"/>
          <w:lang w:val="en-US"/>
        </w:rPr>
        <w:t>XVII</w:t>
      </w:r>
      <w:r w:rsidRPr="00D46D09">
        <w:rPr>
          <w:sz w:val="28"/>
          <w:szCs w:val="28"/>
        </w:rPr>
        <w:t xml:space="preserve"> в.: причины, участники, этапы. О. Кромвель. Итоги и значение революции. Экономическое и социальное развитие Европы в </w:t>
      </w:r>
      <w:r w:rsidRPr="00D46D09">
        <w:rPr>
          <w:sz w:val="28"/>
          <w:szCs w:val="28"/>
          <w:lang w:val="en-US"/>
        </w:rPr>
        <w:t>XVII</w:t>
      </w:r>
      <w:r w:rsidRPr="00D46D09">
        <w:rPr>
          <w:sz w:val="28"/>
          <w:szCs w:val="28"/>
        </w:rPr>
        <w:t>—</w:t>
      </w:r>
      <w:r w:rsidRPr="00D46D09">
        <w:rPr>
          <w:sz w:val="28"/>
          <w:szCs w:val="28"/>
          <w:lang w:val="en-US"/>
        </w:rPr>
        <w:t>XVIII</w:t>
      </w:r>
      <w:r w:rsidRPr="00D46D09">
        <w:rPr>
          <w:sz w:val="28"/>
          <w:szCs w:val="28"/>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паук, французские просветители </w:t>
      </w:r>
      <w:r w:rsidRPr="00D46D09">
        <w:rPr>
          <w:sz w:val="28"/>
          <w:szCs w:val="28"/>
          <w:lang w:val="en-US"/>
        </w:rPr>
        <w:t>XVIII</w:t>
      </w:r>
      <w:r w:rsidRPr="00D46D09">
        <w:rPr>
          <w:sz w:val="28"/>
          <w:szCs w:val="28"/>
        </w:rPr>
        <w:t xml:space="preserve"> </w:t>
      </w:r>
      <w:proofErr w:type="gramStart"/>
      <w:r w:rsidRPr="00D46D09">
        <w:rPr>
          <w:sz w:val="28"/>
          <w:szCs w:val="28"/>
        </w:rPr>
        <w:t>в</w:t>
      </w:r>
      <w:proofErr w:type="gramEnd"/>
      <w:r w:rsidRPr="00D46D09">
        <w:rPr>
          <w:sz w:val="28"/>
          <w:szCs w:val="28"/>
        </w:rPr>
        <w:t>. Война североамери</w:t>
      </w:r>
      <w:r w:rsidRPr="00D46D09">
        <w:rPr>
          <w:sz w:val="28"/>
          <w:szCs w:val="28"/>
        </w:rPr>
        <w:softHyphen/>
        <w:t>канских колоний за независимость. Образование Соединённых Штатов Америки; «отцы-основатели».</w:t>
      </w:r>
    </w:p>
    <w:p w:rsidR="007D32F5" w:rsidRPr="00D46D09" w:rsidRDefault="007D32F5" w:rsidP="007D32F5">
      <w:pPr>
        <w:widowControl w:val="0"/>
        <w:shd w:val="clear" w:color="auto" w:fill="FFFFFF"/>
        <w:autoSpaceDE w:val="0"/>
        <w:ind w:left="10" w:right="5" w:firstLine="341"/>
        <w:rPr>
          <w:sz w:val="28"/>
          <w:szCs w:val="28"/>
        </w:rPr>
      </w:pPr>
      <w:r w:rsidRPr="00D46D09">
        <w:rPr>
          <w:sz w:val="28"/>
          <w:szCs w:val="28"/>
        </w:rPr>
        <w:t xml:space="preserve">Французская революция </w:t>
      </w:r>
      <w:r w:rsidRPr="00D46D09">
        <w:rPr>
          <w:sz w:val="28"/>
          <w:szCs w:val="28"/>
          <w:lang w:val="en-US"/>
        </w:rPr>
        <w:t>XVIII</w:t>
      </w:r>
      <w:r w:rsidRPr="00D46D09">
        <w:rPr>
          <w:sz w:val="28"/>
          <w:szCs w:val="28"/>
        </w:rPr>
        <w:t xml:space="preserve"> в.: причины, участники. Начало и основные этапы революции. Политические течения и деятели революции. Программные и государственные доку</w:t>
      </w:r>
      <w:r w:rsidRPr="00D46D09">
        <w:rPr>
          <w:sz w:val="28"/>
          <w:szCs w:val="28"/>
        </w:rPr>
        <w:softHyphen/>
        <w:t>менты. Революционные войны. Итоги и значение революции.</w:t>
      </w:r>
    </w:p>
    <w:p w:rsidR="007D32F5" w:rsidRPr="00D46D09" w:rsidRDefault="007D32F5" w:rsidP="007D32F5">
      <w:pPr>
        <w:widowControl w:val="0"/>
        <w:shd w:val="clear" w:color="auto" w:fill="FFFFFF"/>
        <w:autoSpaceDE w:val="0"/>
        <w:ind w:left="5" w:right="5" w:firstLine="355"/>
        <w:rPr>
          <w:sz w:val="28"/>
          <w:szCs w:val="28"/>
        </w:rPr>
      </w:pPr>
      <w:r w:rsidRPr="00D46D09">
        <w:rPr>
          <w:sz w:val="28"/>
          <w:szCs w:val="28"/>
        </w:rPr>
        <w:t xml:space="preserve">Европейская культура </w:t>
      </w:r>
      <w:r w:rsidRPr="00D46D09">
        <w:rPr>
          <w:sz w:val="28"/>
          <w:szCs w:val="28"/>
          <w:lang w:val="en-US"/>
        </w:rPr>
        <w:t>XVI</w:t>
      </w:r>
      <w:r w:rsidRPr="00D46D09">
        <w:rPr>
          <w:sz w:val="28"/>
          <w:szCs w:val="28"/>
        </w:rPr>
        <w:t>—</w:t>
      </w:r>
      <w:r w:rsidRPr="00D46D09">
        <w:rPr>
          <w:sz w:val="28"/>
          <w:szCs w:val="28"/>
          <w:lang w:val="en-US"/>
        </w:rPr>
        <w:t>XVIII</w:t>
      </w:r>
      <w:r w:rsidRPr="00D46D09">
        <w:rPr>
          <w:sz w:val="28"/>
          <w:szCs w:val="28"/>
        </w:rPr>
        <w:t xml:space="preserve"> вв. Развитие науки: пере</w:t>
      </w:r>
      <w:r w:rsidRPr="00D46D09">
        <w:rPr>
          <w:sz w:val="28"/>
          <w:szCs w:val="28"/>
        </w:rPr>
        <w:softHyphen/>
        <w:t>ворот в естествознании, возникновение новой картины мира; кидающиеся учёные и изобретатели. Высокое Возрождение: художники и их произведения. Мир человека в литературе ран</w:t>
      </w:r>
      <w:r w:rsidRPr="00D46D09">
        <w:rPr>
          <w:sz w:val="28"/>
          <w:szCs w:val="28"/>
        </w:rPr>
        <w:softHyphen/>
        <w:t xml:space="preserve">него Нового времени. Стили художественной культуры </w:t>
      </w:r>
      <w:r w:rsidRPr="00D46D09">
        <w:rPr>
          <w:sz w:val="28"/>
          <w:szCs w:val="28"/>
          <w:lang w:val="en-US"/>
        </w:rPr>
        <w:t>XVII</w:t>
      </w:r>
      <w:r w:rsidRPr="00D46D09">
        <w:rPr>
          <w:sz w:val="28"/>
          <w:szCs w:val="28"/>
        </w:rPr>
        <w:t xml:space="preserve">— </w:t>
      </w:r>
      <w:r w:rsidRPr="00D46D09">
        <w:rPr>
          <w:sz w:val="28"/>
          <w:szCs w:val="28"/>
          <w:lang w:val="en-US"/>
        </w:rPr>
        <w:t>XVIII</w:t>
      </w:r>
      <w:r w:rsidRPr="00D46D09">
        <w:rPr>
          <w:sz w:val="28"/>
          <w:szCs w:val="28"/>
        </w:rPr>
        <w:t xml:space="preserve"> вв. (барокко, классицизм). Становление театра. Между</w:t>
      </w:r>
      <w:r w:rsidRPr="00D46D09">
        <w:rPr>
          <w:sz w:val="28"/>
          <w:szCs w:val="28"/>
        </w:rPr>
        <w:softHyphen/>
        <w:t xml:space="preserve">народные отношения середины </w:t>
      </w:r>
      <w:r w:rsidRPr="00D46D09">
        <w:rPr>
          <w:sz w:val="28"/>
          <w:szCs w:val="28"/>
          <w:lang w:val="en-US"/>
        </w:rPr>
        <w:t>XVII</w:t>
      </w:r>
      <w:r w:rsidRPr="00D46D09">
        <w:rPr>
          <w:sz w:val="28"/>
          <w:szCs w:val="28"/>
        </w:rPr>
        <w:t>—</w:t>
      </w:r>
      <w:r w:rsidRPr="00D46D09">
        <w:rPr>
          <w:sz w:val="28"/>
          <w:szCs w:val="28"/>
          <w:lang w:val="en-US"/>
        </w:rPr>
        <w:t>XVIII</w:t>
      </w:r>
      <w:r w:rsidRPr="00D46D09">
        <w:rPr>
          <w:sz w:val="28"/>
          <w:szCs w:val="28"/>
        </w:rPr>
        <w:t xml:space="preserve"> вв. Европейские конфликты и дипломатия. Семилетняя война. Разделы Речи </w:t>
      </w:r>
      <w:proofErr w:type="spellStart"/>
      <w:r w:rsidRPr="00D46D09">
        <w:rPr>
          <w:sz w:val="28"/>
          <w:szCs w:val="28"/>
        </w:rPr>
        <w:t>Посполитой</w:t>
      </w:r>
      <w:proofErr w:type="spellEnd"/>
      <w:r w:rsidRPr="00D46D09">
        <w:rPr>
          <w:sz w:val="28"/>
          <w:szCs w:val="28"/>
        </w:rPr>
        <w:t>. Колониальные захваты европейских держав.</w:t>
      </w:r>
    </w:p>
    <w:p w:rsidR="007D32F5" w:rsidRPr="00D46D09" w:rsidRDefault="007D32F5" w:rsidP="00D46D09">
      <w:pPr>
        <w:widowControl w:val="0"/>
        <w:shd w:val="clear" w:color="auto" w:fill="FFFFFF"/>
        <w:autoSpaceDE w:val="0"/>
        <w:ind w:left="360"/>
        <w:jc w:val="center"/>
        <w:rPr>
          <w:b/>
          <w:bCs/>
          <w:sz w:val="28"/>
          <w:szCs w:val="28"/>
        </w:rPr>
      </w:pPr>
      <w:r w:rsidRPr="00D46D09">
        <w:rPr>
          <w:b/>
          <w:bCs/>
          <w:sz w:val="28"/>
          <w:szCs w:val="28"/>
        </w:rPr>
        <w:t xml:space="preserve">Страны Востока в </w:t>
      </w:r>
      <w:r w:rsidRPr="00D46D09">
        <w:rPr>
          <w:b/>
          <w:bCs/>
          <w:sz w:val="28"/>
          <w:szCs w:val="28"/>
          <w:lang w:val="en-US"/>
        </w:rPr>
        <w:t>XVI</w:t>
      </w:r>
      <w:r w:rsidRPr="00D46D09">
        <w:rPr>
          <w:b/>
          <w:bCs/>
          <w:sz w:val="28"/>
          <w:szCs w:val="28"/>
        </w:rPr>
        <w:t>—</w:t>
      </w:r>
      <w:r w:rsidRPr="00D46D09">
        <w:rPr>
          <w:b/>
          <w:bCs/>
          <w:sz w:val="28"/>
          <w:szCs w:val="28"/>
          <w:lang w:val="en-US"/>
        </w:rPr>
        <w:t>XVIII</w:t>
      </w:r>
      <w:r w:rsidRPr="00D46D09">
        <w:rPr>
          <w:b/>
          <w:bCs/>
          <w:sz w:val="28"/>
          <w:szCs w:val="28"/>
        </w:rPr>
        <w:t xml:space="preserve"> вв.</w:t>
      </w:r>
    </w:p>
    <w:p w:rsidR="00685F47" w:rsidRPr="00D46D09" w:rsidRDefault="007D32F5" w:rsidP="00D46D09">
      <w:pPr>
        <w:widowControl w:val="0"/>
        <w:shd w:val="clear" w:color="auto" w:fill="FFFFFF"/>
        <w:autoSpaceDE w:val="0"/>
        <w:ind w:left="14" w:right="5" w:firstLine="341"/>
        <w:rPr>
          <w:sz w:val="28"/>
          <w:szCs w:val="28"/>
        </w:rPr>
      </w:pPr>
      <w:r w:rsidRPr="00D46D09">
        <w:rPr>
          <w:sz w:val="28"/>
          <w:szCs w:val="28"/>
        </w:rPr>
        <w:t>Османская империя: от могущества к упадку. Индия: дер</w:t>
      </w:r>
      <w:r w:rsidRPr="00D46D09">
        <w:rPr>
          <w:sz w:val="28"/>
          <w:szCs w:val="28"/>
        </w:rPr>
        <w:softHyphen/>
        <w:t xml:space="preserve">жава Великих Моголов, начало проникновения англичан, британские завоевания. Империя </w:t>
      </w:r>
      <w:proofErr w:type="spellStart"/>
      <w:r w:rsidRPr="00D46D09">
        <w:rPr>
          <w:sz w:val="28"/>
          <w:szCs w:val="28"/>
        </w:rPr>
        <w:t>Цин</w:t>
      </w:r>
      <w:proofErr w:type="spellEnd"/>
      <w:r w:rsidRPr="00D46D09">
        <w:rPr>
          <w:sz w:val="28"/>
          <w:szCs w:val="28"/>
        </w:rPr>
        <w:t xml:space="preserve"> в Китае. Образование централизованного государства и установление </w:t>
      </w:r>
      <w:proofErr w:type="spellStart"/>
      <w:r w:rsidRPr="00D46D09">
        <w:rPr>
          <w:sz w:val="28"/>
          <w:szCs w:val="28"/>
        </w:rPr>
        <w:t>сёгуната</w:t>
      </w:r>
      <w:proofErr w:type="spellEnd"/>
      <w:r w:rsidRPr="00D46D09">
        <w:rPr>
          <w:sz w:val="28"/>
          <w:szCs w:val="28"/>
        </w:rPr>
        <w:t xml:space="preserve"> </w:t>
      </w:r>
      <w:proofErr w:type="spellStart"/>
      <w:r w:rsidRPr="00D46D09">
        <w:rPr>
          <w:sz w:val="28"/>
          <w:szCs w:val="28"/>
        </w:rPr>
        <w:t>Токугава</w:t>
      </w:r>
      <w:proofErr w:type="spellEnd"/>
      <w:r w:rsidRPr="00D46D09">
        <w:rPr>
          <w:sz w:val="28"/>
          <w:szCs w:val="28"/>
        </w:rPr>
        <w:t xml:space="preserve"> и Японии.</w:t>
      </w:r>
    </w:p>
    <w:sectPr w:rsidR="00685F47" w:rsidRPr="00D46D09" w:rsidSect="00BF37A0">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769B"/>
    <w:multiLevelType w:val="hybridMultilevel"/>
    <w:tmpl w:val="4838DAD8"/>
    <w:lvl w:ilvl="0" w:tplc="373A1596">
      <w:start w:val="1"/>
      <w:numFmt w:val="bullet"/>
      <w:lvlText w:val="о"/>
      <w:lvlJc w:val="left"/>
    </w:lvl>
    <w:lvl w:ilvl="1" w:tplc="7FEE66EE">
      <w:start w:val="1"/>
      <w:numFmt w:val="bullet"/>
      <w:lvlText w:val="•"/>
      <w:lvlJc w:val="left"/>
    </w:lvl>
    <w:lvl w:ilvl="2" w:tplc="1E74BF86">
      <w:numFmt w:val="decimal"/>
      <w:lvlText w:val=""/>
      <w:lvlJc w:val="left"/>
    </w:lvl>
    <w:lvl w:ilvl="3" w:tplc="2DBE207A">
      <w:numFmt w:val="decimal"/>
      <w:lvlText w:val=""/>
      <w:lvlJc w:val="left"/>
    </w:lvl>
    <w:lvl w:ilvl="4" w:tplc="4D6EC80E">
      <w:numFmt w:val="decimal"/>
      <w:lvlText w:val=""/>
      <w:lvlJc w:val="left"/>
    </w:lvl>
    <w:lvl w:ilvl="5" w:tplc="459282BC">
      <w:numFmt w:val="decimal"/>
      <w:lvlText w:val=""/>
      <w:lvlJc w:val="left"/>
    </w:lvl>
    <w:lvl w:ilvl="6" w:tplc="D8EA0112">
      <w:numFmt w:val="decimal"/>
      <w:lvlText w:val=""/>
      <w:lvlJc w:val="left"/>
    </w:lvl>
    <w:lvl w:ilvl="7" w:tplc="67B89538">
      <w:numFmt w:val="decimal"/>
      <w:lvlText w:val=""/>
      <w:lvlJc w:val="left"/>
    </w:lvl>
    <w:lvl w:ilvl="8" w:tplc="125EF982">
      <w:numFmt w:val="decimal"/>
      <w:lvlText w:val=""/>
      <w:lvlJc w:val="left"/>
    </w:lvl>
  </w:abstractNum>
  <w:abstractNum w:abstractNumId="1">
    <w:nsid w:val="431BD7B7"/>
    <w:multiLevelType w:val="hybridMultilevel"/>
    <w:tmpl w:val="C166FCAC"/>
    <w:lvl w:ilvl="0" w:tplc="D68C482C">
      <w:start w:val="1"/>
      <w:numFmt w:val="bullet"/>
      <w:lvlText w:val="•"/>
      <w:lvlJc w:val="left"/>
    </w:lvl>
    <w:lvl w:ilvl="1" w:tplc="3170230C">
      <w:numFmt w:val="decimal"/>
      <w:lvlText w:val=""/>
      <w:lvlJc w:val="left"/>
    </w:lvl>
    <w:lvl w:ilvl="2" w:tplc="F40648BC">
      <w:numFmt w:val="decimal"/>
      <w:lvlText w:val=""/>
      <w:lvlJc w:val="left"/>
    </w:lvl>
    <w:lvl w:ilvl="3" w:tplc="C29429CE">
      <w:numFmt w:val="decimal"/>
      <w:lvlText w:val=""/>
      <w:lvlJc w:val="left"/>
    </w:lvl>
    <w:lvl w:ilvl="4" w:tplc="0ED41848">
      <w:numFmt w:val="decimal"/>
      <w:lvlText w:val=""/>
      <w:lvlJc w:val="left"/>
    </w:lvl>
    <w:lvl w:ilvl="5" w:tplc="FC8AF3BA">
      <w:numFmt w:val="decimal"/>
      <w:lvlText w:val=""/>
      <w:lvlJc w:val="left"/>
    </w:lvl>
    <w:lvl w:ilvl="6" w:tplc="A5FE797E">
      <w:numFmt w:val="decimal"/>
      <w:lvlText w:val=""/>
      <w:lvlJc w:val="left"/>
    </w:lvl>
    <w:lvl w:ilvl="7" w:tplc="3F7CF158">
      <w:numFmt w:val="decimal"/>
      <w:lvlText w:val=""/>
      <w:lvlJc w:val="left"/>
    </w:lvl>
    <w:lvl w:ilvl="8" w:tplc="51520FF2">
      <w:numFmt w:val="decimal"/>
      <w:lvlText w:val=""/>
      <w:lvlJc w:val="left"/>
    </w:lvl>
  </w:abstractNum>
  <w:abstractNum w:abstractNumId="2">
    <w:nsid w:val="54E49EB4"/>
    <w:multiLevelType w:val="hybridMultilevel"/>
    <w:tmpl w:val="BC9071CE"/>
    <w:lvl w:ilvl="0" w:tplc="7B7CBF96">
      <w:start w:val="1"/>
      <w:numFmt w:val="bullet"/>
      <w:lvlText w:val="•"/>
      <w:lvlJc w:val="left"/>
    </w:lvl>
    <w:lvl w:ilvl="1" w:tplc="78A869D4">
      <w:numFmt w:val="decimal"/>
      <w:lvlText w:val=""/>
      <w:lvlJc w:val="left"/>
    </w:lvl>
    <w:lvl w:ilvl="2" w:tplc="6E8A118C">
      <w:numFmt w:val="decimal"/>
      <w:lvlText w:val=""/>
      <w:lvlJc w:val="left"/>
    </w:lvl>
    <w:lvl w:ilvl="3" w:tplc="A7086DEE">
      <w:numFmt w:val="decimal"/>
      <w:lvlText w:val=""/>
      <w:lvlJc w:val="left"/>
    </w:lvl>
    <w:lvl w:ilvl="4" w:tplc="D7FA2A56">
      <w:numFmt w:val="decimal"/>
      <w:lvlText w:val=""/>
      <w:lvlJc w:val="left"/>
    </w:lvl>
    <w:lvl w:ilvl="5" w:tplc="77C438B2">
      <w:numFmt w:val="decimal"/>
      <w:lvlText w:val=""/>
      <w:lvlJc w:val="left"/>
    </w:lvl>
    <w:lvl w:ilvl="6" w:tplc="551EEDE0">
      <w:numFmt w:val="decimal"/>
      <w:lvlText w:val=""/>
      <w:lvlJc w:val="left"/>
    </w:lvl>
    <w:lvl w:ilvl="7" w:tplc="6EB0DC14">
      <w:numFmt w:val="decimal"/>
      <w:lvlText w:val=""/>
      <w:lvlJc w:val="left"/>
    </w:lvl>
    <w:lvl w:ilvl="8" w:tplc="82C8A9EA">
      <w:numFmt w:val="decimal"/>
      <w:lvlText w:val=""/>
      <w:lvlJc w:val="left"/>
    </w:lvl>
  </w:abstractNum>
  <w:abstractNum w:abstractNumId="3">
    <w:nsid w:val="71F32454"/>
    <w:multiLevelType w:val="hybridMultilevel"/>
    <w:tmpl w:val="25D02510"/>
    <w:lvl w:ilvl="0" w:tplc="4C8628B4">
      <w:start w:val="1"/>
      <w:numFmt w:val="bullet"/>
      <w:lvlText w:val="•"/>
      <w:lvlJc w:val="left"/>
    </w:lvl>
    <w:lvl w:ilvl="1" w:tplc="DA161E6E">
      <w:numFmt w:val="decimal"/>
      <w:lvlText w:val=""/>
      <w:lvlJc w:val="left"/>
    </w:lvl>
    <w:lvl w:ilvl="2" w:tplc="C90A19CA">
      <w:numFmt w:val="decimal"/>
      <w:lvlText w:val=""/>
      <w:lvlJc w:val="left"/>
    </w:lvl>
    <w:lvl w:ilvl="3" w:tplc="DA1E3EF2">
      <w:numFmt w:val="decimal"/>
      <w:lvlText w:val=""/>
      <w:lvlJc w:val="left"/>
    </w:lvl>
    <w:lvl w:ilvl="4" w:tplc="303CFA26">
      <w:numFmt w:val="decimal"/>
      <w:lvlText w:val=""/>
      <w:lvlJc w:val="left"/>
    </w:lvl>
    <w:lvl w:ilvl="5" w:tplc="46408F28">
      <w:numFmt w:val="decimal"/>
      <w:lvlText w:val=""/>
      <w:lvlJc w:val="left"/>
    </w:lvl>
    <w:lvl w:ilvl="6" w:tplc="5D2E295A">
      <w:numFmt w:val="decimal"/>
      <w:lvlText w:val=""/>
      <w:lvlJc w:val="left"/>
    </w:lvl>
    <w:lvl w:ilvl="7" w:tplc="E0CC6C34">
      <w:numFmt w:val="decimal"/>
      <w:lvlText w:val=""/>
      <w:lvlJc w:val="left"/>
    </w:lvl>
    <w:lvl w:ilvl="8" w:tplc="8A520492">
      <w:numFmt w:val="decimal"/>
      <w:lvlText w:val=""/>
      <w:lvlJc w:val="left"/>
    </w:lvl>
  </w:abstractNum>
  <w:abstractNum w:abstractNumId="4">
    <w:nsid w:val="79838CB2"/>
    <w:multiLevelType w:val="hybridMultilevel"/>
    <w:tmpl w:val="F1C846B4"/>
    <w:lvl w:ilvl="0" w:tplc="E338953A">
      <w:start w:val="1"/>
      <w:numFmt w:val="bullet"/>
      <w:lvlText w:val="•"/>
      <w:lvlJc w:val="left"/>
    </w:lvl>
    <w:lvl w:ilvl="1" w:tplc="5FA25AA0">
      <w:numFmt w:val="decimal"/>
      <w:lvlText w:val=""/>
      <w:lvlJc w:val="left"/>
    </w:lvl>
    <w:lvl w:ilvl="2" w:tplc="0CD833E2">
      <w:numFmt w:val="decimal"/>
      <w:lvlText w:val=""/>
      <w:lvlJc w:val="left"/>
    </w:lvl>
    <w:lvl w:ilvl="3" w:tplc="EB4C6C94">
      <w:numFmt w:val="decimal"/>
      <w:lvlText w:val=""/>
      <w:lvlJc w:val="left"/>
    </w:lvl>
    <w:lvl w:ilvl="4" w:tplc="F46EAA6A">
      <w:numFmt w:val="decimal"/>
      <w:lvlText w:val=""/>
      <w:lvlJc w:val="left"/>
    </w:lvl>
    <w:lvl w:ilvl="5" w:tplc="2A8C8F40">
      <w:numFmt w:val="decimal"/>
      <w:lvlText w:val=""/>
      <w:lvlJc w:val="left"/>
    </w:lvl>
    <w:lvl w:ilvl="6" w:tplc="EDCAFEDA">
      <w:numFmt w:val="decimal"/>
      <w:lvlText w:val=""/>
      <w:lvlJc w:val="left"/>
    </w:lvl>
    <w:lvl w:ilvl="7" w:tplc="A09AA9EE">
      <w:numFmt w:val="decimal"/>
      <w:lvlText w:val=""/>
      <w:lvlJc w:val="left"/>
    </w:lvl>
    <w:lvl w:ilvl="8" w:tplc="9D88FA46">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BF37A0"/>
    <w:rsid w:val="000B1DDF"/>
    <w:rsid w:val="001D5397"/>
    <w:rsid w:val="00290E2C"/>
    <w:rsid w:val="00443107"/>
    <w:rsid w:val="004C4045"/>
    <w:rsid w:val="004D58C6"/>
    <w:rsid w:val="005054C8"/>
    <w:rsid w:val="00685F47"/>
    <w:rsid w:val="007D32F5"/>
    <w:rsid w:val="00907145"/>
    <w:rsid w:val="009174E3"/>
    <w:rsid w:val="00956052"/>
    <w:rsid w:val="00A45676"/>
    <w:rsid w:val="00BF37A0"/>
    <w:rsid w:val="00D46D09"/>
    <w:rsid w:val="00D66E72"/>
    <w:rsid w:val="00F07A9B"/>
    <w:rsid w:val="00F105EF"/>
    <w:rsid w:val="00F51596"/>
    <w:rsid w:val="00F87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A0"/>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F37A0"/>
    <w:pPr>
      <w:autoSpaceDE w:val="0"/>
      <w:autoSpaceDN w:val="0"/>
      <w:adjustRightInd w:val="0"/>
      <w:spacing w:after="0" w:line="240" w:lineRule="auto"/>
    </w:pPr>
    <w:rPr>
      <w:rFonts w:ascii="Arial" w:eastAsia="Calibri" w:hAnsi="Arial" w:cs="Arial"/>
      <w:sz w:val="24"/>
      <w:szCs w:val="24"/>
    </w:rPr>
  </w:style>
  <w:style w:type="paragraph" w:styleId="a3">
    <w:name w:val="No Spacing"/>
    <w:uiPriority w:val="1"/>
    <w:qFormat/>
    <w:rsid w:val="00BF37A0"/>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37A0"/>
    <w:pPr>
      <w:suppressAutoHyphens w:val="0"/>
      <w:ind w:left="720"/>
      <w:contextualSpacing/>
    </w:pPr>
    <w:rPr>
      <w:rFonts w:eastAsiaTheme="minorEastAsia" w:cs="Times New Roman"/>
      <w:sz w:val="22"/>
      <w:szCs w:val="22"/>
      <w:lang w:eastAsia="ru-RU"/>
    </w:rPr>
  </w:style>
  <w:style w:type="character" w:styleId="a5">
    <w:name w:val="Hyperlink"/>
    <w:basedOn w:val="a0"/>
    <w:uiPriority w:val="99"/>
    <w:unhideWhenUsed/>
    <w:rsid w:val="00685F47"/>
    <w:rPr>
      <w:color w:val="0000FF" w:themeColor="hyperlink"/>
      <w:u w:val="single"/>
    </w:rPr>
  </w:style>
  <w:style w:type="paragraph" w:styleId="a6">
    <w:name w:val="Normal (Web)"/>
    <w:basedOn w:val="a"/>
    <w:uiPriority w:val="99"/>
    <w:unhideWhenUsed/>
    <w:rsid w:val="00685F47"/>
    <w:pPr>
      <w:suppressAutoHyphens w:val="0"/>
      <w:spacing w:before="100" w:beforeAutospacing="1" w:after="119"/>
    </w:pPr>
    <w:rPr>
      <w:rFonts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N.GOV.RU/WORK/OBR/DOK/OBS/38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3895</Words>
  <Characters>22205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Мегабайт</dc:creator>
  <cp:lastModifiedBy>Мегабайт</cp:lastModifiedBy>
  <cp:revision>10</cp:revision>
  <cp:lastPrinted>2018-10-06T16:53:00Z</cp:lastPrinted>
  <dcterms:created xsi:type="dcterms:W3CDTF">2016-11-18T17:57:00Z</dcterms:created>
  <dcterms:modified xsi:type="dcterms:W3CDTF">2018-10-06T16:55:00Z</dcterms:modified>
</cp:coreProperties>
</file>